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F6B2E" w14:textId="492D0F9C" w:rsidR="00830552" w:rsidRPr="00830552" w:rsidRDefault="00830552" w:rsidP="00830552">
      <w:pPr>
        <w:widowControl/>
        <w:spacing w:line="400" w:lineRule="exact"/>
        <w:jc w:val="center"/>
        <w:rPr>
          <w:rFonts w:ascii="Times New Roman" w:eastAsia="方正仿宋简体" w:hAnsi="Times New Roman" w:cs="Times New Roman"/>
          <w:color w:val="000000"/>
          <w:kern w:val="0"/>
          <w:sz w:val="24"/>
          <w:szCs w:val="24"/>
        </w:rPr>
      </w:pPr>
      <w:r w:rsidRPr="00830552">
        <w:rPr>
          <w:rFonts w:ascii="Times New Roman" w:eastAsia="方正仿宋简体" w:hAnsi="Times New Roman" w:cs="Times New Roman" w:hint="eastAsia"/>
          <w:color w:val="000000"/>
          <w:kern w:val="0"/>
          <w:sz w:val="24"/>
          <w:szCs w:val="24"/>
        </w:rPr>
        <w:t>附件</w:t>
      </w:r>
      <w:r w:rsidRPr="00830552">
        <w:rPr>
          <w:rFonts w:ascii="Times New Roman" w:eastAsia="方正仿宋简体" w:hAnsi="Times New Roman" w:cs="Times New Roman" w:hint="eastAsia"/>
          <w:color w:val="000000"/>
          <w:kern w:val="0"/>
          <w:sz w:val="24"/>
          <w:szCs w:val="24"/>
        </w:rPr>
        <w:t>3</w:t>
      </w:r>
    </w:p>
    <w:p w14:paraId="051F0D75" w14:textId="625031B2" w:rsidR="00B6056B" w:rsidRDefault="00B6056B" w:rsidP="00B6056B">
      <w:r>
        <w:rPr>
          <w:rFonts w:hint="eastAsia"/>
        </w:rPr>
        <w:t>注册登录（电脑端）</w:t>
      </w:r>
    </w:p>
    <w:p w14:paraId="1353ED31" w14:textId="77777777" w:rsidR="00B6056B" w:rsidRDefault="00B6056B" w:rsidP="00B6056B"/>
    <w:p w14:paraId="15BF204F" w14:textId="77777777" w:rsidR="00B6056B" w:rsidRDefault="00B6056B" w:rsidP="00B6056B">
      <w:r>
        <w:rPr>
          <w:rFonts w:hint="eastAsia"/>
        </w:rPr>
        <w:t>若无钉钉账号，选择“新账户注册”（苹果手机或安卓点击屏幕下方“注册账号”），输入手机号，接收验证</w:t>
      </w:r>
      <w:proofErr w:type="gramStart"/>
      <w:r>
        <w:rPr>
          <w:rFonts w:hint="eastAsia"/>
        </w:rPr>
        <w:t>码注册</w:t>
      </w:r>
      <w:proofErr w:type="gramEnd"/>
      <w:r>
        <w:rPr>
          <w:rFonts w:hint="eastAsia"/>
        </w:rPr>
        <w:t>账号即可；</w:t>
      </w:r>
    </w:p>
    <w:p w14:paraId="60473051" w14:textId="77777777" w:rsidR="00B6056B" w:rsidRDefault="00B6056B" w:rsidP="00B6056B"/>
    <w:p w14:paraId="2615876B" w14:textId="77777777" w:rsidR="00B6056B" w:rsidRDefault="00B6056B" w:rsidP="00B6056B">
      <w:r>
        <w:rPr>
          <w:rFonts w:hint="eastAsia"/>
        </w:rPr>
        <w:t>若已有钉钉账号（或已注册好的账号），可以通过钉钉移动端（手机、平板）扫描</w:t>
      </w:r>
      <w:proofErr w:type="gramStart"/>
      <w:r>
        <w:rPr>
          <w:rFonts w:hint="eastAsia"/>
        </w:rPr>
        <w:t>二维码或</w:t>
      </w:r>
      <w:proofErr w:type="gramEnd"/>
      <w:r>
        <w:rPr>
          <w:rFonts w:hint="eastAsia"/>
        </w:rPr>
        <w:t>输入密码的方式登录钉钉。</w:t>
      </w:r>
    </w:p>
    <w:p w14:paraId="22F8CE3E" w14:textId="77777777" w:rsidR="00B6056B" w:rsidRDefault="00B6056B" w:rsidP="00B6056B"/>
    <w:p w14:paraId="3E0CE71B" w14:textId="77777777" w:rsidR="00B6056B" w:rsidRDefault="00B6056B" w:rsidP="00B6056B">
      <w:r>
        <w:rPr>
          <w:rFonts w:hint="eastAsia"/>
        </w:rPr>
        <w:t>注意事项：</w:t>
      </w:r>
    </w:p>
    <w:p w14:paraId="100AD4B2" w14:textId="77777777" w:rsidR="00B6056B" w:rsidRDefault="00B6056B" w:rsidP="00B6056B"/>
    <w:p w14:paraId="0A8E7AFF" w14:textId="77777777" w:rsidR="00B6056B" w:rsidRDefault="00B6056B" w:rsidP="00B6056B">
      <w:r>
        <w:t>1、若用手机端第一次注册钉钉，在输入验证码后，会出现设置密码的选项。请自行设置，用于手机钉钉与电脑钉钉登录；</w:t>
      </w:r>
    </w:p>
    <w:p w14:paraId="1711434F" w14:textId="77777777" w:rsidR="00B6056B" w:rsidRDefault="00B6056B" w:rsidP="00B6056B"/>
    <w:p w14:paraId="7E89F6D4" w14:textId="64FF23A1" w:rsidR="00CF5F66" w:rsidRDefault="00B6056B" w:rsidP="00B6056B">
      <w:r>
        <w:t>2、IOS和安卓系统安装过程中，若出现“访问通讯录（电话，摄像头等）权限”或“给您发送通知”。全部选择“允许”，不要禁止！</w:t>
      </w:r>
    </w:p>
    <w:p w14:paraId="2B06D0CC" w14:textId="7B7CF360" w:rsidR="00B6056B" w:rsidRDefault="00B6056B" w:rsidP="00B6056B"/>
    <w:p w14:paraId="13B4AC6A" w14:textId="77777777" w:rsidR="00B6056B" w:rsidRDefault="00B6056B" w:rsidP="00B6056B">
      <w:r>
        <w:t>02</w:t>
      </w:r>
    </w:p>
    <w:p w14:paraId="1547079C" w14:textId="77777777" w:rsidR="00B6056B" w:rsidRDefault="00B6056B" w:rsidP="00B6056B"/>
    <w:p w14:paraId="60FBA421" w14:textId="77777777" w:rsidR="00B6056B" w:rsidRDefault="00B6056B" w:rsidP="00B6056B">
      <w:r>
        <w:rPr>
          <w:rFonts w:hint="eastAsia"/>
        </w:rPr>
        <w:t>添加好友</w:t>
      </w:r>
    </w:p>
    <w:p w14:paraId="30D46DE1" w14:textId="77777777" w:rsidR="00B6056B" w:rsidRDefault="00B6056B" w:rsidP="00B6056B"/>
    <w:p w14:paraId="1909A9C6" w14:textId="5F134CC3" w:rsidR="00B6056B" w:rsidRDefault="00B6056B" w:rsidP="00B6056B">
      <w:r>
        <w:t>1、在主界面左上角空白处搜索手机号（或邮箱、钉钉号）。</w:t>
      </w:r>
    </w:p>
    <w:p w14:paraId="0274ADB5" w14:textId="5967462E" w:rsidR="00B6056B" w:rsidRDefault="00B6056B" w:rsidP="00B6056B">
      <w:r>
        <w:rPr>
          <w:noProof/>
        </w:rPr>
        <w:drawing>
          <wp:inline distT="0" distB="0" distL="0" distR="0" wp14:anchorId="69387E2C" wp14:editId="6E90D2A6">
            <wp:extent cx="3791414" cy="1751198"/>
            <wp:effectExtent l="0" t="0" r="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44"/>
                    <a:stretch/>
                  </pic:blipFill>
                  <pic:spPr bwMode="auto">
                    <a:xfrm>
                      <a:off x="0" y="0"/>
                      <a:ext cx="3810888" cy="176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FC3F81" w14:textId="026AE2B4" w:rsidR="00B6056B" w:rsidRDefault="00B6056B" w:rsidP="00B6056B">
      <w:r w:rsidRPr="00B6056B">
        <w:t>2、点击搜索结果并添加好友</w:t>
      </w:r>
    </w:p>
    <w:p w14:paraId="5987B675" w14:textId="2AF58122" w:rsidR="00B6056B" w:rsidRDefault="00B6056B" w:rsidP="00B6056B">
      <w:r>
        <w:rPr>
          <w:noProof/>
        </w:rPr>
        <w:drawing>
          <wp:inline distT="0" distB="0" distL="0" distR="0" wp14:anchorId="13D1FFBD" wp14:editId="137A6CFC">
            <wp:extent cx="2326887" cy="141415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07"/>
                    <a:stretch/>
                  </pic:blipFill>
                  <pic:spPr bwMode="auto">
                    <a:xfrm>
                      <a:off x="0" y="0"/>
                      <a:ext cx="2350473" cy="142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E0719">
        <w:rPr>
          <w:noProof/>
        </w:rPr>
        <w:drawing>
          <wp:inline distT="0" distB="0" distL="0" distR="0" wp14:anchorId="2767D02B" wp14:editId="54A9BACA">
            <wp:extent cx="2029098" cy="165781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39"/>
                    <a:stretch/>
                  </pic:blipFill>
                  <pic:spPr bwMode="auto">
                    <a:xfrm>
                      <a:off x="0" y="0"/>
                      <a:ext cx="2042756" cy="166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6E6150" w14:textId="7B810EA4" w:rsidR="00B6056B" w:rsidRDefault="00B6056B" w:rsidP="00B6056B"/>
    <w:p w14:paraId="27FA32A6" w14:textId="77777777" w:rsidR="00B6056B" w:rsidRDefault="00B6056B" w:rsidP="00B6056B">
      <w:r>
        <w:t>03</w:t>
      </w:r>
    </w:p>
    <w:p w14:paraId="4475C9C5" w14:textId="04C0E61A" w:rsidR="00B6056B" w:rsidRDefault="00B6056B" w:rsidP="00B6056B">
      <w:r>
        <w:rPr>
          <w:rFonts w:hint="eastAsia"/>
        </w:rPr>
        <w:t>面试消息通知</w:t>
      </w:r>
    </w:p>
    <w:p w14:paraId="77482B90" w14:textId="55284E39" w:rsidR="00B6056B" w:rsidRDefault="00B6056B" w:rsidP="00B6056B">
      <w:r>
        <w:rPr>
          <w:noProof/>
        </w:rPr>
        <w:lastRenderedPageBreak/>
        <w:drawing>
          <wp:inline distT="0" distB="0" distL="0" distR="0" wp14:anchorId="064DBE39" wp14:editId="39D0EF15">
            <wp:extent cx="4114800" cy="202668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5165" cy="203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8FD65" w14:textId="18593240" w:rsidR="00B6056B" w:rsidRDefault="00B6056B" w:rsidP="00B6056B">
      <w:r>
        <w:rPr>
          <w:rFonts w:hint="eastAsia"/>
        </w:rPr>
        <w:t>0</w:t>
      </w:r>
      <w:r>
        <w:t>4</w:t>
      </w:r>
    </w:p>
    <w:p w14:paraId="75CA5EA2" w14:textId="77777777" w:rsidR="00B6056B" w:rsidRDefault="00B6056B" w:rsidP="00B6056B">
      <w:r>
        <w:rPr>
          <w:rFonts w:hint="eastAsia"/>
        </w:rPr>
        <w:t>加入视频会议</w:t>
      </w:r>
    </w:p>
    <w:p w14:paraId="6F9D6569" w14:textId="77777777" w:rsidR="00B6056B" w:rsidRDefault="00B6056B" w:rsidP="00B6056B"/>
    <w:p w14:paraId="515F9746" w14:textId="655931F6" w:rsidR="00B6056B" w:rsidRDefault="00B6056B" w:rsidP="00B6056B">
      <w:r>
        <w:t>1、受到院方邀请后，加入会议</w:t>
      </w:r>
    </w:p>
    <w:p w14:paraId="29DEA1F4" w14:textId="415E0348" w:rsidR="00B6056B" w:rsidRDefault="00B6056B" w:rsidP="00B6056B">
      <w:r>
        <w:rPr>
          <w:noProof/>
        </w:rPr>
        <w:drawing>
          <wp:inline distT="0" distB="0" distL="0" distR="0" wp14:anchorId="72CC8B39" wp14:editId="2583C724">
            <wp:extent cx="4463935" cy="1536263"/>
            <wp:effectExtent l="0" t="0" r="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38"/>
                    <a:stretch/>
                  </pic:blipFill>
                  <pic:spPr bwMode="auto">
                    <a:xfrm>
                      <a:off x="0" y="0"/>
                      <a:ext cx="4477556" cy="154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F2DBA8" w14:textId="77777777" w:rsidR="00B6056B" w:rsidRDefault="00B6056B" w:rsidP="00B6056B">
      <w:r>
        <w:t>2、通过输入入会口令的方式，加入会议</w:t>
      </w:r>
    </w:p>
    <w:p w14:paraId="5BE183E3" w14:textId="77777777" w:rsidR="00B6056B" w:rsidRDefault="00B6056B" w:rsidP="00B6056B"/>
    <w:p w14:paraId="4EB0B91F" w14:textId="4FF69634" w:rsidR="00B6056B" w:rsidRDefault="00B6056B" w:rsidP="00B6056B">
      <w:r>
        <w:rPr>
          <w:rFonts w:hint="eastAsia"/>
        </w:rPr>
        <w:t>点击左下方“电话”图标→右上方输入所给的入会口令，并点击“加入”</w:t>
      </w:r>
    </w:p>
    <w:p w14:paraId="41ED305E" w14:textId="0C67D7D8" w:rsidR="00B6056B" w:rsidRDefault="00B6056B" w:rsidP="00B6056B">
      <w:r>
        <w:rPr>
          <w:noProof/>
        </w:rPr>
        <w:drawing>
          <wp:inline distT="0" distB="0" distL="0" distR="0" wp14:anchorId="1DC0ABC1" wp14:editId="6EBA4884">
            <wp:extent cx="4207726" cy="2558651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35"/>
                    <a:stretch/>
                  </pic:blipFill>
                  <pic:spPr bwMode="auto">
                    <a:xfrm>
                      <a:off x="0" y="0"/>
                      <a:ext cx="4219183" cy="256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D024C8" w14:textId="55153A2D" w:rsidR="00B6056B" w:rsidRDefault="00B6056B" w:rsidP="00B6056B">
      <w:r>
        <w:rPr>
          <w:noProof/>
        </w:rPr>
        <w:lastRenderedPageBreak/>
        <w:drawing>
          <wp:inline distT="0" distB="0" distL="0" distR="0" wp14:anchorId="6A94FC65" wp14:editId="1EF7EF3F">
            <wp:extent cx="5274310" cy="1972101"/>
            <wp:effectExtent l="0" t="0" r="254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70"/>
                    <a:stretch/>
                  </pic:blipFill>
                  <pic:spPr bwMode="auto">
                    <a:xfrm>
                      <a:off x="0" y="0"/>
                      <a:ext cx="5274310" cy="197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65C17E" w14:textId="3E873B6A" w:rsidR="00B6056B" w:rsidRDefault="00B6056B" w:rsidP="00B6056B">
      <w:r>
        <w:rPr>
          <w:noProof/>
        </w:rPr>
        <w:drawing>
          <wp:inline distT="0" distB="0" distL="0" distR="0" wp14:anchorId="64FF2BF2" wp14:editId="63BE3C4F">
            <wp:extent cx="5274310" cy="280924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1B917" w14:textId="34ECCBF1" w:rsidR="00B6056B" w:rsidRDefault="00B6056B" w:rsidP="00B6056B">
      <w:r>
        <w:rPr>
          <w:rFonts w:hint="eastAsia"/>
        </w:rPr>
        <w:t>注意事项：</w:t>
      </w:r>
      <w:r>
        <w:t>1、使用过程中，如需发言，需要开启本地麦克风，可通过点击“静音”按钮打开或关闭麦克风（红色圆圈）。无需发言时，建议不要开启麦克风，保持关闭即可，以免影响其他人员发言。</w:t>
      </w:r>
    </w:p>
    <w:p w14:paraId="68BB1B08" w14:textId="35824AE6" w:rsidR="00B6056B" w:rsidRDefault="00B6056B" w:rsidP="00B6056B">
      <w:r>
        <w:t>2、共享文档：学生若需要演示文档或桌面，需要提前将文档打开。点击下方的“共享窗口”，在弹出的窗口点击“共享”即可。</w:t>
      </w:r>
      <w:bookmarkStart w:id="0" w:name="_GoBack"/>
      <w:bookmarkEnd w:id="0"/>
      <w:r>
        <w:t>（例：分享“钉钉操作指南”文档）</w:t>
      </w:r>
    </w:p>
    <w:p w14:paraId="62801B7D" w14:textId="42B6CD8B" w:rsidR="00B6056B" w:rsidRDefault="00B6056B" w:rsidP="00B6056B">
      <w:r>
        <w:rPr>
          <w:noProof/>
        </w:rPr>
        <w:drawing>
          <wp:inline distT="0" distB="0" distL="0" distR="0" wp14:anchorId="554AF517" wp14:editId="40183F45">
            <wp:extent cx="5151755" cy="231329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052"/>
                    <a:stretch/>
                  </pic:blipFill>
                  <pic:spPr bwMode="auto">
                    <a:xfrm>
                      <a:off x="0" y="0"/>
                      <a:ext cx="5151755" cy="231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60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F66"/>
    <w:rsid w:val="001E0719"/>
    <w:rsid w:val="00727414"/>
    <w:rsid w:val="00830552"/>
    <w:rsid w:val="00B6056B"/>
    <w:rsid w:val="00C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8DE25"/>
  <w15:chartTrackingRefBased/>
  <w15:docId w15:val="{2A3F8807-C8CC-45C0-9EDD-174DEE8F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xiaolei</dc:creator>
  <cp:keywords/>
  <dc:description/>
  <cp:lastModifiedBy>xiaolei</cp:lastModifiedBy>
  <cp:revision>4</cp:revision>
  <cp:lastPrinted>2020-05-20T02:02:00Z</cp:lastPrinted>
  <dcterms:created xsi:type="dcterms:W3CDTF">2020-05-18T06:54:00Z</dcterms:created>
  <dcterms:modified xsi:type="dcterms:W3CDTF">2020-05-20T02:23:00Z</dcterms:modified>
</cp:coreProperties>
</file>