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EB8FA" w14:textId="77777777" w:rsidR="00E87CE0" w:rsidRPr="00845012" w:rsidRDefault="00E87CE0" w:rsidP="00E87CE0">
      <w:pPr>
        <w:snapToGrid w:val="0"/>
        <w:spacing w:line="360" w:lineRule="auto"/>
        <w:outlineLvl w:val="0"/>
        <w:rPr>
          <w:rFonts w:ascii="宋体" w:hAnsi="宋体" w:hint="eastAsia"/>
          <w:b/>
          <w:sz w:val="28"/>
          <w:szCs w:val="28"/>
        </w:rPr>
      </w:pPr>
      <w:r>
        <w:rPr>
          <w:rFonts w:ascii="宋体" w:hAnsi="宋体" w:hint="eastAsia"/>
          <w:b/>
          <w:sz w:val="28"/>
          <w:szCs w:val="28"/>
        </w:rPr>
        <w:t xml:space="preserve">                           </w:t>
      </w:r>
      <w:r w:rsidRPr="004465D9">
        <w:rPr>
          <w:rFonts w:ascii="宋体" w:hAnsi="宋体" w:hint="eastAsia"/>
          <w:b/>
          <w:sz w:val="28"/>
          <w:szCs w:val="28"/>
        </w:rPr>
        <w:t>合同编号：</w:t>
      </w:r>
      <w:proofErr w:type="gramStart"/>
      <w:r w:rsidRPr="00245280">
        <w:rPr>
          <w:rFonts w:ascii="宋体" w:hAnsi="宋体" w:hint="eastAsia"/>
          <w:b/>
          <w:sz w:val="28"/>
          <w:szCs w:val="28"/>
        </w:rPr>
        <w:t>豫财招标</w:t>
      </w:r>
      <w:proofErr w:type="gramEnd"/>
      <w:r w:rsidRPr="00245280">
        <w:rPr>
          <w:rFonts w:ascii="宋体" w:hAnsi="宋体" w:hint="eastAsia"/>
          <w:b/>
          <w:sz w:val="28"/>
          <w:szCs w:val="28"/>
        </w:rPr>
        <w:t>采购-20</w:t>
      </w:r>
      <w:r w:rsidRPr="00845012">
        <w:rPr>
          <w:rFonts w:ascii="宋体" w:hAnsi="宋体" w:hint="eastAsia"/>
          <w:b/>
          <w:sz w:val="28"/>
          <w:szCs w:val="28"/>
        </w:rPr>
        <w:t xml:space="preserve">20-1460 </w:t>
      </w:r>
    </w:p>
    <w:p w14:paraId="138B2D75" w14:textId="77777777" w:rsidR="00E87CE0" w:rsidRDefault="00E87CE0" w:rsidP="00E87CE0">
      <w:pPr>
        <w:snapToGrid w:val="0"/>
        <w:spacing w:line="360" w:lineRule="auto"/>
        <w:ind w:firstLineChars="1800" w:firstLine="5060"/>
        <w:outlineLvl w:val="0"/>
        <w:rPr>
          <w:rFonts w:ascii="宋体" w:hAnsi="宋体"/>
          <w:b/>
          <w:sz w:val="28"/>
          <w:szCs w:val="28"/>
        </w:rPr>
      </w:pPr>
      <w:r w:rsidRPr="003850D8">
        <w:rPr>
          <w:rFonts w:ascii="宋体" w:hAnsi="宋体" w:hint="eastAsia"/>
          <w:b/>
          <w:sz w:val="28"/>
          <w:szCs w:val="28"/>
        </w:rPr>
        <w:t>（ZDXH202</w:t>
      </w:r>
      <w:r w:rsidRPr="003850D8">
        <w:rPr>
          <w:rFonts w:ascii="宋体" w:hAnsi="宋体"/>
          <w:b/>
          <w:sz w:val="28"/>
          <w:szCs w:val="28"/>
        </w:rPr>
        <w:t>1</w:t>
      </w:r>
      <w:r w:rsidRPr="003850D8">
        <w:rPr>
          <w:rFonts w:ascii="宋体" w:hAnsi="宋体" w:hint="eastAsia"/>
          <w:b/>
          <w:sz w:val="28"/>
          <w:szCs w:val="28"/>
        </w:rPr>
        <w:t>-</w:t>
      </w:r>
      <w:r w:rsidRPr="003850D8">
        <w:rPr>
          <w:rFonts w:ascii="宋体" w:hAnsi="宋体"/>
          <w:b/>
          <w:sz w:val="28"/>
          <w:szCs w:val="28"/>
        </w:rPr>
        <w:t>1</w:t>
      </w:r>
      <w:r w:rsidRPr="003850D8">
        <w:rPr>
          <w:rFonts w:ascii="宋体" w:hAnsi="宋体" w:hint="eastAsia"/>
          <w:b/>
          <w:sz w:val="28"/>
          <w:szCs w:val="28"/>
        </w:rPr>
        <w:t>）</w:t>
      </w:r>
    </w:p>
    <w:p w14:paraId="5D5BA4CA" w14:textId="77777777" w:rsidR="00E87CE0" w:rsidRPr="00845012" w:rsidRDefault="00E87CE0" w:rsidP="00E87CE0">
      <w:pPr>
        <w:snapToGrid w:val="0"/>
        <w:spacing w:line="360" w:lineRule="auto"/>
        <w:ind w:firstLineChars="1800" w:firstLine="5060"/>
        <w:outlineLvl w:val="0"/>
        <w:rPr>
          <w:rFonts w:ascii="宋体" w:hAnsi="宋体" w:hint="eastAsia"/>
          <w:b/>
          <w:sz w:val="28"/>
          <w:szCs w:val="28"/>
        </w:rPr>
      </w:pPr>
    </w:p>
    <w:p w14:paraId="1FCDB792" w14:textId="77777777" w:rsidR="00E87CE0" w:rsidRPr="004465D9" w:rsidRDefault="00E87CE0" w:rsidP="00E87CE0">
      <w:pPr>
        <w:snapToGrid w:val="0"/>
        <w:spacing w:line="408" w:lineRule="auto"/>
        <w:jc w:val="center"/>
        <w:outlineLvl w:val="0"/>
        <w:rPr>
          <w:rFonts w:ascii="宋体" w:hAnsi="宋体" w:cs="宋体" w:hint="eastAsia"/>
          <w:b/>
          <w:bCs/>
          <w:sz w:val="36"/>
          <w:szCs w:val="36"/>
        </w:rPr>
      </w:pPr>
      <w:r w:rsidRPr="004465D9">
        <w:rPr>
          <w:rFonts w:ascii="宋体" w:hAnsi="宋体" w:cs="宋体" w:hint="eastAsia"/>
          <w:b/>
          <w:bCs/>
          <w:sz w:val="36"/>
          <w:szCs w:val="36"/>
        </w:rPr>
        <w:t>郑州大学政府采购货物合同</w:t>
      </w:r>
    </w:p>
    <w:p w14:paraId="32081BE1" w14:textId="77777777" w:rsidR="00E87CE0" w:rsidRPr="004465D9" w:rsidRDefault="00E87CE0" w:rsidP="00E87CE0">
      <w:pPr>
        <w:ind w:firstLineChars="1911" w:firstLine="4604"/>
        <w:rPr>
          <w:rFonts w:ascii="宋体" w:cs="Times New Roman"/>
          <w:b/>
          <w:bCs/>
          <w:sz w:val="24"/>
          <w:szCs w:val="24"/>
        </w:rPr>
      </w:pPr>
    </w:p>
    <w:p w14:paraId="7C225748" w14:textId="77777777" w:rsidR="00E87CE0" w:rsidRPr="004465D9" w:rsidRDefault="00E87CE0" w:rsidP="00E87CE0">
      <w:pPr>
        <w:adjustRightInd w:val="0"/>
        <w:snapToGrid w:val="0"/>
        <w:spacing w:line="480" w:lineRule="auto"/>
        <w:rPr>
          <w:rFonts w:ascii="宋体" w:cs="Times New Roman"/>
          <w:b/>
          <w:bCs/>
          <w:sz w:val="28"/>
          <w:szCs w:val="28"/>
        </w:rPr>
      </w:pPr>
      <w:r w:rsidRPr="004465D9">
        <w:rPr>
          <w:rFonts w:ascii="宋体" w:hAnsi="宋体" w:cs="宋体" w:hint="eastAsia"/>
          <w:b/>
          <w:bCs/>
          <w:sz w:val="28"/>
          <w:szCs w:val="28"/>
        </w:rPr>
        <w:t>甲方：</w:t>
      </w:r>
      <w:r w:rsidRPr="004465D9">
        <w:rPr>
          <w:rFonts w:ascii="宋体" w:hAnsi="宋体" w:cs="宋体"/>
          <w:b/>
          <w:bCs/>
          <w:sz w:val="28"/>
          <w:szCs w:val="28"/>
          <w:u w:val="single"/>
        </w:rPr>
        <w:t xml:space="preserve">     </w:t>
      </w:r>
      <w:r>
        <w:rPr>
          <w:rFonts w:ascii="宋体" w:hAnsi="宋体" w:cs="宋体"/>
          <w:b/>
          <w:bCs/>
          <w:sz w:val="28"/>
          <w:szCs w:val="28"/>
          <w:u w:val="single"/>
        </w:rPr>
        <w:t xml:space="preserve">  </w:t>
      </w:r>
      <w:r w:rsidRPr="004465D9">
        <w:rPr>
          <w:rFonts w:ascii="宋体" w:hAnsi="宋体" w:cs="宋体" w:hint="eastAsia"/>
          <w:b/>
          <w:bCs/>
          <w:sz w:val="28"/>
          <w:szCs w:val="28"/>
          <w:u w:val="single"/>
        </w:rPr>
        <w:t xml:space="preserve"> 郑州大学</w:t>
      </w:r>
      <w:r>
        <w:rPr>
          <w:rFonts w:ascii="宋体" w:hAnsi="宋体" w:cs="宋体"/>
          <w:b/>
          <w:bCs/>
          <w:sz w:val="28"/>
          <w:szCs w:val="28"/>
          <w:u w:val="single"/>
        </w:rPr>
        <w:t xml:space="preserve">               </w:t>
      </w:r>
    </w:p>
    <w:p w14:paraId="4C7B6F79" w14:textId="77777777" w:rsidR="00E87CE0" w:rsidRPr="004465D9" w:rsidRDefault="00E87CE0" w:rsidP="00E87CE0">
      <w:pPr>
        <w:adjustRightInd w:val="0"/>
        <w:snapToGrid w:val="0"/>
        <w:spacing w:line="480" w:lineRule="auto"/>
        <w:rPr>
          <w:rFonts w:ascii="宋体" w:cs="Times New Roman"/>
          <w:b/>
          <w:bCs/>
          <w:sz w:val="24"/>
          <w:szCs w:val="24"/>
        </w:rPr>
      </w:pPr>
      <w:r w:rsidRPr="004465D9">
        <w:rPr>
          <w:rFonts w:ascii="宋体" w:hAnsi="宋体" w:cs="宋体" w:hint="eastAsia"/>
          <w:b/>
          <w:bCs/>
          <w:sz w:val="28"/>
          <w:szCs w:val="28"/>
        </w:rPr>
        <w:t>乙方：</w:t>
      </w:r>
      <w:r w:rsidRPr="004465D9">
        <w:rPr>
          <w:rFonts w:ascii="宋体" w:hAnsi="宋体" w:cs="宋体"/>
          <w:b/>
          <w:bCs/>
          <w:sz w:val="28"/>
          <w:szCs w:val="28"/>
          <w:u w:val="single"/>
        </w:rPr>
        <w:t xml:space="preserve">  </w:t>
      </w:r>
      <w:r w:rsidRPr="004465D9">
        <w:rPr>
          <w:rFonts w:ascii="宋体" w:cs="宋体" w:hint="eastAsia"/>
          <w:b/>
          <w:bCs/>
          <w:color w:val="000000"/>
          <w:spacing w:val="10"/>
          <w:kern w:val="0"/>
          <w:sz w:val="28"/>
          <w:szCs w:val="28"/>
          <w:u w:val="single"/>
        </w:rPr>
        <w:t xml:space="preserve"> </w:t>
      </w:r>
      <w:r>
        <w:rPr>
          <w:rFonts w:ascii="宋体" w:cs="宋体"/>
          <w:b/>
          <w:bCs/>
          <w:color w:val="000000"/>
          <w:spacing w:val="10"/>
          <w:kern w:val="0"/>
          <w:sz w:val="28"/>
          <w:szCs w:val="28"/>
          <w:u w:val="single"/>
        </w:rPr>
        <w:t xml:space="preserve"> </w:t>
      </w:r>
      <w:r w:rsidRPr="00245280">
        <w:rPr>
          <w:rFonts w:ascii="宋体" w:cs="宋体"/>
          <w:b/>
          <w:bCs/>
          <w:color w:val="000000"/>
          <w:spacing w:val="10"/>
          <w:kern w:val="0"/>
          <w:sz w:val="28"/>
          <w:szCs w:val="28"/>
          <w:u w:val="single"/>
        </w:rPr>
        <w:t>郑州海威家具有限公司</w:t>
      </w:r>
      <w:r w:rsidRPr="004465D9">
        <w:rPr>
          <w:rFonts w:ascii="宋体" w:cs="宋体"/>
          <w:b/>
          <w:bCs/>
          <w:color w:val="000000"/>
          <w:spacing w:val="10"/>
          <w:kern w:val="0"/>
          <w:sz w:val="28"/>
          <w:szCs w:val="28"/>
          <w:u w:val="single"/>
        </w:rPr>
        <w:t xml:space="preserve"> </w:t>
      </w:r>
      <w:r>
        <w:rPr>
          <w:rFonts w:ascii="宋体" w:cs="宋体"/>
          <w:b/>
          <w:bCs/>
          <w:color w:val="000000"/>
          <w:spacing w:val="10"/>
          <w:kern w:val="0"/>
          <w:sz w:val="28"/>
          <w:szCs w:val="28"/>
          <w:u w:val="single"/>
        </w:rPr>
        <w:t xml:space="preserve">  </w:t>
      </w:r>
      <w:r w:rsidRPr="004465D9">
        <w:rPr>
          <w:rFonts w:ascii="宋体" w:cs="宋体" w:hint="eastAsia"/>
          <w:b/>
          <w:bCs/>
          <w:color w:val="000000"/>
          <w:spacing w:val="10"/>
          <w:kern w:val="0"/>
          <w:sz w:val="28"/>
          <w:szCs w:val="28"/>
          <w:u w:val="single"/>
        </w:rPr>
        <w:t xml:space="preserve"> </w:t>
      </w:r>
      <w:r w:rsidRPr="004465D9">
        <w:rPr>
          <w:rFonts w:ascii="宋体" w:cs="宋体"/>
          <w:b/>
          <w:bCs/>
          <w:color w:val="000000"/>
          <w:spacing w:val="10"/>
          <w:kern w:val="0"/>
          <w:sz w:val="28"/>
          <w:szCs w:val="28"/>
          <w:u w:val="single"/>
        </w:rPr>
        <w:t xml:space="preserve"> </w:t>
      </w:r>
    </w:p>
    <w:p w14:paraId="36705AC9" w14:textId="77777777" w:rsidR="00E87CE0" w:rsidRPr="004465D9" w:rsidRDefault="00E87CE0" w:rsidP="00E87CE0">
      <w:pPr>
        <w:adjustRightInd w:val="0"/>
        <w:snapToGrid w:val="0"/>
        <w:spacing w:line="480" w:lineRule="auto"/>
        <w:rPr>
          <w:rFonts w:ascii="宋体" w:hAnsi="宋体" w:cs="宋体" w:hint="eastAsia"/>
          <w:b/>
          <w:bCs/>
          <w:sz w:val="24"/>
          <w:szCs w:val="24"/>
        </w:rPr>
      </w:pPr>
      <w:r w:rsidRPr="004465D9">
        <w:rPr>
          <w:rFonts w:ascii="宋体" w:hAnsi="宋体" w:cs="宋体"/>
          <w:b/>
          <w:bCs/>
          <w:sz w:val="24"/>
          <w:szCs w:val="24"/>
        </w:rPr>
        <w:t xml:space="preserve">   </w:t>
      </w:r>
    </w:p>
    <w:p w14:paraId="0F57A518" w14:textId="77777777" w:rsidR="00E87CE0" w:rsidRPr="004465D9" w:rsidRDefault="00E87CE0" w:rsidP="00E87CE0">
      <w:pPr>
        <w:adjustRightInd w:val="0"/>
        <w:snapToGrid w:val="0"/>
        <w:spacing w:line="540" w:lineRule="atLeast"/>
        <w:ind w:firstLineChars="200" w:firstLine="480"/>
        <w:rPr>
          <w:rFonts w:ascii="宋体" w:cs="Times New Roman"/>
          <w:sz w:val="24"/>
          <w:szCs w:val="24"/>
        </w:rPr>
      </w:pPr>
      <w:r w:rsidRPr="004465D9">
        <w:rPr>
          <w:rFonts w:ascii="宋体" w:hAnsi="宋体" w:cs="宋体" w:hint="eastAsia"/>
          <w:sz w:val="24"/>
          <w:szCs w:val="24"/>
        </w:rPr>
        <w:t>本合同于</w:t>
      </w:r>
      <w:r w:rsidRPr="004465D9">
        <w:rPr>
          <w:rFonts w:ascii="宋体" w:hAnsi="宋体" w:cs="宋体"/>
          <w:sz w:val="24"/>
          <w:szCs w:val="24"/>
          <w:u w:val="single"/>
        </w:rPr>
        <w:t xml:space="preserve"> </w:t>
      </w:r>
      <w:r w:rsidRPr="00F5072B">
        <w:rPr>
          <w:rFonts w:ascii="宋体" w:hAnsi="宋体" w:cs="宋体" w:hint="eastAsia"/>
          <w:b/>
          <w:sz w:val="24"/>
          <w:szCs w:val="24"/>
          <w:u w:val="single"/>
        </w:rPr>
        <w:t>202</w:t>
      </w:r>
      <w:r>
        <w:rPr>
          <w:rFonts w:ascii="宋体" w:hAnsi="宋体" w:cs="宋体"/>
          <w:b/>
          <w:sz w:val="24"/>
          <w:szCs w:val="24"/>
          <w:u w:val="single"/>
        </w:rPr>
        <w:t>1</w:t>
      </w:r>
      <w:r w:rsidRPr="00F5072B">
        <w:rPr>
          <w:rFonts w:ascii="宋体" w:hAnsi="宋体" w:cs="宋体" w:hint="eastAsia"/>
          <w:sz w:val="24"/>
          <w:szCs w:val="24"/>
        </w:rPr>
        <w:t>年</w:t>
      </w:r>
      <w:r w:rsidRPr="00F5072B">
        <w:rPr>
          <w:rFonts w:ascii="宋体" w:hAnsi="宋体" w:cs="宋体"/>
          <w:sz w:val="24"/>
          <w:szCs w:val="24"/>
          <w:u w:val="single"/>
        </w:rPr>
        <w:t xml:space="preserve"> </w:t>
      </w:r>
      <w:r w:rsidRPr="00845012">
        <w:rPr>
          <w:rFonts w:ascii="宋体" w:hAnsi="宋体" w:cs="宋体"/>
          <w:b/>
          <w:sz w:val="24"/>
          <w:szCs w:val="24"/>
          <w:u w:val="single"/>
        </w:rPr>
        <w:t>3</w:t>
      </w:r>
      <w:r w:rsidRPr="00845012">
        <w:rPr>
          <w:rFonts w:ascii="宋体" w:hAnsi="宋体" w:cs="宋体"/>
          <w:sz w:val="24"/>
          <w:szCs w:val="24"/>
          <w:u w:val="single"/>
        </w:rPr>
        <w:t xml:space="preserve"> </w:t>
      </w:r>
      <w:r w:rsidRPr="00845012">
        <w:rPr>
          <w:rFonts w:ascii="宋体" w:hAnsi="宋体" w:cs="宋体" w:hint="eastAsia"/>
          <w:sz w:val="24"/>
          <w:szCs w:val="24"/>
        </w:rPr>
        <w:t>月</w:t>
      </w:r>
      <w:r w:rsidRPr="00845012">
        <w:rPr>
          <w:rFonts w:ascii="宋体" w:hAnsi="宋体" w:cs="宋体"/>
          <w:sz w:val="24"/>
          <w:szCs w:val="24"/>
          <w:u w:val="single"/>
        </w:rPr>
        <w:t xml:space="preserve"> </w:t>
      </w:r>
      <w:r w:rsidRPr="00845012">
        <w:rPr>
          <w:rFonts w:ascii="宋体" w:hAnsi="宋体" w:cs="宋体"/>
          <w:b/>
          <w:sz w:val="24"/>
          <w:szCs w:val="24"/>
          <w:u w:val="single"/>
        </w:rPr>
        <w:t xml:space="preserve">5 </w:t>
      </w:r>
      <w:r w:rsidRPr="00845012">
        <w:rPr>
          <w:rFonts w:ascii="宋体" w:hAnsi="宋体" w:cs="宋体" w:hint="eastAsia"/>
          <w:sz w:val="24"/>
          <w:szCs w:val="24"/>
        </w:rPr>
        <w:t>日</w:t>
      </w:r>
      <w:r w:rsidRPr="00F5072B">
        <w:rPr>
          <w:rFonts w:ascii="宋体" w:hAnsi="宋体" w:cs="宋体" w:hint="eastAsia"/>
          <w:sz w:val="24"/>
          <w:szCs w:val="24"/>
        </w:rPr>
        <w:t>由甲</w:t>
      </w:r>
      <w:r w:rsidRPr="004465D9">
        <w:rPr>
          <w:rFonts w:ascii="宋体" w:hAnsi="宋体" w:cs="宋体" w:hint="eastAsia"/>
          <w:sz w:val="24"/>
          <w:szCs w:val="24"/>
        </w:rPr>
        <w:t>乙双方按下述条款签署。</w:t>
      </w:r>
    </w:p>
    <w:p w14:paraId="3065358E" w14:textId="77777777" w:rsidR="00E87CE0" w:rsidRPr="004465D9" w:rsidRDefault="00E87CE0" w:rsidP="00E87CE0">
      <w:pPr>
        <w:shd w:val="clear" w:color="auto" w:fill="FFFFFF"/>
        <w:tabs>
          <w:tab w:val="left" w:pos="6300"/>
        </w:tabs>
        <w:adjustRightInd w:val="0"/>
        <w:snapToGrid w:val="0"/>
        <w:spacing w:line="540" w:lineRule="atLeast"/>
        <w:ind w:firstLineChars="200" w:firstLine="480"/>
        <w:rPr>
          <w:rFonts w:ascii="宋体" w:hAnsi="宋体"/>
          <w:sz w:val="24"/>
        </w:rPr>
      </w:pPr>
      <w:r w:rsidRPr="004465D9">
        <w:rPr>
          <w:rFonts w:ascii="宋体" w:hAnsi="宋体" w:cs="宋体" w:hint="eastAsia"/>
          <w:sz w:val="24"/>
          <w:szCs w:val="24"/>
        </w:rPr>
        <w:t>在甲方为获得</w:t>
      </w:r>
      <w:r w:rsidRPr="004465D9">
        <w:rPr>
          <w:rFonts w:cs="宋体" w:hint="eastAsia"/>
          <w:u w:val="single"/>
        </w:rPr>
        <w:t xml:space="preserve"> </w:t>
      </w:r>
      <w:r w:rsidRPr="00FF1122">
        <w:rPr>
          <w:rFonts w:ascii="宋体" w:hAnsi="宋体" w:cs="宋体" w:hint="eastAsia"/>
          <w:b/>
          <w:sz w:val="24"/>
          <w:szCs w:val="24"/>
          <w:u w:val="single"/>
        </w:rPr>
        <w:t>郑州大学人才公寓开发与管理中心</w:t>
      </w:r>
      <w:r w:rsidRPr="00245280">
        <w:rPr>
          <w:rFonts w:ascii="宋体" w:hAnsi="宋体" w:cs="宋体" w:hint="eastAsia"/>
          <w:b/>
          <w:sz w:val="24"/>
          <w:szCs w:val="24"/>
          <w:u w:val="single"/>
        </w:rPr>
        <w:t>翰林国际住宅公寓入住高层次人才家具</w:t>
      </w:r>
      <w:r w:rsidRPr="00FF1122">
        <w:rPr>
          <w:b/>
          <w:sz w:val="24"/>
          <w:szCs w:val="24"/>
          <w:u w:val="single"/>
        </w:rPr>
        <w:t>购置</w:t>
      </w:r>
      <w:r w:rsidRPr="00FF1122">
        <w:rPr>
          <w:rFonts w:ascii="宋体" w:hAnsi="宋体" w:cs="宋体" w:hint="eastAsia"/>
          <w:b/>
          <w:sz w:val="24"/>
          <w:szCs w:val="24"/>
          <w:u w:val="single"/>
        </w:rPr>
        <w:t>项目</w:t>
      </w:r>
      <w:r w:rsidRPr="00FF1122">
        <w:rPr>
          <w:rFonts w:cs="宋体" w:hint="eastAsia"/>
          <w:b/>
          <w:sz w:val="24"/>
          <w:szCs w:val="24"/>
          <w:u w:val="single"/>
        </w:rPr>
        <w:t xml:space="preserve"> </w:t>
      </w:r>
      <w:r w:rsidRPr="004465D9">
        <w:rPr>
          <w:rFonts w:ascii="宋体" w:hAnsi="宋体" w:cs="宋体" w:hint="eastAsia"/>
          <w:sz w:val="24"/>
          <w:szCs w:val="24"/>
        </w:rPr>
        <w:t>货物和伴随服务实施公开招标情况下，乙方参加了公开招标。通过公开招标，甲方接受了乙方以总金额</w:t>
      </w:r>
      <w:bookmarkStart w:id="0" w:name="_Hlk65861872"/>
      <w:r w:rsidRPr="004465D9">
        <w:rPr>
          <w:rFonts w:ascii="宋体" w:hAnsi="宋体" w:hint="eastAsia"/>
          <w:b/>
          <w:sz w:val="24"/>
          <w:u w:val="single"/>
        </w:rPr>
        <w:t>人民币</w:t>
      </w:r>
      <w:r w:rsidRPr="004465D9">
        <w:rPr>
          <w:rFonts w:ascii="宋体" w:hAnsi="宋体"/>
          <w:b/>
          <w:sz w:val="24"/>
          <w:u w:val="single"/>
        </w:rPr>
        <w:t>（大写）</w:t>
      </w:r>
      <w:r>
        <w:rPr>
          <w:rFonts w:ascii="宋体" w:hAnsi="宋体" w:hint="eastAsia"/>
          <w:b/>
          <w:sz w:val="24"/>
          <w:u w:val="single"/>
        </w:rPr>
        <w:t>贰佰壹拾捌万零叁佰陆拾</w:t>
      </w:r>
      <w:r w:rsidRPr="004465D9">
        <w:rPr>
          <w:rFonts w:ascii="宋体" w:hAnsi="宋体" w:hint="eastAsia"/>
          <w:b/>
          <w:bCs/>
          <w:sz w:val="24"/>
          <w:u w:val="single"/>
        </w:rPr>
        <w:t>元整</w:t>
      </w:r>
      <w:r w:rsidRPr="004465D9">
        <w:rPr>
          <w:rFonts w:ascii="宋体" w:hAnsi="宋体"/>
          <w:b/>
          <w:sz w:val="24"/>
          <w:u w:val="single"/>
        </w:rPr>
        <w:t>，</w:t>
      </w:r>
      <w:r w:rsidRPr="004465D9">
        <w:rPr>
          <w:rFonts w:ascii="宋体" w:hAnsi="宋体" w:hint="eastAsia"/>
          <w:b/>
          <w:sz w:val="24"/>
          <w:u w:val="single"/>
        </w:rPr>
        <w:t>RMB</w:t>
      </w:r>
      <w:r w:rsidRPr="004465D9">
        <w:rPr>
          <w:rFonts w:ascii="宋体" w:hAnsi="宋体" w:cs="宋体" w:hint="eastAsia"/>
          <w:b/>
          <w:sz w:val="24"/>
          <w:u w:val="single"/>
        </w:rPr>
        <w:t>￥</w:t>
      </w:r>
      <w:r w:rsidRPr="004465D9">
        <w:rPr>
          <w:rFonts w:ascii="宋体" w:hAnsi="宋体" w:hint="eastAsia"/>
          <w:b/>
          <w:sz w:val="24"/>
          <w:u w:val="single"/>
        </w:rPr>
        <w:t>：</w:t>
      </w:r>
      <w:r>
        <w:rPr>
          <w:rFonts w:ascii="宋体" w:hAnsi="宋体"/>
          <w:b/>
          <w:bCs/>
          <w:sz w:val="24"/>
          <w:u w:val="single"/>
        </w:rPr>
        <w:t>2180360</w:t>
      </w:r>
      <w:r w:rsidRPr="004465D9">
        <w:rPr>
          <w:rFonts w:ascii="宋体" w:hAnsi="宋体" w:hint="eastAsia"/>
          <w:b/>
          <w:bCs/>
          <w:sz w:val="24"/>
          <w:u w:val="single"/>
        </w:rPr>
        <w:t>.00元</w:t>
      </w:r>
      <w:bookmarkEnd w:id="0"/>
      <w:r w:rsidRPr="004465D9">
        <w:rPr>
          <w:rFonts w:ascii="宋体" w:hAnsi="宋体" w:cs="宋体" w:hint="eastAsia"/>
          <w:sz w:val="24"/>
          <w:szCs w:val="24"/>
        </w:rPr>
        <w:t>（以下简称“合同价”）的投标。双方以上述事实为基础，签订本合同。</w:t>
      </w:r>
    </w:p>
    <w:p w14:paraId="35C44607"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一、供货范围及分项价格表（详见附件</w:t>
      </w:r>
      <w:r w:rsidRPr="004465D9">
        <w:rPr>
          <w:rFonts w:ascii="宋体" w:hAnsi="宋体" w:cs="宋体"/>
          <w:b/>
          <w:bCs/>
          <w:sz w:val="28"/>
          <w:szCs w:val="28"/>
        </w:rPr>
        <w:t>1</w:t>
      </w:r>
      <w:r w:rsidRPr="004465D9">
        <w:rPr>
          <w:rFonts w:ascii="宋体" w:hAnsi="宋体" w:cs="宋体" w:hint="eastAsia"/>
          <w:b/>
          <w:bCs/>
          <w:sz w:val="28"/>
          <w:szCs w:val="28"/>
        </w:rPr>
        <w:t>、附件</w:t>
      </w:r>
      <w:r w:rsidRPr="004465D9">
        <w:rPr>
          <w:rFonts w:ascii="宋体" w:hAnsi="宋体" w:cs="宋体"/>
          <w:b/>
          <w:bCs/>
          <w:sz w:val="28"/>
          <w:szCs w:val="28"/>
        </w:rPr>
        <w:t>2</w:t>
      </w:r>
      <w:r w:rsidRPr="004465D9">
        <w:rPr>
          <w:rFonts w:ascii="宋体" w:hAnsi="宋体" w:cs="宋体" w:hint="eastAsia"/>
          <w:b/>
          <w:bCs/>
          <w:sz w:val="28"/>
          <w:szCs w:val="28"/>
        </w:rPr>
        <w:t>）</w:t>
      </w:r>
    </w:p>
    <w:p w14:paraId="45BF5249" w14:textId="77777777" w:rsidR="00E87CE0" w:rsidRPr="004465D9" w:rsidRDefault="00E87CE0" w:rsidP="00E87CE0">
      <w:pPr>
        <w:adjustRightInd w:val="0"/>
        <w:snapToGrid w:val="0"/>
        <w:spacing w:line="540" w:lineRule="atLeast"/>
        <w:ind w:firstLineChars="200" w:firstLine="480"/>
        <w:rPr>
          <w:rFonts w:ascii="宋体" w:cs="Times New Roman"/>
          <w:sz w:val="24"/>
          <w:szCs w:val="24"/>
        </w:rPr>
      </w:pPr>
      <w:r w:rsidRPr="004465D9">
        <w:rPr>
          <w:rFonts w:ascii="宋体" w:hAnsi="宋体" w:cs="宋体"/>
          <w:sz w:val="24"/>
          <w:szCs w:val="24"/>
        </w:rPr>
        <w:t>1</w:t>
      </w:r>
      <w:r w:rsidRPr="004465D9">
        <w:rPr>
          <w:rFonts w:ascii="宋体" w:hAnsi="宋体" w:cs="宋体" w:hint="eastAsia"/>
          <w:sz w:val="24"/>
          <w:szCs w:val="24"/>
        </w:rPr>
        <w:t>.本合同所指设备详见附件</w:t>
      </w:r>
      <w:r w:rsidRPr="004465D9">
        <w:rPr>
          <w:rFonts w:ascii="宋体" w:hAnsi="宋体" w:cs="宋体"/>
          <w:sz w:val="24"/>
          <w:szCs w:val="24"/>
        </w:rPr>
        <w:t>1</w:t>
      </w:r>
      <w:r w:rsidRPr="004465D9">
        <w:rPr>
          <w:rFonts w:ascii="宋体" w:hAnsi="宋体" w:cs="宋体" w:hint="eastAsia"/>
          <w:sz w:val="24"/>
          <w:szCs w:val="24"/>
        </w:rPr>
        <w:t>、附件</w:t>
      </w:r>
      <w:r w:rsidRPr="004465D9">
        <w:rPr>
          <w:rFonts w:ascii="宋体" w:hAnsi="宋体" w:cs="宋体"/>
          <w:sz w:val="24"/>
          <w:szCs w:val="24"/>
        </w:rPr>
        <w:t>2</w:t>
      </w:r>
      <w:r w:rsidRPr="004465D9">
        <w:rPr>
          <w:rFonts w:ascii="宋体" w:hAnsi="宋体" w:cs="宋体" w:hint="eastAsia"/>
          <w:sz w:val="24"/>
          <w:szCs w:val="24"/>
        </w:rPr>
        <w:t>，此附件是合同中不可分割的部分。</w:t>
      </w:r>
    </w:p>
    <w:p w14:paraId="57C488E5" w14:textId="77777777" w:rsidR="00E87CE0" w:rsidRPr="004465D9" w:rsidRDefault="00E87CE0" w:rsidP="00E87CE0">
      <w:pPr>
        <w:adjustRightInd w:val="0"/>
        <w:snapToGrid w:val="0"/>
        <w:spacing w:line="540" w:lineRule="atLeast"/>
        <w:ind w:firstLineChars="200" w:firstLine="480"/>
        <w:rPr>
          <w:rFonts w:cs="Times New Roman"/>
          <w:sz w:val="24"/>
          <w:szCs w:val="24"/>
        </w:rPr>
      </w:pPr>
      <w:r w:rsidRPr="004465D9">
        <w:rPr>
          <w:rFonts w:ascii="宋体" w:hAnsi="宋体" w:cs="宋体"/>
          <w:sz w:val="24"/>
          <w:szCs w:val="24"/>
        </w:rPr>
        <w:t>2</w:t>
      </w:r>
      <w:r w:rsidRPr="004465D9">
        <w:rPr>
          <w:rFonts w:ascii="宋体" w:hAnsi="宋体" w:cs="宋体" w:hint="eastAsia"/>
          <w:sz w:val="24"/>
          <w:szCs w:val="24"/>
        </w:rPr>
        <w:t>.总价中包括设备金额、包装、运输保险费、装卸费、安装及相关材料费、调试费、软件费、检验费</w:t>
      </w:r>
      <w:r>
        <w:rPr>
          <w:rFonts w:ascii="宋体" w:hAnsi="宋体" w:cs="宋体" w:hint="eastAsia"/>
          <w:sz w:val="24"/>
        </w:rPr>
        <w:t>、验收、保修</w:t>
      </w:r>
      <w:r w:rsidRPr="004465D9">
        <w:rPr>
          <w:rFonts w:ascii="宋体" w:hAnsi="宋体" w:cs="宋体" w:hint="eastAsia"/>
          <w:sz w:val="24"/>
          <w:szCs w:val="24"/>
        </w:rPr>
        <w:t>及培训所需费用及税金等，甲方不再另行支付任何费用。</w:t>
      </w:r>
    </w:p>
    <w:p w14:paraId="29C492E2"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二、质量及技术规格要求</w:t>
      </w:r>
    </w:p>
    <w:p w14:paraId="7543ABD5" w14:textId="77777777" w:rsidR="00E87CE0" w:rsidRPr="004465D9" w:rsidRDefault="00E87CE0" w:rsidP="00E87CE0">
      <w:pPr>
        <w:adjustRightInd w:val="0"/>
        <w:snapToGrid w:val="0"/>
        <w:spacing w:line="540" w:lineRule="atLeast"/>
        <w:ind w:firstLineChars="200" w:firstLine="480"/>
        <w:rPr>
          <w:rFonts w:ascii="宋体" w:cs="Times New Roman"/>
          <w:sz w:val="24"/>
          <w:szCs w:val="24"/>
        </w:rPr>
      </w:pPr>
      <w:r w:rsidRPr="004465D9">
        <w:rPr>
          <w:rFonts w:ascii="宋体" w:hAnsi="宋体" w:cs="宋体" w:hint="eastAsia"/>
          <w:sz w:val="24"/>
          <w:szCs w:val="24"/>
        </w:rPr>
        <w:t>乙方须按合同要求提供全新设备（包括零部件、附件、备品备件等），设备的质量标准、规格型号、具体配置、数量等符合招标标书要求，其产品为原厂生产，且应达到乙方投标文件及澄清文件中明确的技术标准。</w:t>
      </w:r>
    </w:p>
    <w:p w14:paraId="40241260" w14:textId="77777777" w:rsidR="00E87CE0" w:rsidRPr="004465D9" w:rsidRDefault="00E87CE0" w:rsidP="00E87CE0">
      <w:pPr>
        <w:adjustRightInd w:val="0"/>
        <w:snapToGrid w:val="0"/>
        <w:spacing w:line="540" w:lineRule="atLeast"/>
        <w:ind w:firstLineChars="200" w:firstLine="480"/>
        <w:rPr>
          <w:rFonts w:ascii="宋体" w:cs="Times New Roman"/>
          <w:sz w:val="24"/>
          <w:szCs w:val="24"/>
        </w:rPr>
      </w:pPr>
      <w:r w:rsidRPr="004465D9">
        <w:rPr>
          <w:rFonts w:ascii="宋体" w:hAnsi="宋体" w:cs="宋体" w:hint="eastAsia"/>
          <w:sz w:val="24"/>
          <w:szCs w:val="24"/>
        </w:rPr>
        <w:t>乙方应在本合同生效后</w:t>
      </w:r>
      <w:r w:rsidRPr="004465D9">
        <w:rPr>
          <w:rFonts w:ascii="宋体" w:hAnsi="宋体" w:cs="宋体"/>
          <w:sz w:val="24"/>
          <w:szCs w:val="24"/>
        </w:rPr>
        <w:t>7</w:t>
      </w:r>
      <w:r w:rsidRPr="004465D9">
        <w:rPr>
          <w:rFonts w:ascii="宋体" w:hAnsi="宋体" w:cs="宋体" w:hint="eastAsia"/>
          <w:sz w:val="24"/>
          <w:szCs w:val="24"/>
        </w:rPr>
        <w:t xml:space="preserve">个工作日内向甲方提供安装计划及质量控制规范；并 </w:t>
      </w:r>
      <w:r>
        <w:rPr>
          <w:rFonts w:ascii="宋体" w:hAnsi="宋体" w:cs="宋体" w:hint="eastAsia"/>
          <w:sz w:val="24"/>
          <w:szCs w:val="24"/>
        </w:rPr>
        <w:lastRenderedPageBreak/>
        <w:t>按甲方要求时间进</w:t>
      </w:r>
      <w:r w:rsidRPr="004465D9">
        <w:rPr>
          <w:rFonts w:ascii="宋体" w:hAnsi="宋体" w:cs="宋体" w:hint="eastAsia"/>
          <w:sz w:val="24"/>
          <w:szCs w:val="24"/>
        </w:rPr>
        <w:t>驻安装现场；所有设备运送到甲方指定</w:t>
      </w:r>
      <w:r w:rsidRPr="00F5072B">
        <w:rPr>
          <w:rFonts w:ascii="宋体" w:hAnsi="宋体" w:cs="宋体" w:hint="eastAsia"/>
          <w:sz w:val="24"/>
          <w:szCs w:val="24"/>
        </w:rPr>
        <w:t>地点后，双方在</w:t>
      </w:r>
      <w:r w:rsidRPr="00F5072B">
        <w:rPr>
          <w:rFonts w:ascii="宋体" w:hAnsi="宋体" w:cs="宋体"/>
          <w:sz w:val="24"/>
          <w:szCs w:val="24"/>
        </w:rPr>
        <w:t xml:space="preserve"> 7 </w:t>
      </w:r>
      <w:r w:rsidRPr="00F5072B">
        <w:rPr>
          <w:rFonts w:ascii="宋体" w:hAnsi="宋体" w:cs="宋体" w:hint="eastAsia"/>
          <w:sz w:val="24"/>
          <w:szCs w:val="24"/>
        </w:rPr>
        <w:t>日内共</w:t>
      </w:r>
      <w:r w:rsidRPr="004465D9">
        <w:rPr>
          <w:rFonts w:ascii="宋体" w:hAnsi="宋体" w:cs="宋体" w:hint="eastAsia"/>
          <w:sz w:val="24"/>
          <w:szCs w:val="24"/>
        </w:rPr>
        <w:t>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由此产生的一切费用由乙方承担。</w:t>
      </w:r>
    </w:p>
    <w:p w14:paraId="42E1BA6D" w14:textId="77777777" w:rsidR="00E87CE0" w:rsidRPr="004465D9" w:rsidRDefault="00E87CE0" w:rsidP="00E87CE0">
      <w:pPr>
        <w:numPr>
          <w:ilvl w:val="0"/>
          <w:numId w:val="45"/>
        </w:numPr>
        <w:adjustRightInd w:val="0"/>
        <w:snapToGrid w:val="0"/>
        <w:spacing w:line="540" w:lineRule="atLeast"/>
        <w:ind w:firstLineChars="200" w:firstLine="562"/>
        <w:outlineLvl w:val="0"/>
        <w:rPr>
          <w:rFonts w:ascii="宋体" w:cs="Times New Roman"/>
          <w:color w:val="000000"/>
          <w:sz w:val="24"/>
          <w:szCs w:val="24"/>
        </w:rPr>
      </w:pPr>
      <w:r w:rsidRPr="004465D9">
        <w:rPr>
          <w:rFonts w:ascii="宋体" w:hAnsi="宋体" w:cs="宋体" w:hint="eastAsia"/>
          <w:b/>
          <w:bCs/>
          <w:sz w:val="28"/>
          <w:szCs w:val="28"/>
        </w:rPr>
        <w:t>包装与运输</w:t>
      </w:r>
    </w:p>
    <w:p w14:paraId="68B9C15C" w14:textId="77777777" w:rsidR="00E87CE0" w:rsidRPr="004465D9" w:rsidRDefault="00E87CE0" w:rsidP="00E87CE0">
      <w:pPr>
        <w:adjustRightInd w:val="0"/>
        <w:snapToGrid w:val="0"/>
        <w:spacing w:line="540" w:lineRule="atLeast"/>
        <w:ind w:firstLineChars="200" w:firstLine="480"/>
        <w:rPr>
          <w:rFonts w:ascii="宋体" w:cs="Times New Roman"/>
          <w:sz w:val="24"/>
          <w:szCs w:val="24"/>
        </w:rPr>
      </w:pPr>
      <w:r w:rsidRPr="004465D9">
        <w:rPr>
          <w:rFonts w:ascii="宋体" w:hAnsi="宋体" w:cs="宋体" w:hint="eastAsia"/>
          <w:sz w:val="24"/>
          <w:szCs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14:paraId="393BD77D"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四、质保期与售后服务（详见附件</w:t>
      </w:r>
      <w:r w:rsidRPr="004465D9">
        <w:rPr>
          <w:rFonts w:ascii="宋体" w:hAnsi="宋体" w:cs="宋体"/>
          <w:b/>
          <w:bCs/>
          <w:sz w:val="28"/>
          <w:szCs w:val="28"/>
        </w:rPr>
        <w:t>3</w:t>
      </w:r>
      <w:r w:rsidRPr="004465D9">
        <w:rPr>
          <w:rFonts w:ascii="宋体" w:hAnsi="宋体" w:cs="宋体" w:hint="eastAsia"/>
          <w:b/>
          <w:bCs/>
          <w:sz w:val="28"/>
          <w:szCs w:val="28"/>
        </w:rPr>
        <w:t>）</w:t>
      </w:r>
    </w:p>
    <w:p w14:paraId="47C6B3EC"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color w:val="000000"/>
          <w:sz w:val="24"/>
          <w:szCs w:val="24"/>
        </w:rPr>
        <w:t>1</w:t>
      </w:r>
      <w:r w:rsidRPr="004465D9">
        <w:rPr>
          <w:rFonts w:ascii="宋体" w:hAnsi="宋体" w:cs="宋体" w:hint="eastAsia"/>
          <w:color w:val="000000"/>
          <w:sz w:val="24"/>
          <w:szCs w:val="24"/>
        </w:rPr>
        <w:t>.</w:t>
      </w:r>
      <w:r>
        <w:rPr>
          <w:rFonts w:ascii="宋体" w:hAnsi="宋体" w:cs="宋体" w:hint="eastAsia"/>
          <w:color w:val="000000"/>
          <w:sz w:val="24"/>
          <w:szCs w:val="24"/>
        </w:rPr>
        <w:t>所有设备免费</w:t>
      </w:r>
      <w:r w:rsidRPr="004465D9">
        <w:rPr>
          <w:rFonts w:ascii="宋体" w:hAnsi="宋体" w:cs="宋体" w:hint="eastAsia"/>
          <w:sz w:val="24"/>
          <w:szCs w:val="24"/>
        </w:rPr>
        <w:t>质保期</w:t>
      </w:r>
      <w:r>
        <w:rPr>
          <w:rFonts w:ascii="宋体" w:hAnsi="宋体" w:cs="宋体" w:hint="eastAsia"/>
          <w:sz w:val="24"/>
          <w:szCs w:val="24"/>
        </w:rPr>
        <w:t>为</w:t>
      </w:r>
      <w:r w:rsidRPr="002E2FA5">
        <w:rPr>
          <w:rFonts w:ascii="宋体" w:hAnsi="宋体" w:cs="宋体" w:hint="eastAsia"/>
          <w:sz w:val="24"/>
          <w:szCs w:val="24"/>
          <w:u w:val="single"/>
        </w:rPr>
        <w:t xml:space="preserve"> </w:t>
      </w:r>
      <w:r w:rsidRPr="00845012">
        <w:rPr>
          <w:rFonts w:ascii="宋体" w:hAnsi="宋体" w:cs="宋体"/>
          <w:b/>
          <w:sz w:val="24"/>
          <w:szCs w:val="24"/>
          <w:u w:val="single"/>
        </w:rPr>
        <w:t>5</w:t>
      </w:r>
      <w:r>
        <w:rPr>
          <w:rFonts w:ascii="宋体" w:hAnsi="宋体" w:cs="宋体"/>
          <w:b/>
          <w:sz w:val="24"/>
          <w:szCs w:val="24"/>
          <w:u w:val="single"/>
        </w:rPr>
        <w:t xml:space="preserve"> </w:t>
      </w:r>
      <w:r w:rsidRPr="00845012">
        <w:rPr>
          <w:rFonts w:ascii="宋体" w:hAnsi="宋体" w:cs="宋体" w:hint="eastAsia"/>
          <w:sz w:val="24"/>
          <w:szCs w:val="24"/>
        </w:rPr>
        <w:t>年</w:t>
      </w:r>
      <w:r w:rsidRPr="004465D9">
        <w:rPr>
          <w:rFonts w:ascii="宋体" w:hAnsi="宋体" w:cs="宋体" w:hint="eastAsia"/>
          <w:sz w:val="24"/>
          <w:szCs w:val="24"/>
        </w:rPr>
        <w:t>（自验收合格并交付给甲方之日起计算），</w:t>
      </w:r>
      <w:r w:rsidRPr="004465D9">
        <w:rPr>
          <w:rFonts w:ascii="宋体" w:hAnsi="宋体" w:cs="宋体" w:hint="eastAsia"/>
          <w:color w:val="000000"/>
          <w:sz w:val="24"/>
          <w:szCs w:val="24"/>
        </w:rPr>
        <w:t>终身维护、维修。</w:t>
      </w:r>
    </w:p>
    <w:p w14:paraId="2CF13296" w14:textId="77777777" w:rsidR="00E87CE0" w:rsidRPr="0062558B" w:rsidRDefault="00E87CE0" w:rsidP="00E87CE0">
      <w:pPr>
        <w:adjustRightInd w:val="0"/>
        <w:snapToGrid w:val="0"/>
        <w:spacing w:line="540" w:lineRule="atLeast"/>
        <w:ind w:firstLine="200"/>
        <w:rPr>
          <w:rFonts w:ascii="宋体" w:hAnsi="宋体" w:cs="宋体"/>
          <w:sz w:val="24"/>
        </w:rPr>
      </w:pPr>
      <w:r w:rsidRPr="004465D9">
        <w:rPr>
          <w:rFonts w:ascii="宋体" w:hAnsi="宋体" w:cs="宋体"/>
          <w:color w:val="000000"/>
          <w:sz w:val="24"/>
          <w:szCs w:val="24"/>
        </w:rPr>
        <w:t>2</w:t>
      </w:r>
      <w:r w:rsidRPr="004465D9">
        <w:rPr>
          <w:rFonts w:ascii="宋体" w:hAnsi="宋体" w:cs="宋体" w:hint="eastAsia"/>
          <w:color w:val="000000"/>
          <w:sz w:val="24"/>
          <w:szCs w:val="24"/>
        </w:rPr>
        <w:t>.在质保期内，因产品质量造成的问题，供货方免费提供配件并现场维修，且所提供的任何零配件必须是其原设备厂家生产的或经其认可的。产品存在质量问题，甲方有权要求乙方换货。</w:t>
      </w:r>
      <w:r>
        <w:rPr>
          <w:rFonts w:ascii="宋体" w:hAnsi="宋体" w:cs="宋体" w:hint="eastAsia"/>
          <w:sz w:val="24"/>
        </w:rPr>
        <w:t>要求的备件有：随机备件、保证1年正常使用所需的备件。</w:t>
      </w:r>
    </w:p>
    <w:p w14:paraId="3C2E73C4" w14:textId="77777777" w:rsidR="00E87CE0" w:rsidRPr="00F5072B"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color w:val="000000"/>
          <w:sz w:val="24"/>
          <w:szCs w:val="24"/>
        </w:rPr>
        <w:t>3</w:t>
      </w:r>
      <w:r w:rsidRPr="004465D9">
        <w:rPr>
          <w:rFonts w:ascii="宋体" w:hAnsi="宋体" w:cs="宋体" w:hint="eastAsia"/>
          <w:color w:val="000000"/>
          <w:sz w:val="24"/>
          <w:szCs w:val="24"/>
        </w:rPr>
        <w:t>.乙方须提供一年</w:t>
      </w:r>
      <w:r w:rsidRPr="004465D9">
        <w:rPr>
          <w:rFonts w:ascii="宋体" w:hAnsi="宋体" w:cs="宋体"/>
          <w:color w:val="000000"/>
          <w:sz w:val="24"/>
          <w:szCs w:val="24"/>
          <w:u w:val="single"/>
        </w:rPr>
        <w:t xml:space="preserve">  </w:t>
      </w:r>
      <w:r w:rsidRPr="00F5072B">
        <w:rPr>
          <w:rFonts w:ascii="宋体" w:hAnsi="宋体" w:cs="宋体" w:hint="eastAsia"/>
          <w:b/>
          <w:color w:val="000000"/>
          <w:sz w:val="24"/>
          <w:szCs w:val="24"/>
          <w:u w:val="single"/>
        </w:rPr>
        <w:t>2</w:t>
      </w:r>
      <w:r w:rsidRPr="00F5072B">
        <w:rPr>
          <w:rFonts w:ascii="宋体" w:hAnsi="宋体" w:cs="宋体" w:hint="eastAsia"/>
          <w:color w:val="000000"/>
          <w:sz w:val="24"/>
          <w:szCs w:val="24"/>
          <w:u w:val="single"/>
        </w:rPr>
        <w:t xml:space="preserve">  </w:t>
      </w:r>
      <w:r w:rsidRPr="00F5072B">
        <w:rPr>
          <w:rFonts w:ascii="宋体" w:hAnsi="宋体" w:cs="宋体" w:hint="eastAsia"/>
          <w:color w:val="000000"/>
          <w:sz w:val="24"/>
          <w:szCs w:val="24"/>
        </w:rPr>
        <w:t>次全免费（配件</w:t>
      </w:r>
      <w:r w:rsidRPr="00F5072B">
        <w:rPr>
          <w:rFonts w:ascii="宋体" w:hAnsi="宋体" w:cs="宋体"/>
          <w:color w:val="000000"/>
          <w:sz w:val="24"/>
          <w:szCs w:val="24"/>
        </w:rPr>
        <w:t>+</w:t>
      </w:r>
      <w:r w:rsidRPr="00F5072B">
        <w:rPr>
          <w:rFonts w:ascii="宋体" w:hAnsi="宋体" w:cs="宋体" w:hint="eastAsia"/>
          <w:color w:val="000000"/>
          <w:sz w:val="24"/>
          <w:szCs w:val="24"/>
        </w:rPr>
        <w:t>人力）对产品设备的维护保养。</w:t>
      </w:r>
    </w:p>
    <w:p w14:paraId="5D1C06C9" w14:textId="77777777" w:rsidR="00E87CE0" w:rsidRPr="00F5072B" w:rsidRDefault="00E87CE0" w:rsidP="00E87CE0">
      <w:pPr>
        <w:adjustRightInd w:val="0"/>
        <w:snapToGrid w:val="0"/>
        <w:spacing w:line="540" w:lineRule="atLeast"/>
        <w:ind w:firstLineChars="200" w:firstLine="480"/>
        <w:rPr>
          <w:rFonts w:ascii="宋体" w:cs="Times New Roman"/>
          <w:color w:val="000000"/>
          <w:sz w:val="24"/>
          <w:szCs w:val="24"/>
        </w:rPr>
      </w:pPr>
      <w:r w:rsidRPr="00F5072B">
        <w:rPr>
          <w:rFonts w:ascii="宋体" w:hAnsi="宋体" w:cs="宋体"/>
          <w:color w:val="000000"/>
          <w:sz w:val="24"/>
          <w:szCs w:val="24"/>
        </w:rPr>
        <w:t>4</w:t>
      </w:r>
      <w:r w:rsidRPr="00F5072B">
        <w:rPr>
          <w:rFonts w:ascii="宋体" w:hAnsi="宋体" w:cs="宋体" w:hint="eastAsia"/>
          <w:color w:val="000000"/>
          <w:sz w:val="24"/>
          <w:szCs w:val="24"/>
        </w:rPr>
        <w:t>.乙方承诺在设备出现故障，自接到甲方报修电话</w:t>
      </w:r>
      <w:r w:rsidRPr="00F5072B">
        <w:rPr>
          <w:rFonts w:ascii="宋体" w:hAnsi="宋体" w:cs="宋体"/>
          <w:color w:val="000000"/>
          <w:sz w:val="24"/>
          <w:szCs w:val="24"/>
        </w:rPr>
        <w:t>1</w:t>
      </w:r>
      <w:r w:rsidRPr="00F5072B">
        <w:rPr>
          <w:rFonts w:ascii="宋体" w:hAnsi="宋体" w:cs="宋体" w:hint="eastAsia"/>
          <w:color w:val="000000"/>
          <w:sz w:val="24"/>
          <w:szCs w:val="24"/>
        </w:rPr>
        <w:t>小时内响应，</w:t>
      </w:r>
      <w:r w:rsidRPr="00F5072B">
        <w:rPr>
          <w:rFonts w:ascii="宋体" w:hAnsi="宋体" w:cs="宋体"/>
          <w:color w:val="000000"/>
          <w:sz w:val="24"/>
          <w:szCs w:val="24"/>
        </w:rPr>
        <w:t>3</w:t>
      </w:r>
      <w:r w:rsidRPr="00F5072B">
        <w:rPr>
          <w:rFonts w:ascii="宋体" w:hAnsi="宋体" w:cs="宋体" w:hint="eastAsia"/>
          <w:color w:val="000000"/>
          <w:sz w:val="24"/>
          <w:szCs w:val="24"/>
        </w:rPr>
        <w:t>小时内到达现场，</w:t>
      </w:r>
      <w:r w:rsidRPr="00F5072B">
        <w:rPr>
          <w:rFonts w:ascii="宋体" w:hAnsi="宋体" w:cs="宋体"/>
          <w:color w:val="000000"/>
          <w:sz w:val="24"/>
          <w:szCs w:val="24"/>
        </w:rPr>
        <w:t>24</w:t>
      </w:r>
      <w:r w:rsidRPr="00F5072B">
        <w:rPr>
          <w:rFonts w:ascii="宋体" w:hAnsi="宋体" w:cs="宋体" w:hint="eastAsia"/>
          <w:color w:val="000000"/>
          <w:sz w:val="24"/>
          <w:szCs w:val="24"/>
        </w:rPr>
        <w:t>小时内解决故障问题。保修期外只收取甲方零配件成本费，其他免费。</w:t>
      </w:r>
    </w:p>
    <w:p w14:paraId="173D2C08" w14:textId="77777777" w:rsidR="00E87CE0" w:rsidRPr="00F5072B" w:rsidRDefault="00E87CE0" w:rsidP="00E87CE0">
      <w:pPr>
        <w:adjustRightInd w:val="0"/>
        <w:snapToGrid w:val="0"/>
        <w:spacing w:line="540" w:lineRule="atLeast"/>
        <w:ind w:firstLineChars="200" w:firstLine="480"/>
        <w:rPr>
          <w:rFonts w:ascii="宋体" w:cs="Times New Roman"/>
          <w:color w:val="000000"/>
          <w:sz w:val="24"/>
          <w:szCs w:val="24"/>
        </w:rPr>
      </w:pPr>
      <w:r w:rsidRPr="00F5072B">
        <w:rPr>
          <w:rFonts w:ascii="宋体" w:hAnsi="宋体" w:cs="宋体"/>
          <w:color w:val="000000"/>
          <w:sz w:val="24"/>
          <w:szCs w:val="24"/>
        </w:rPr>
        <w:t>5</w:t>
      </w:r>
      <w:r w:rsidRPr="00F5072B">
        <w:rPr>
          <w:rFonts w:ascii="宋体" w:hAnsi="宋体" w:cs="宋体" w:hint="eastAsia"/>
          <w:color w:val="000000"/>
          <w:sz w:val="24"/>
          <w:szCs w:val="24"/>
        </w:rPr>
        <w:t>.乙方有责任对甲方相关人员实施免费的现场培训或集中培训</w:t>
      </w:r>
      <w:r w:rsidRPr="00F5072B">
        <w:rPr>
          <w:rFonts w:ascii="宋体" w:cs="Times New Roman" w:hint="eastAsia"/>
          <w:color w:val="000000"/>
          <w:sz w:val="24"/>
          <w:szCs w:val="24"/>
        </w:rPr>
        <w:t>措施，保证甲</w:t>
      </w:r>
      <w:r w:rsidRPr="00F5072B">
        <w:rPr>
          <w:rFonts w:ascii="宋体" w:hAnsi="宋体" w:cs="宋体" w:hint="eastAsia"/>
          <w:color w:val="000000"/>
          <w:sz w:val="24"/>
          <w:szCs w:val="24"/>
        </w:rPr>
        <w:t>方相关人员能够独立操作、熟练使用、维护和管理</w:t>
      </w:r>
      <w:r w:rsidRPr="00F5072B">
        <w:rPr>
          <w:rFonts w:ascii="宋体" w:cs="Times New Roman" w:hint="eastAsia"/>
          <w:color w:val="000000"/>
          <w:sz w:val="24"/>
          <w:szCs w:val="24"/>
        </w:rPr>
        <w:t>有关设备。</w:t>
      </w:r>
      <w:r w:rsidRPr="00F5072B">
        <w:rPr>
          <w:rFonts w:ascii="宋体" w:hAnsi="宋体" w:cs="宋体" w:hint="eastAsia"/>
          <w:color w:val="000000"/>
          <w:sz w:val="24"/>
          <w:szCs w:val="24"/>
        </w:rPr>
        <w:t xml:space="preserve">    </w:t>
      </w:r>
      <w:r w:rsidRPr="00F5072B">
        <w:rPr>
          <w:rFonts w:ascii="宋体" w:cs="Times New Roman" w:hint="eastAsia"/>
          <w:color w:val="000000"/>
          <w:sz w:val="24"/>
          <w:szCs w:val="24"/>
        </w:rPr>
        <w:t xml:space="preserve">                                                                                                                </w:t>
      </w:r>
    </w:p>
    <w:p w14:paraId="20CEEEAC" w14:textId="77777777" w:rsidR="00E87CE0" w:rsidRPr="00F5072B" w:rsidRDefault="00E87CE0" w:rsidP="00E87CE0">
      <w:pPr>
        <w:adjustRightInd w:val="0"/>
        <w:snapToGrid w:val="0"/>
        <w:spacing w:line="540" w:lineRule="atLeast"/>
        <w:ind w:firstLineChars="200" w:firstLine="480"/>
        <w:rPr>
          <w:rFonts w:ascii="宋体" w:hAnsi="宋体" w:cs="宋体" w:hint="eastAsia"/>
          <w:color w:val="000000"/>
          <w:sz w:val="24"/>
          <w:szCs w:val="24"/>
          <w:u w:val="single"/>
        </w:rPr>
      </w:pPr>
      <w:r w:rsidRPr="00F5072B">
        <w:rPr>
          <w:rFonts w:ascii="宋体" w:hAnsi="宋体" w:cs="宋体"/>
          <w:color w:val="000000"/>
          <w:sz w:val="24"/>
          <w:szCs w:val="24"/>
        </w:rPr>
        <w:t>6</w:t>
      </w:r>
      <w:r w:rsidRPr="00F5072B">
        <w:rPr>
          <w:rFonts w:ascii="宋体" w:hAnsi="宋体" w:cs="宋体" w:hint="eastAsia"/>
          <w:color w:val="000000"/>
          <w:sz w:val="24"/>
          <w:szCs w:val="24"/>
        </w:rPr>
        <w:t>.其它应规定事项。</w:t>
      </w:r>
    </w:p>
    <w:p w14:paraId="3DA70610" w14:textId="77777777" w:rsidR="00E87CE0" w:rsidRPr="00F5072B" w:rsidRDefault="00E87CE0" w:rsidP="00E87CE0">
      <w:pPr>
        <w:adjustRightInd w:val="0"/>
        <w:snapToGrid w:val="0"/>
        <w:spacing w:line="540" w:lineRule="atLeast"/>
        <w:ind w:firstLineChars="200" w:firstLine="562"/>
        <w:outlineLvl w:val="0"/>
        <w:rPr>
          <w:rFonts w:ascii="宋体" w:cs="Times New Roman"/>
          <w:b/>
          <w:bCs/>
          <w:sz w:val="28"/>
          <w:szCs w:val="28"/>
        </w:rPr>
      </w:pPr>
      <w:r w:rsidRPr="00F5072B">
        <w:rPr>
          <w:rFonts w:ascii="宋体" w:hAnsi="宋体" w:cs="宋体" w:hint="eastAsia"/>
          <w:b/>
          <w:bCs/>
          <w:sz w:val="28"/>
          <w:szCs w:val="28"/>
        </w:rPr>
        <w:t>五、技术服务</w:t>
      </w:r>
    </w:p>
    <w:p w14:paraId="4BA07BE3"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F5072B">
        <w:rPr>
          <w:rFonts w:ascii="宋体" w:hAnsi="宋体" w:cs="宋体"/>
          <w:color w:val="000000"/>
          <w:sz w:val="24"/>
          <w:szCs w:val="24"/>
        </w:rPr>
        <w:t>1</w:t>
      </w:r>
      <w:r w:rsidRPr="00F5072B">
        <w:rPr>
          <w:rFonts w:ascii="宋体" w:hAnsi="宋体" w:cs="宋体" w:hint="eastAsia"/>
          <w:color w:val="000000"/>
          <w:sz w:val="24"/>
          <w:szCs w:val="24"/>
        </w:rPr>
        <w:t>.乙方向甲方免费提供标准安装调试及</w:t>
      </w:r>
      <w:r w:rsidRPr="00F5072B">
        <w:rPr>
          <w:rFonts w:ascii="宋体" w:hAnsi="宋体" w:cs="宋体"/>
          <w:color w:val="000000"/>
          <w:sz w:val="24"/>
          <w:szCs w:val="24"/>
          <w:u w:val="single"/>
        </w:rPr>
        <w:t xml:space="preserve"> </w:t>
      </w:r>
      <w:r w:rsidRPr="00F5072B">
        <w:rPr>
          <w:rFonts w:ascii="宋体" w:hAnsi="宋体" w:cs="宋体" w:hint="eastAsia"/>
          <w:b/>
          <w:color w:val="000000"/>
          <w:sz w:val="24"/>
          <w:szCs w:val="24"/>
          <w:u w:val="single"/>
        </w:rPr>
        <w:t xml:space="preserve"> 20 </w:t>
      </w:r>
      <w:r w:rsidRPr="00F5072B">
        <w:rPr>
          <w:rFonts w:ascii="宋体" w:hAnsi="宋体" w:cs="宋体"/>
          <w:color w:val="000000"/>
          <w:sz w:val="24"/>
          <w:szCs w:val="24"/>
          <w:u w:val="single"/>
        </w:rPr>
        <w:t xml:space="preserve"> </w:t>
      </w:r>
      <w:r w:rsidRPr="00F5072B">
        <w:rPr>
          <w:rFonts w:ascii="宋体" w:hAnsi="宋体" w:cs="宋体" w:hint="eastAsia"/>
          <w:color w:val="000000"/>
          <w:sz w:val="24"/>
          <w:szCs w:val="24"/>
        </w:rPr>
        <w:t>人次国</w:t>
      </w:r>
      <w:r w:rsidRPr="004465D9">
        <w:rPr>
          <w:rFonts w:ascii="宋体" w:hAnsi="宋体" w:cs="宋体" w:hint="eastAsia"/>
          <w:color w:val="000000"/>
          <w:sz w:val="24"/>
          <w:szCs w:val="24"/>
        </w:rPr>
        <w:t>内操作培训。</w:t>
      </w:r>
    </w:p>
    <w:p w14:paraId="66BD98C4"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color w:val="000000"/>
          <w:sz w:val="24"/>
          <w:szCs w:val="24"/>
        </w:rPr>
        <w:t>2</w:t>
      </w:r>
      <w:r w:rsidRPr="004465D9">
        <w:rPr>
          <w:rFonts w:ascii="宋体" w:hAnsi="宋体" w:cs="宋体" w:hint="eastAsia"/>
          <w:color w:val="000000"/>
          <w:sz w:val="24"/>
          <w:szCs w:val="24"/>
        </w:rPr>
        <w:t>.乙方向甲方提供设备详细技术、维修及使用资料。</w:t>
      </w:r>
    </w:p>
    <w:p w14:paraId="129A8739"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color w:val="000000"/>
          <w:sz w:val="24"/>
          <w:szCs w:val="24"/>
        </w:rPr>
        <w:lastRenderedPageBreak/>
        <w:t>3</w:t>
      </w:r>
      <w:r w:rsidRPr="004465D9">
        <w:rPr>
          <w:rFonts w:ascii="宋体" w:hAnsi="宋体" w:cs="宋体" w:hint="eastAsia"/>
          <w:color w:val="000000"/>
          <w:sz w:val="24"/>
          <w:szCs w:val="24"/>
        </w:rPr>
        <w:t>.软件免费升级和使用。</w:t>
      </w:r>
    </w:p>
    <w:p w14:paraId="4D425E63"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六、专利权</w:t>
      </w:r>
    </w:p>
    <w:p w14:paraId="062BDD27"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hint="eastAsia"/>
          <w:color w:val="000000"/>
          <w:sz w:val="24"/>
          <w:szCs w:val="24"/>
        </w:rPr>
        <w:t>乙方应保证甲方在使用其所提供的产品时免受第三方提出侵犯其专利权、商标权或保护期的起诉。</w:t>
      </w:r>
    </w:p>
    <w:p w14:paraId="5BCFC4D5" w14:textId="77777777" w:rsidR="00E87CE0" w:rsidRPr="004465D9" w:rsidRDefault="00E87CE0" w:rsidP="00E87CE0">
      <w:pPr>
        <w:numPr>
          <w:ilvl w:val="0"/>
          <w:numId w:val="46"/>
        </w:num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免税</w:t>
      </w:r>
    </w:p>
    <w:p w14:paraId="4CBF0AE7" w14:textId="77777777" w:rsidR="00E87CE0" w:rsidRPr="004465D9" w:rsidRDefault="00E87CE0" w:rsidP="00E87CE0">
      <w:pPr>
        <w:adjustRightInd w:val="0"/>
        <w:snapToGrid w:val="0"/>
        <w:spacing w:line="540" w:lineRule="atLeast"/>
        <w:ind w:firstLineChars="200" w:firstLine="480"/>
        <w:outlineLvl w:val="0"/>
        <w:rPr>
          <w:rFonts w:ascii="宋体" w:cs="Times New Roman"/>
          <w:color w:val="000000"/>
          <w:sz w:val="24"/>
          <w:szCs w:val="24"/>
        </w:rPr>
      </w:pPr>
      <w:r w:rsidRPr="004465D9">
        <w:rPr>
          <w:rFonts w:ascii="宋体" w:hAnsi="宋体" w:cs="宋体"/>
          <w:color w:val="000000"/>
          <w:sz w:val="24"/>
          <w:szCs w:val="24"/>
        </w:rPr>
        <w:t>1</w:t>
      </w:r>
      <w:r w:rsidRPr="004465D9">
        <w:rPr>
          <w:rFonts w:ascii="宋体" w:hAnsi="宋体" w:cs="宋体" w:hint="eastAsia"/>
          <w:color w:val="000000"/>
          <w:sz w:val="24"/>
          <w:szCs w:val="24"/>
        </w:rPr>
        <w:t>.属于进口产品，用于教学和科研目的的，中标价为免税价格。</w:t>
      </w:r>
    </w:p>
    <w:p w14:paraId="58120C7E" w14:textId="77777777" w:rsidR="00E87CE0" w:rsidRPr="004465D9" w:rsidRDefault="00E87CE0" w:rsidP="00E87CE0">
      <w:pPr>
        <w:adjustRightInd w:val="0"/>
        <w:snapToGrid w:val="0"/>
        <w:spacing w:line="540" w:lineRule="atLeast"/>
        <w:ind w:firstLineChars="200" w:firstLine="480"/>
        <w:outlineLvl w:val="0"/>
        <w:rPr>
          <w:rFonts w:ascii="宋体" w:cs="Times New Roman"/>
          <w:color w:val="000000"/>
          <w:sz w:val="24"/>
          <w:szCs w:val="24"/>
        </w:rPr>
      </w:pPr>
      <w:r w:rsidRPr="004465D9">
        <w:rPr>
          <w:rFonts w:ascii="宋体" w:hAnsi="宋体" w:cs="宋体"/>
          <w:color w:val="000000"/>
          <w:sz w:val="24"/>
          <w:szCs w:val="24"/>
        </w:rPr>
        <w:t>2</w:t>
      </w:r>
      <w:r w:rsidRPr="004465D9">
        <w:rPr>
          <w:rFonts w:ascii="宋体" w:hAnsi="宋体" w:cs="宋体" w:hint="eastAsia"/>
          <w:color w:val="000000"/>
          <w:sz w:val="24"/>
          <w:szCs w:val="24"/>
        </w:rPr>
        <w:t>.免税产品应由甲乙双方依据海关的要求签订委托进口代理协议，确认甲乙双方的责任与义务。委托进口代理协议作为本合同的不可分割部分。</w:t>
      </w:r>
    </w:p>
    <w:p w14:paraId="4776300A" w14:textId="77777777" w:rsidR="00E87CE0" w:rsidRPr="004465D9" w:rsidRDefault="00E87CE0" w:rsidP="00E87CE0">
      <w:pPr>
        <w:adjustRightInd w:val="0"/>
        <w:snapToGrid w:val="0"/>
        <w:spacing w:line="540" w:lineRule="atLeast"/>
        <w:ind w:firstLineChars="150" w:firstLine="360"/>
        <w:outlineLvl w:val="0"/>
        <w:rPr>
          <w:rFonts w:ascii="宋体" w:cs="Times New Roman"/>
          <w:color w:val="000000"/>
          <w:sz w:val="24"/>
          <w:szCs w:val="24"/>
        </w:rPr>
      </w:pPr>
      <w:r w:rsidRPr="004465D9">
        <w:rPr>
          <w:rFonts w:ascii="宋体" w:hAnsi="宋体" w:cs="宋体" w:hint="eastAsia"/>
          <w:color w:val="000000"/>
          <w:sz w:val="24"/>
          <w:szCs w:val="24"/>
        </w:rPr>
        <w:t xml:space="preserve"> </w:t>
      </w:r>
      <w:r w:rsidRPr="004465D9">
        <w:rPr>
          <w:rFonts w:ascii="宋体" w:hAnsi="宋体" w:cs="宋体"/>
          <w:color w:val="000000"/>
          <w:sz w:val="24"/>
          <w:szCs w:val="24"/>
        </w:rPr>
        <w:t>3</w:t>
      </w:r>
      <w:r w:rsidRPr="004465D9">
        <w:rPr>
          <w:rFonts w:ascii="宋体" w:hAnsi="宋体" w:cs="宋体" w:hint="eastAsia"/>
          <w:color w:val="000000"/>
          <w:sz w:val="24"/>
          <w:szCs w:val="24"/>
        </w:rPr>
        <w:t>.免税产品通关时乙方必须进行商检，未商检的，造成的损失由乙方承担。</w:t>
      </w:r>
    </w:p>
    <w:p w14:paraId="1C1DC98D"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八、交货时间、地点与方式</w:t>
      </w:r>
    </w:p>
    <w:p w14:paraId="3DC9D880" w14:textId="77777777" w:rsidR="00E87CE0" w:rsidRDefault="00E87CE0" w:rsidP="00E87CE0">
      <w:pPr>
        <w:adjustRightInd w:val="0"/>
        <w:snapToGrid w:val="0"/>
        <w:spacing w:line="540" w:lineRule="atLeast"/>
        <w:ind w:firstLineChars="200" w:firstLine="480"/>
        <w:rPr>
          <w:rFonts w:ascii="宋体" w:hAnsi="宋体" w:cs="宋体"/>
          <w:sz w:val="24"/>
          <w:szCs w:val="24"/>
        </w:rPr>
      </w:pPr>
      <w:r w:rsidRPr="00FF1122">
        <w:rPr>
          <w:rFonts w:ascii="宋体" w:hAnsi="宋体" w:cs="宋体"/>
          <w:sz w:val="24"/>
          <w:szCs w:val="24"/>
        </w:rPr>
        <w:t>1</w:t>
      </w:r>
      <w:r w:rsidRPr="00FF1122">
        <w:rPr>
          <w:rFonts w:ascii="宋体" w:hAnsi="宋体" w:cs="宋体" w:hint="eastAsia"/>
          <w:sz w:val="24"/>
          <w:szCs w:val="24"/>
        </w:rPr>
        <w:t>.</w:t>
      </w:r>
      <w:r w:rsidRPr="00FF1122">
        <w:rPr>
          <w:rFonts w:ascii="宋体" w:hAnsi="宋体"/>
          <w:sz w:val="24"/>
          <w:szCs w:val="24"/>
        </w:rPr>
        <w:t>供货期：</w:t>
      </w:r>
      <w:r w:rsidRPr="001B3863">
        <w:rPr>
          <w:rFonts w:ascii="宋体" w:hAnsi="宋体" w:hint="eastAsia"/>
          <w:sz w:val="24"/>
          <w:szCs w:val="24"/>
        </w:rPr>
        <w:t>合同签订后45</w:t>
      </w:r>
      <w:proofErr w:type="gramStart"/>
      <w:r w:rsidRPr="001B3863">
        <w:rPr>
          <w:rFonts w:ascii="宋体" w:hAnsi="宋体" w:hint="eastAsia"/>
          <w:sz w:val="24"/>
          <w:szCs w:val="24"/>
        </w:rPr>
        <w:t>日历天</w:t>
      </w:r>
      <w:proofErr w:type="gramEnd"/>
      <w:r w:rsidRPr="001B3863">
        <w:rPr>
          <w:rFonts w:ascii="宋体" w:hAnsi="宋体" w:hint="eastAsia"/>
          <w:sz w:val="24"/>
          <w:szCs w:val="24"/>
        </w:rPr>
        <w:t xml:space="preserve">内完成本项目的供货与安装及调试。乙方于 </w:t>
      </w:r>
      <w:r w:rsidRPr="001B3863">
        <w:rPr>
          <w:rFonts w:ascii="宋体" w:hAnsi="宋体" w:cs="宋体"/>
          <w:b/>
          <w:sz w:val="24"/>
          <w:u w:val="single"/>
        </w:rPr>
        <w:t>2021</w:t>
      </w:r>
      <w:r w:rsidRPr="001B3863">
        <w:rPr>
          <w:rFonts w:ascii="宋体" w:hAnsi="宋体" w:cs="宋体" w:hint="eastAsia"/>
          <w:b/>
          <w:bCs/>
          <w:sz w:val="24"/>
        </w:rPr>
        <w:t>年</w:t>
      </w:r>
      <w:r w:rsidRPr="001B3863">
        <w:rPr>
          <w:rFonts w:ascii="宋体" w:hAnsi="宋体" w:cs="宋体" w:hint="eastAsia"/>
          <w:b/>
          <w:bCs/>
          <w:sz w:val="24"/>
          <w:u w:val="single"/>
        </w:rPr>
        <w:t xml:space="preserve"> </w:t>
      </w:r>
      <w:r w:rsidRPr="001B3863">
        <w:rPr>
          <w:rFonts w:ascii="宋体" w:hAnsi="宋体" w:cs="宋体"/>
          <w:b/>
          <w:bCs/>
          <w:sz w:val="24"/>
          <w:u w:val="single"/>
        </w:rPr>
        <w:t>4</w:t>
      </w:r>
      <w:r w:rsidRPr="001B3863">
        <w:rPr>
          <w:rFonts w:ascii="宋体" w:hAnsi="宋体" w:cs="宋体" w:hint="eastAsia"/>
          <w:b/>
          <w:bCs/>
          <w:sz w:val="24"/>
        </w:rPr>
        <w:t>月</w:t>
      </w:r>
      <w:r w:rsidRPr="001B3863">
        <w:rPr>
          <w:rFonts w:ascii="宋体" w:hAnsi="宋体" w:cs="宋体" w:hint="eastAsia"/>
          <w:b/>
          <w:bCs/>
          <w:sz w:val="24"/>
          <w:u w:val="single"/>
        </w:rPr>
        <w:t xml:space="preserve"> </w:t>
      </w:r>
      <w:r w:rsidRPr="001B3863">
        <w:rPr>
          <w:rFonts w:ascii="宋体" w:hAnsi="宋体" w:cs="宋体"/>
          <w:b/>
          <w:bCs/>
          <w:sz w:val="24"/>
          <w:u w:val="single"/>
        </w:rPr>
        <w:t>19</w:t>
      </w:r>
      <w:r w:rsidRPr="001B3863">
        <w:rPr>
          <w:rFonts w:ascii="宋体" w:hAnsi="宋体" w:cs="宋体" w:hint="eastAsia"/>
          <w:b/>
          <w:bCs/>
          <w:sz w:val="24"/>
        </w:rPr>
        <w:t>日</w:t>
      </w:r>
      <w:r w:rsidRPr="001B3863">
        <w:rPr>
          <w:rFonts w:ascii="宋体" w:hAnsi="宋体" w:cs="宋体" w:hint="eastAsia"/>
          <w:sz w:val="24"/>
        </w:rPr>
        <w:t>之前</w:t>
      </w:r>
      <w:r>
        <w:rPr>
          <w:rFonts w:ascii="宋体" w:hAnsi="宋体" w:cs="宋体" w:hint="eastAsia"/>
          <w:sz w:val="24"/>
          <w:szCs w:val="24"/>
        </w:rPr>
        <w:t>将货物按甲方要求在甲方指定地点交货、安装、调试完毕</w:t>
      </w:r>
      <w:r w:rsidRPr="00FF1122">
        <w:rPr>
          <w:rFonts w:ascii="宋体" w:hAnsi="宋体" w:cs="宋体" w:hint="eastAsia"/>
          <w:sz w:val="24"/>
          <w:szCs w:val="24"/>
        </w:rPr>
        <w:t>，验收合格，并具备使用条件，未经甲方允许每推迟一天，按合同总额的千分之五扣除违约金。</w:t>
      </w:r>
    </w:p>
    <w:p w14:paraId="03837BC6" w14:textId="77777777" w:rsidR="00E87CE0" w:rsidRPr="00FF1122" w:rsidRDefault="00E87CE0" w:rsidP="00E87CE0">
      <w:pPr>
        <w:adjustRightInd w:val="0"/>
        <w:snapToGrid w:val="0"/>
        <w:spacing w:line="540" w:lineRule="atLeast"/>
        <w:ind w:firstLineChars="200" w:firstLine="480"/>
        <w:rPr>
          <w:rFonts w:ascii="宋体" w:cs="Times New Roman"/>
          <w:color w:val="000000"/>
          <w:sz w:val="24"/>
          <w:szCs w:val="24"/>
        </w:rPr>
      </w:pPr>
      <w:r w:rsidRPr="00FF1122">
        <w:rPr>
          <w:rFonts w:ascii="宋体" w:hAnsi="宋体" w:cs="宋体"/>
          <w:sz w:val="24"/>
          <w:szCs w:val="24"/>
        </w:rPr>
        <w:t>2</w:t>
      </w:r>
      <w:r w:rsidRPr="00FF1122">
        <w:rPr>
          <w:rFonts w:ascii="宋体" w:hAnsi="宋体" w:cs="宋体" w:hint="eastAsia"/>
          <w:sz w:val="24"/>
          <w:szCs w:val="24"/>
        </w:rPr>
        <w:t>.乙方负责所供货物包装、运输、安装和调试，并承担所发生的</w:t>
      </w:r>
      <w:r w:rsidRPr="00FF1122">
        <w:rPr>
          <w:rFonts w:ascii="宋体" w:hAnsi="宋体" w:cs="宋体" w:hint="eastAsia"/>
          <w:color w:val="000000"/>
          <w:sz w:val="24"/>
          <w:szCs w:val="24"/>
        </w:rPr>
        <w:t>费用；甲方为乙方现场安装提供水、电等便利条件。</w:t>
      </w:r>
    </w:p>
    <w:p w14:paraId="6630032A" w14:textId="77777777" w:rsidR="00E87CE0" w:rsidRPr="00FF1122" w:rsidRDefault="00E87CE0" w:rsidP="00E87CE0">
      <w:pPr>
        <w:adjustRightInd w:val="0"/>
        <w:snapToGrid w:val="0"/>
        <w:spacing w:line="540" w:lineRule="atLeast"/>
        <w:ind w:firstLineChars="200" w:firstLine="480"/>
        <w:rPr>
          <w:rFonts w:ascii="宋体" w:cs="Times New Roman"/>
          <w:sz w:val="24"/>
          <w:szCs w:val="24"/>
        </w:rPr>
      </w:pPr>
      <w:r w:rsidRPr="00FF1122">
        <w:rPr>
          <w:rFonts w:ascii="宋体" w:hAnsi="宋体" w:cs="宋体"/>
          <w:color w:val="000000"/>
          <w:sz w:val="24"/>
          <w:szCs w:val="24"/>
        </w:rPr>
        <w:t>3</w:t>
      </w:r>
      <w:r w:rsidRPr="00FF1122">
        <w:rPr>
          <w:rFonts w:ascii="宋体" w:hAnsi="宋体" w:cs="宋体" w:hint="eastAsia"/>
          <w:color w:val="000000"/>
          <w:sz w:val="24"/>
          <w:szCs w:val="24"/>
        </w:rPr>
        <w:t>.安装过程中若发生安全事故</w:t>
      </w:r>
      <w:r w:rsidRPr="00FF1122">
        <w:rPr>
          <w:rFonts w:ascii="宋体" w:hAnsi="宋体" w:cs="宋体" w:hint="eastAsia"/>
          <w:sz w:val="24"/>
          <w:szCs w:val="24"/>
        </w:rPr>
        <w:t>由乙方承担。</w:t>
      </w:r>
    </w:p>
    <w:p w14:paraId="5AF650DA"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sz w:val="24"/>
          <w:szCs w:val="24"/>
        </w:rPr>
        <w:t>4</w:t>
      </w:r>
      <w:r w:rsidRPr="004465D9">
        <w:rPr>
          <w:rFonts w:ascii="宋体" w:hAnsi="宋体" w:cs="宋体" w:hint="eastAsia"/>
          <w:sz w:val="24"/>
          <w:szCs w:val="24"/>
        </w:rPr>
        <w:t>.乙方安装人员应服从甲方的管理，遵守国家法律法规和学校相关制度，否则一切后果均由乙方承担</w:t>
      </w:r>
      <w:r w:rsidRPr="004465D9">
        <w:rPr>
          <w:rFonts w:ascii="宋体" w:hAnsi="宋体" w:cs="宋体" w:hint="eastAsia"/>
          <w:color w:val="000000"/>
          <w:sz w:val="24"/>
          <w:szCs w:val="24"/>
        </w:rPr>
        <w:t>。</w:t>
      </w:r>
    </w:p>
    <w:p w14:paraId="368898EE" w14:textId="77777777" w:rsidR="00E87CE0" w:rsidRPr="004465D9" w:rsidRDefault="00E87CE0" w:rsidP="00E87CE0">
      <w:pPr>
        <w:adjustRightInd w:val="0"/>
        <w:snapToGrid w:val="0"/>
        <w:spacing w:line="540" w:lineRule="atLeast"/>
        <w:ind w:firstLineChars="200" w:firstLine="480"/>
        <w:rPr>
          <w:rFonts w:ascii="宋体" w:cs="Times New Roman"/>
          <w:color w:val="000000"/>
          <w:sz w:val="24"/>
          <w:szCs w:val="24"/>
        </w:rPr>
      </w:pPr>
      <w:r w:rsidRPr="004465D9">
        <w:rPr>
          <w:rFonts w:ascii="宋体" w:hAnsi="宋体" w:cs="宋体"/>
          <w:color w:val="000000"/>
          <w:sz w:val="24"/>
          <w:szCs w:val="24"/>
        </w:rPr>
        <w:t>5</w:t>
      </w:r>
      <w:r w:rsidRPr="004465D9">
        <w:rPr>
          <w:rFonts w:ascii="宋体" w:hAnsi="宋体" w:cs="宋体" w:hint="eastAsia"/>
          <w:color w:val="000000"/>
          <w:sz w:val="24"/>
          <w:szCs w:val="24"/>
        </w:rPr>
        <w:t>.货物交付使用前，乙方负责对提供货物进行看管，并承担货物的丢失、损毁等风险。</w:t>
      </w:r>
    </w:p>
    <w:p w14:paraId="315FC538"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九、验收方式</w:t>
      </w:r>
    </w:p>
    <w:p w14:paraId="421DB841" w14:textId="77777777" w:rsidR="00E87CE0" w:rsidRPr="004465D9" w:rsidRDefault="00E87CE0" w:rsidP="00E87CE0">
      <w:pPr>
        <w:adjustRightInd w:val="0"/>
        <w:snapToGrid w:val="0"/>
        <w:spacing w:line="540" w:lineRule="atLeast"/>
        <w:ind w:firstLineChars="200" w:firstLine="480"/>
        <w:outlineLvl w:val="0"/>
        <w:rPr>
          <w:rFonts w:ascii="宋体" w:hAnsi="宋体" w:cs="宋体" w:hint="eastAsia"/>
          <w:sz w:val="24"/>
          <w:szCs w:val="24"/>
        </w:rPr>
      </w:pPr>
      <w:r w:rsidRPr="004465D9">
        <w:rPr>
          <w:rFonts w:ascii="宋体" w:hAnsi="宋体" w:cs="宋体"/>
          <w:sz w:val="24"/>
          <w:szCs w:val="24"/>
        </w:rPr>
        <w:t>1</w:t>
      </w:r>
      <w:r w:rsidRPr="004465D9">
        <w:rPr>
          <w:rFonts w:ascii="宋体" w:hAnsi="宋体" w:cs="宋体" w:hint="eastAsia"/>
          <w:sz w:val="24"/>
          <w:szCs w:val="24"/>
        </w:rPr>
        <w:t>.初步验收。甲方按合同所列质量标准、规格型号、技术参数以及数量等在现场验收，并填写初步验收单（详见附件</w:t>
      </w:r>
      <w:r w:rsidRPr="004465D9">
        <w:rPr>
          <w:rFonts w:ascii="宋体" w:hAnsi="宋体" w:cs="宋体"/>
          <w:sz w:val="24"/>
          <w:szCs w:val="24"/>
        </w:rPr>
        <w:t>4</w:t>
      </w:r>
      <w:r w:rsidRPr="004465D9">
        <w:rPr>
          <w:rFonts w:ascii="宋体" w:hAnsi="宋体" w:cs="宋体" w:hint="eastAsia"/>
          <w:sz w:val="24"/>
          <w:szCs w:val="24"/>
        </w:rPr>
        <w:t>）。验收时，甲方有权提出采用技术和破坏相结合的方法</w:t>
      </w:r>
      <w:r>
        <w:rPr>
          <w:rFonts w:ascii="宋体" w:hAnsi="宋体" w:cs="宋体" w:hint="eastAsia"/>
        </w:rPr>
        <w:t>进行验收</w:t>
      </w:r>
      <w:r w:rsidRPr="004465D9">
        <w:rPr>
          <w:rFonts w:ascii="宋体" w:hAnsi="宋体" w:cs="宋体" w:hint="eastAsia"/>
          <w:sz w:val="24"/>
          <w:szCs w:val="24"/>
        </w:rPr>
        <w:t>。</w:t>
      </w:r>
    </w:p>
    <w:p w14:paraId="09327753" w14:textId="77777777" w:rsidR="00E87CE0" w:rsidRPr="004465D9" w:rsidRDefault="00E87CE0" w:rsidP="00E87CE0">
      <w:pPr>
        <w:adjustRightInd w:val="0"/>
        <w:snapToGrid w:val="0"/>
        <w:spacing w:line="540" w:lineRule="atLeast"/>
        <w:ind w:firstLineChars="200" w:firstLine="480"/>
        <w:outlineLvl w:val="0"/>
        <w:rPr>
          <w:rFonts w:ascii="宋体" w:cs="Times New Roman"/>
          <w:sz w:val="24"/>
          <w:szCs w:val="24"/>
        </w:rPr>
      </w:pPr>
      <w:r w:rsidRPr="004465D9">
        <w:rPr>
          <w:rFonts w:ascii="宋体" w:hAnsi="宋体" w:cs="宋体" w:hint="eastAsia"/>
          <w:sz w:val="24"/>
          <w:szCs w:val="24"/>
        </w:rPr>
        <w:lastRenderedPageBreak/>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14:paraId="7018593B" w14:textId="77777777" w:rsidR="00E87CE0" w:rsidRPr="004465D9" w:rsidRDefault="00E87CE0" w:rsidP="00E87CE0">
      <w:pPr>
        <w:adjustRightInd w:val="0"/>
        <w:snapToGrid w:val="0"/>
        <w:spacing w:line="540" w:lineRule="atLeast"/>
        <w:ind w:firstLineChars="200" w:firstLine="480"/>
        <w:outlineLvl w:val="0"/>
        <w:rPr>
          <w:rFonts w:ascii="宋体" w:cs="Times New Roman"/>
          <w:sz w:val="24"/>
          <w:szCs w:val="24"/>
        </w:rPr>
      </w:pPr>
      <w:r w:rsidRPr="004465D9">
        <w:rPr>
          <w:rFonts w:ascii="宋体" w:hAnsi="宋体" w:cs="宋体"/>
          <w:sz w:val="24"/>
          <w:szCs w:val="24"/>
        </w:rPr>
        <w:t>2</w:t>
      </w:r>
      <w:r w:rsidRPr="004465D9">
        <w:rPr>
          <w:rFonts w:ascii="宋体" w:hAnsi="宋体" w:cs="宋体" w:hint="eastAsia"/>
          <w:sz w:val="24"/>
          <w:szCs w:val="24"/>
        </w:rPr>
        <w:t>.正式验收：依据河南省财政厅“《关于加强政府采购合同监督管理工作的通知》豫财购[</w:t>
      </w:r>
      <w:r w:rsidRPr="004465D9">
        <w:rPr>
          <w:rFonts w:ascii="宋体" w:hAnsi="宋体" w:cs="宋体"/>
          <w:sz w:val="24"/>
          <w:szCs w:val="24"/>
        </w:rPr>
        <w:t>2010</w:t>
      </w:r>
      <w:r w:rsidRPr="004465D9">
        <w:rPr>
          <w:rFonts w:ascii="宋体" w:hAnsi="宋体" w:cs="宋体" w:hint="eastAsia"/>
          <w:sz w:val="24"/>
          <w:szCs w:val="24"/>
        </w:rPr>
        <w:t xml:space="preserve">] </w:t>
      </w:r>
      <w:r w:rsidRPr="004465D9">
        <w:rPr>
          <w:rFonts w:ascii="宋体" w:hAnsi="宋体" w:cs="宋体"/>
          <w:sz w:val="24"/>
          <w:szCs w:val="24"/>
        </w:rPr>
        <w:t>24</w:t>
      </w:r>
      <w:r w:rsidRPr="004465D9">
        <w:rPr>
          <w:rFonts w:ascii="宋体" w:hAnsi="宋体" w:cs="宋体" w:hint="eastAsia"/>
          <w:sz w:val="24"/>
          <w:szCs w:val="24"/>
        </w:rPr>
        <w:t>号”文件要求，政府采购合同金额</w:t>
      </w:r>
      <w:r w:rsidRPr="004465D9">
        <w:rPr>
          <w:rFonts w:ascii="宋体" w:hAnsi="宋体" w:cs="宋体"/>
          <w:sz w:val="24"/>
          <w:szCs w:val="24"/>
        </w:rPr>
        <w:t>50</w:t>
      </w:r>
      <w:r w:rsidRPr="004465D9">
        <w:rPr>
          <w:rFonts w:ascii="宋体" w:hAnsi="宋体" w:cs="宋体" w:hint="eastAsia"/>
          <w:sz w:val="24"/>
          <w:szCs w:val="24"/>
        </w:rPr>
        <w:t>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14:paraId="71242178"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十、付款方式</w:t>
      </w:r>
    </w:p>
    <w:p w14:paraId="1224EE4F" w14:textId="77777777" w:rsidR="00E87CE0" w:rsidRDefault="00E87CE0" w:rsidP="00E87CE0">
      <w:pPr>
        <w:adjustRightInd w:val="0"/>
        <w:snapToGrid w:val="0"/>
        <w:spacing w:line="540" w:lineRule="atLeast"/>
        <w:ind w:firstLineChars="200" w:firstLine="480"/>
        <w:rPr>
          <w:rFonts w:cs="宋体"/>
          <w:sz w:val="24"/>
          <w:szCs w:val="24"/>
        </w:rPr>
      </w:pPr>
      <w:r w:rsidRPr="004465D9">
        <w:rPr>
          <w:rFonts w:ascii="宋体" w:hAnsi="宋体" w:cs="宋体" w:hint="eastAsia"/>
          <w:sz w:val="24"/>
          <w:szCs w:val="24"/>
        </w:rPr>
        <w:t xml:space="preserve"> 1.本合同总价款（大写）为：</w:t>
      </w:r>
      <w:r w:rsidRPr="004465D9">
        <w:rPr>
          <w:rFonts w:ascii="宋体" w:hAnsi="宋体" w:hint="eastAsia"/>
          <w:b/>
          <w:sz w:val="24"/>
          <w:u w:val="single"/>
        </w:rPr>
        <w:t>人民币</w:t>
      </w:r>
      <w:r>
        <w:rPr>
          <w:rFonts w:ascii="宋体" w:hAnsi="宋体" w:hint="eastAsia"/>
          <w:b/>
          <w:sz w:val="24"/>
          <w:u w:val="single"/>
        </w:rPr>
        <w:t>贰佰壹拾捌万零叁佰陆拾</w:t>
      </w:r>
      <w:r w:rsidRPr="004465D9">
        <w:rPr>
          <w:rFonts w:ascii="宋体" w:hAnsi="宋体" w:hint="eastAsia"/>
          <w:b/>
          <w:bCs/>
          <w:sz w:val="24"/>
          <w:u w:val="single"/>
        </w:rPr>
        <w:t>元整</w:t>
      </w:r>
      <w:r>
        <w:rPr>
          <w:rFonts w:ascii="宋体" w:hAnsi="宋体" w:hint="eastAsia"/>
          <w:b/>
          <w:sz w:val="24"/>
          <w:u w:val="single"/>
        </w:rPr>
        <w:t>(小写</w:t>
      </w:r>
      <w:r w:rsidRPr="004465D9">
        <w:rPr>
          <w:rFonts w:ascii="宋体" w:hAnsi="宋体" w:hint="eastAsia"/>
          <w:b/>
          <w:sz w:val="24"/>
          <w:u w:val="single"/>
        </w:rPr>
        <w:t>：</w:t>
      </w:r>
      <w:r w:rsidRPr="004465D9">
        <w:rPr>
          <w:rFonts w:ascii="宋体" w:hAnsi="宋体" w:cs="宋体" w:hint="eastAsia"/>
          <w:b/>
          <w:sz w:val="24"/>
          <w:u w:val="single"/>
        </w:rPr>
        <w:t>￥</w:t>
      </w:r>
      <w:r>
        <w:rPr>
          <w:rFonts w:ascii="宋体" w:hAnsi="宋体"/>
          <w:b/>
          <w:bCs/>
          <w:sz w:val="24"/>
          <w:u w:val="single"/>
        </w:rPr>
        <w:t>2180360</w:t>
      </w:r>
      <w:r w:rsidRPr="004465D9">
        <w:rPr>
          <w:rFonts w:ascii="宋体" w:hAnsi="宋体" w:hint="eastAsia"/>
          <w:b/>
          <w:bCs/>
          <w:sz w:val="24"/>
          <w:u w:val="single"/>
        </w:rPr>
        <w:t>.00元</w:t>
      </w:r>
      <w:r>
        <w:rPr>
          <w:rFonts w:ascii="宋体" w:hAnsi="宋体" w:hint="eastAsia"/>
          <w:b/>
          <w:bCs/>
          <w:sz w:val="24"/>
          <w:u w:val="single"/>
        </w:rPr>
        <w:t>)</w:t>
      </w:r>
      <w:r>
        <w:rPr>
          <w:rFonts w:ascii="宋体" w:hAnsi="宋体"/>
          <w:b/>
          <w:bCs/>
          <w:sz w:val="24"/>
          <w:u w:val="single"/>
        </w:rPr>
        <w:t xml:space="preserve"> </w:t>
      </w:r>
      <w:r>
        <w:rPr>
          <w:rFonts w:ascii="宋体" w:hAnsi="宋体" w:cs="宋体" w:hint="eastAsia"/>
        </w:rPr>
        <w:t>。</w:t>
      </w:r>
    </w:p>
    <w:p w14:paraId="2DD70DF7" w14:textId="77777777" w:rsidR="00E87CE0" w:rsidRDefault="00E87CE0" w:rsidP="00E87CE0">
      <w:pPr>
        <w:adjustRightInd w:val="0"/>
        <w:snapToGrid w:val="0"/>
        <w:spacing w:line="540" w:lineRule="atLeast"/>
        <w:ind w:firstLineChars="200" w:firstLine="480"/>
        <w:rPr>
          <w:rFonts w:cs="宋体"/>
          <w:sz w:val="24"/>
          <w:szCs w:val="24"/>
        </w:rPr>
      </w:pPr>
      <w:r w:rsidRPr="004465D9">
        <w:rPr>
          <w:rFonts w:ascii="宋体" w:hAnsi="宋体" w:cs="宋体"/>
          <w:sz w:val="24"/>
          <w:szCs w:val="24"/>
        </w:rPr>
        <w:t>2</w:t>
      </w:r>
      <w:r w:rsidRPr="004465D9">
        <w:rPr>
          <w:rFonts w:ascii="宋体" w:hAnsi="宋体" w:cs="宋体" w:hint="eastAsia"/>
          <w:sz w:val="24"/>
          <w:szCs w:val="24"/>
        </w:rPr>
        <w:t>.付款方式：</w:t>
      </w:r>
      <w:r w:rsidRPr="00FF1122">
        <w:rPr>
          <w:rFonts w:ascii="宋体" w:hAnsi="宋体" w:cs="宋体" w:hint="eastAsia"/>
          <w:sz w:val="24"/>
          <w:szCs w:val="24"/>
        </w:rPr>
        <w:t>货物验收合格</w:t>
      </w:r>
      <w:r w:rsidRPr="004465D9">
        <w:rPr>
          <w:rFonts w:cs="宋体" w:hint="eastAsia"/>
          <w:sz w:val="24"/>
          <w:szCs w:val="24"/>
        </w:rPr>
        <w:t>，经审计后，甲方向乙方支付全部货款的</w:t>
      </w:r>
      <w:r w:rsidRPr="004465D9">
        <w:rPr>
          <w:sz w:val="24"/>
          <w:szCs w:val="24"/>
        </w:rPr>
        <w:t>95</w:t>
      </w:r>
      <w:r w:rsidRPr="004465D9">
        <w:rPr>
          <w:rFonts w:cs="宋体" w:hint="eastAsia"/>
          <w:sz w:val="24"/>
          <w:szCs w:val="24"/>
        </w:rPr>
        <w:t>％即</w:t>
      </w:r>
      <w:r w:rsidRPr="004465D9">
        <w:rPr>
          <w:rFonts w:cs="宋体" w:hint="eastAsia"/>
          <w:b/>
          <w:sz w:val="24"/>
          <w:szCs w:val="24"/>
          <w:u w:val="single"/>
        </w:rPr>
        <w:t>人民币</w:t>
      </w:r>
      <w:proofErr w:type="gramStart"/>
      <w:r>
        <w:rPr>
          <w:rFonts w:cs="宋体" w:hint="eastAsia"/>
          <w:b/>
          <w:sz w:val="24"/>
          <w:szCs w:val="24"/>
          <w:u w:val="single"/>
        </w:rPr>
        <w:t>贰佰零柒万壹仟叁佰肆拾贰</w:t>
      </w:r>
      <w:proofErr w:type="gramEnd"/>
      <w:r>
        <w:rPr>
          <w:rFonts w:cs="宋体" w:hint="eastAsia"/>
          <w:b/>
          <w:sz w:val="24"/>
          <w:szCs w:val="24"/>
          <w:u w:val="single"/>
        </w:rPr>
        <w:t>元</w:t>
      </w:r>
      <w:r w:rsidRPr="004465D9">
        <w:rPr>
          <w:rFonts w:cs="宋体" w:hint="eastAsia"/>
          <w:b/>
          <w:sz w:val="24"/>
          <w:szCs w:val="24"/>
          <w:u w:val="single"/>
        </w:rPr>
        <w:t>整（</w:t>
      </w:r>
      <w:r w:rsidRPr="004465D9">
        <w:rPr>
          <w:rFonts w:ascii="宋体" w:hAnsi="宋体" w:cs="宋体" w:hint="eastAsia"/>
          <w:b/>
          <w:bCs/>
          <w:color w:val="000000"/>
          <w:kern w:val="0"/>
          <w:sz w:val="24"/>
          <w:szCs w:val="24"/>
          <w:u w:val="single"/>
        </w:rPr>
        <w:t>小写：</w:t>
      </w:r>
      <w:r w:rsidRPr="004465D9">
        <w:rPr>
          <w:rFonts w:cs="宋体" w:hint="eastAsia"/>
          <w:b/>
          <w:sz w:val="24"/>
          <w:szCs w:val="24"/>
          <w:u w:val="single"/>
        </w:rPr>
        <w:t>￥</w:t>
      </w:r>
      <w:r w:rsidRPr="004465D9">
        <w:rPr>
          <w:rFonts w:ascii="宋体" w:hAnsi="宋体" w:cs="宋体"/>
          <w:b/>
          <w:bCs/>
          <w:color w:val="000000"/>
          <w:kern w:val="0"/>
          <w:sz w:val="24"/>
          <w:szCs w:val="24"/>
          <w:u w:val="single"/>
        </w:rPr>
        <w:t xml:space="preserve"> </w:t>
      </w:r>
      <w:r>
        <w:rPr>
          <w:rFonts w:ascii="宋体" w:hAnsi="宋体" w:cs="宋体"/>
          <w:b/>
          <w:bCs/>
          <w:color w:val="000000"/>
          <w:kern w:val="0"/>
          <w:sz w:val="24"/>
          <w:szCs w:val="24"/>
          <w:u w:val="single"/>
        </w:rPr>
        <w:t>2071342</w:t>
      </w:r>
      <w:r w:rsidRPr="004465D9">
        <w:rPr>
          <w:rFonts w:ascii="宋体" w:hAnsi="宋体" w:cs="宋体" w:hint="eastAsia"/>
          <w:b/>
          <w:bCs/>
          <w:color w:val="000000"/>
          <w:kern w:val="0"/>
          <w:sz w:val="24"/>
          <w:szCs w:val="24"/>
          <w:u w:val="single"/>
        </w:rPr>
        <w:t>.00</w:t>
      </w:r>
      <w:r w:rsidRPr="004465D9">
        <w:rPr>
          <w:rFonts w:ascii="宋体" w:hAnsi="宋体" w:cs="宋体"/>
          <w:b/>
          <w:bCs/>
          <w:color w:val="000000"/>
          <w:kern w:val="0"/>
          <w:sz w:val="24"/>
          <w:szCs w:val="24"/>
          <w:u w:val="single"/>
        </w:rPr>
        <w:t xml:space="preserve"> </w:t>
      </w:r>
      <w:r w:rsidRPr="004465D9">
        <w:rPr>
          <w:rFonts w:cs="宋体" w:hint="eastAsia"/>
          <w:b/>
          <w:sz w:val="24"/>
          <w:szCs w:val="24"/>
          <w:u w:val="single"/>
        </w:rPr>
        <w:t>元）</w:t>
      </w:r>
      <w:r w:rsidRPr="004465D9">
        <w:rPr>
          <w:rFonts w:cs="宋体" w:hint="eastAsia"/>
          <w:sz w:val="24"/>
          <w:szCs w:val="24"/>
        </w:rPr>
        <w:t>，质保期满后，甲方向乙方支付全部货款的</w:t>
      </w:r>
      <w:r w:rsidRPr="004465D9">
        <w:rPr>
          <w:sz w:val="24"/>
          <w:szCs w:val="24"/>
        </w:rPr>
        <w:t>5</w:t>
      </w:r>
      <w:r w:rsidRPr="004465D9">
        <w:rPr>
          <w:rFonts w:cs="宋体" w:hint="eastAsia"/>
          <w:sz w:val="24"/>
          <w:szCs w:val="24"/>
        </w:rPr>
        <w:t>％即</w:t>
      </w:r>
      <w:r w:rsidRPr="004465D9">
        <w:rPr>
          <w:rFonts w:cs="宋体" w:hint="eastAsia"/>
          <w:b/>
          <w:sz w:val="24"/>
          <w:szCs w:val="24"/>
          <w:u w:val="single"/>
        </w:rPr>
        <w:t>人民币</w:t>
      </w:r>
      <w:r>
        <w:rPr>
          <w:rFonts w:cs="宋体" w:hint="eastAsia"/>
          <w:b/>
          <w:sz w:val="24"/>
          <w:szCs w:val="24"/>
          <w:u w:val="single"/>
        </w:rPr>
        <w:t>壹拾万零玖仟零壹拾捌</w:t>
      </w:r>
      <w:r w:rsidRPr="004465D9">
        <w:rPr>
          <w:rFonts w:cs="宋体" w:hint="eastAsia"/>
          <w:b/>
          <w:sz w:val="24"/>
          <w:szCs w:val="24"/>
          <w:u w:val="single"/>
        </w:rPr>
        <w:t>元整（</w:t>
      </w:r>
      <w:r w:rsidRPr="004465D9">
        <w:rPr>
          <w:rFonts w:ascii="宋体" w:hAnsi="宋体" w:cs="宋体" w:hint="eastAsia"/>
          <w:b/>
          <w:bCs/>
          <w:color w:val="000000"/>
          <w:kern w:val="0"/>
          <w:sz w:val="24"/>
          <w:szCs w:val="24"/>
          <w:u w:val="single"/>
        </w:rPr>
        <w:t>小写：</w:t>
      </w:r>
      <w:r w:rsidRPr="004465D9">
        <w:rPr>
          <w:rFonts w:cs="宋体" w:hint="eastAsia"/>
          <w:b/>
          <w:sz w:val="24"/>
          <w:szCs w:val="24"/>
          <w:u w:val="single"/>
        </w:rPr>
        <w:t>￥</w:t>
      </w:r>
      <w:r w:rsidRPr="004465D9">
        <w:rPr>
          <w:rFonts w:ascii="宋体" w:hAnsi="宋体" w:cs="宋体"/>
          <w:b/>
          <w:bCs/>
          <w:color w:val="000000"/>
          <w:kern w:val="0"/>
          <w:sz w:val="24"/>
          <w:szCs w:val="24"/>
          <w:u w:val="single"/>
        </w:rPr>
        <w:t xml:space="preserve"> </w:t>
      </w:r>
      <w:r>
        <w:rPr>
          <w:rFonts w:ascii="宋体" w:hAnsi="宋体" w:cs="宋体"/>
          <w:b/>
          <w:bCs/>
          <w:color w:val="000000"/>
          <w:kern w:val="0"/>
          <w:sz w:val="24"/>
          <w:szCs w:val="24"/>
          <w:u w:val="single"/>
        </w:rPr>
        <w:t>109018</w:t>
      </w:r>
      <w:r w:rsidRPr="004465D9">
        <w:rPr>
          <w:rFonts w:ascii="宋体" w:hAnsi="宋体" w:cs="宋体" w:hint="eastAsia"/>
          <w:b/>
          <w:bCs/>
          <w:color w:val="000000"/>
          <w:kern w:val="0"/>
          <w:sz w:val="24"/>
          <w:szCs w:val="24"/>
          <w:u w:val="single"/>
        </w:rPr>
        <w:t>.00</w:t>
      </w:r>
      <w:r w:rsidRPr="004465D9">
        <w:rPr>
          <w:rFonts w:ascii="宋体" w:hAnsi="宋体" w:cs="宋体"/>
          <w:b/>
          <w:bCs/>
          <w:color w:val="000000"/>
          <w:kern w:val="0"/>
          <w:sz w:val="24"/>
          <w:szCs w:val="24"/>
          <w:u w:val="single"/>
        </w:rPr>
        <w:t xml:space="preserve"> </w:t>
      </w:r>
      <w:r w:rsidRPr="004465D9">
        <w:rPr>
          <w:rFonts w:cs="宋体" w:hint="eastAsia"/>
          <w:b/>
          <w:sz w:val="24"/>
          <w:szCs w:val="24"/>
          <w:u w:val="single"/>
        </w:rPr>
        <w:t>元）</w:t>
      </w:r>
      <w:r w:rsidRPr="004465D9">
        <w:rPr>
          <w:rFonts w:cs="宋体" w:hint="eastAsia"/>
          <w:sz w:val="24"/>
          <w:szCs w:val="24"/>
        </w:rPr>
        <w:t>。</w:t>
      </w:r>
    </w:p>
    <w:p w14:paraId="2E3F783A" w14:textId="77777777" w:rsidR="00E87CE0" w:rsidRPr="004465D9" w:rsidRDefault="00E87CE0" w:rsidP="00E87CE0">
      <w:pPr>
        <w:adjustRightInd w:val="0"/>
        <w:snapToGrid w:val="0"/>
        <w:spacing w:line="540" w:lineRule="atLeast"/>
        <w:ind w:firstLineChars="200" w:firstLine="562"/>
        <w:outlineLvl w:val="0"/>
        <w:rPr>
          <w:rFonts w:ascii="宋体" w:hAnsi="宋体" w:cs="宋体"/>
          <w:b/>
          <w:bCs/>
          <w:sz w:val="28"/>
          <w:szCs w:val="28"/>
        </w:rPr>
      </w:pPr>
      <w:r w:rsidRPr="004465D9">
        <w:rPr>
          <w:rFonts w:ascii="宋体" w:hAnsi="宋体" w:cs="宋体" w:hint="eastAsia"/>
          <w:b/>
          <w:bCs/>
          <w:sz w:val="28"/>
          <w:szCs w:val="28"/>
        </w:rPr>
        <w:t>十一</w:t>
      </w:r>
      <w:r w:rsidRPr="004465D9">
        <w:rPr>
          <w:rFonts w:ascii="宋体" w:hAnsi="宋体" w:cs="宋体"/>
          <w:b/>
          <w:bCs/>
          <w:sz w:val="28"/>
          <w:szCs w:val="28"/>
        </w:rPr>
        <w:t>、履约担保</w:t>
      </w:r>
    </w:p>
    <w:p w14:paraId="53F40516" w14:textId="77777777" w:rsidR="00E87CE0" w:rsidRPr="004465D9" w:rsidRDefault="00E87CE0" w:rsidP="00E87CE0">
      <w:pPr>
        <w:adjustRightInd w:val="0"/>
        <w:snapToGrid w:val="0"/>
        <w:spacing w:line="540" w:lineRule="atLeast"/>
        <w:ind w:firstLineChars="200" w:firstLine="480"/>
        <w:rPr>
          <w:rFonts w:ascii="宋体" w:hAnsi="宋体" w:cs="宋体"/>
          <w:sz w:val="24"/>
          <w:szCs w:val="24"/>
        </w:rPr>
      </w:pPr>
      <w:r w:rsidRPr="004465D9">
        <w:rPr>
          <w:rFonts w:ascii="宋体" w:hAnsi="宋体" w:cs="宋体" w:hint="eastAsia"/>
          <w:sz w:val="24"/>
          <w:szCs w:val="24"/>
        </w:rPr>
        <w:t>乙方向甲方以转账的方式提供合同总额5%的履约保证金。履约担保金</w:t>
      </w:r>
      <w:r w:rsidRPr="004465D9">
        <w:rPr>
          <w:rFonts w:ascii="宋体" w:hAnsi="宋体" w:cs="宋体"/>
          <w:sz w:val="24"/>
          <w:szCs w:val="24"/>
        </w:rPr>
        <w:t>在签订合同前</w:t>
      </w:r>
      <w:proofErr w:type="gramStart"/>
      <w:r w:rsidRPr="004465D9">
        <w:rPr>
          <w:rFonts w:ascii="宋体" w:hAnsi="宋体" w:cs="宋体"/>
          <w:sz w:val="24"/>
          <w:szCs w:val="24"/>
        </w:rPr>
        <w:t>交学校</w:t>
      </w:r>
      <w:proofErr w:type="gramEnd"/>
      <w:r w:rsidRPr="004465D9">
        <w:rPr>
          <w:rFonts w:ascii="宋体" w:hAnsi="宋体" w:cs="宋体"/>
          <w:sz w:val="24"/>
          <w:szCs w:val="24"/>
        </w:rPr>
        <w:t>财务</w:t>
      </w:r>
      <w:r w:rsidRPr="004465D9">
        <w:rPr>
          <w:rFonts w:ascii="宋体" w:hAnsi="宋体" w:cs="宋体" w:hint="eastAsia"/>
          <w:sz w:val="24"/>
          <w:szCs w:val="24"/>
        </w:rPr>
        <w:t>处</w:t>
      </w:r>
      <w:r w:rsidRPr="004465D9">
        <w:rPr>
          <w:rFonts w:ascii="宋体" w:hAnsi="宋体" w:cs="宋体"/>
          <w:sz w:val="24"/>
          <w:szCs w:val="24"/>
        </w:rPr>
        <w:t>，</w:t>
      </w:r>
      <w:r w:rsidRPr="004465D9">
        <w:rPr>
          <w:rFonts w:ascii="宋体" w:hAnsi="宋体" w:cs="宋体" w:hint="eastAsia"/>
          <w:sz w:val="24"/>
          <w:szCs w:val="24"/>
        </w:rPr>
        <w:t>货物验收合格，正式交付</w:t>
      </w:r>
      <w:r w:rsidRPr="004465D9">
        <w:rPr>
          <w:rFonts w:ascii="宋体" w:hAnsi="宋体" w:cs="宋体"/>
          <w:sz w:val="24"/>
          <w:szCs w:val="24"/>
        </w:rPr>
        <w:t>使用</w:t>
      </w:r>
      <w:r w:rsidRPr="004465D9">
        <w:rPr>
          <w:rFonts w:ascii="宋体" w:hAnsi="宋体" w:cs="宋体" w:hint="eastAsia"/>
          <w:sz w:val="24"/>
          <w:szCs w:val="24"/>
        </w:rPr>
        <w:t>后予以退还</w:t>
      </w:r>
      <w:r w:rsidRPr="004465D9">
        <w:rPr>
          <w:rFonts w:ascii="宋体" w:hAnsi="宋体" w:cs="宋体"/>
          <w:sz w:val="24"/>
          <w:szCs w:val="24"/>
        </w:rPr>
        <w:t>。</w:t>
      </w:r>
    </w:p>
    <w:p w14:paraId="537409CA" w14:textId="77777777" w:rsidR="00E87CE0" w:rsidRPr="004465D9" w:rsidRDefault="00E87CE0" w:rsidP="00E87CE0">
      <w:pPr>
        <w:adjustRightInd w:val="0"/>
        <w:snapToGrid w:val="0"/>
        <w:spacing w:line="540" w:lineRule="atLeast"/>
        <w:ind w:firstLineChars="200" w:firstLine="562"/>
        <w:outlineLvl w:val="0"/>
        <w:rPr>
          <w:rFonts w:ascii="宋体" w:cs="Times New Roman"/>
          <w:b/>
          <w:bCs/>
          <w:sz w:val="28"/>
          <w:szCs w:val="28"/>
        </w:rPr>
      </w:pPr>
      <w:r w:rsidRPr="004465D9">
        <w:rPr>
          <w:rFonts w:ascii="宋体" w:hAnsi="宋体" w:cs="宋体" w:hint="eastAsia"/>
          <w:b/>
          <w:bCs/>
          <w:sz w:val="28"/>
          <w:szCs w:val="28"/>
        </w:rPr>
        <w:t>十二、违约责任</w:t>
      </w:r>
    </w:p>
    <w:p w14:paraId="25A85A55" w14:textId="2DA63C61" w:rsidR="00E87CE0" w:rsidRPr="00F02269" w:rsidRDefault="00E87CE0" w:rsidP="00E87CE0">
      <w:pPr>
        <w:adjustRightInd w:val="0"/>
        <w:snapToGrid w:val="0"/>
        <w:spacing w:line="540" w:lineRule="atLeast"/>
        <w:ind w:firstLineChars="200" w:firstLine="480"/>
        <w:rPr>
          <w:rFonts w:ascii="宋体" w:hAnsi="宋体" w:cs="宋体" w:hint="eastAsia"/>
          <w:bCs/>
          <w:color w:val="000000"/>
          <w:kern w:val="0"/>
          <w:sz w:val="24"/>
          <w:szCs w:val="24"/>
        </w:rPr>
      </w:pPr>
      <w:r w:rsidRPr="004465D9">
        <w:rPr>
          <w:rFonts w:ascii="宋体" w:hAnsi="宋体" w:cs="宋体" w:hint="eastAsia"/>
          <w:sz w:val="24"/>
          <w:szCs w:val="24"/>
        </w:rPr>
        <w:t>乙方所交的货物产地、品牌、型号、规格、质量以及技术标准、数量等不符合合同要求，甲方有权拒收，由此产生的一切费用由乙方负责；因货物更换而造成逾期交货，则按逾期交货处理，乙方</w:t>
      </w:r>
      <w:r w:rsidRPr="004465D9">
        <w:rPr>
          <w:rFonts w:ascii="宋体" w:hAnsi="宋体" w:cs="宋体" w:hint="eastAsia"/>
          <w:color w:val="000000"/>
          <w:sz w:val="24"/>
          <w:szCs w:val="24"/>
        </w:rPr>
        <w:t>应向甲方每天支付合同标的总额日</w:t>
      </w:r>
      <w:r w:rsidRPr="004465D9">
        <w:rPr>
          <w:rFonts w:ascii="宋体" w:hAnsi="宋体" w:cs="宋体" w:hint="eastAsia"/>
          <w:sz w:val="24"/>
          <w:szCs w:val="24"/>
        </w:rPr>
        <w:t>千分之五</w:t>
      </w:r>
      <w:r w:rsidRPr="004465D9">
        <w:rPr>
          <w:rFonts w:ascii="宋体" w:hAnsi="宋体" w:cs="宋体" w:hint="eastAsia"/>
          <w:color w:val="000000"/>
          <w:sz w:val="24"/>
          <w:szCs w:val="24"/>
        </w:rPr>
        <w:t>的违约金。</w:t>
      </w:r>
      <w:r>
        <w:rPr>
          <w:rFonts w:ascii="宋体" w:hAnsi="宋体" w:cs="宋体" w:hint="eastAsia"/>
          <w:color w:val="000000"/>
          <w:sz w:val="24"/>
          <w:szCs w:val="24"/>
        </w:rPr>
        <w:t xml:space="preserve"> </w:t>
      </w:r>
      <w:r>
        <w:rPr>
          <w:rFonts w:ascii="宋体" w:hAnsi="宋体" w:cs="宋体"/>
          <w:color w:val="000000"/>
          <w:sz w:val="24"/>
          <w:szCs w:val="24"/>
        </w:rPr>
        <w:t xml:space="preserve">      </w:t>
      </w:r>
      <w:r w:rsidRPr="004465D9">
        <w:rPr>
          <w:rFonts w:ascii="宋体" w:hAnsi="宋体" w:cs="宋体" w:hint="eastAsia"/>
          <w:sz w:val="24"/>
          <w:szCs w:val="24"/>
        </w:rPr>
        <w:t>甲</w:t>
      </w:r>
      <w:r w:rsidRPr="004465D9">
        <w:rPr>
          <w:rFonts w:cs="宋体" w:hint="eastAsia"/>
          <w:sz w:val="24"/>
          <w:szCs w:val="24"/>
        </w:rPr>
        <w:t>方无正当理由拒收设备，应向供方偿付拒收设备款额百分之五的违约金。</w:t>
      </w:r>
      <w:r>
        <w:rPr>
          <w:noProof/>
        </w:rPr>
        <w:lastRenderedPageBreak/>
        <w:drawing>
          <wp:inline distT="0" distB="0" distL="0" distR="0" wp14:anchorId="063F9D65" wp14:editId="3D136F6B">
            <wp:extent cx="6370320" cy="9006840"/>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0320" cy="9006840"/>
                    </a:xfrm>
                    <a:prstGeom prst="rect">
                      <a:avLst/>
                    </a:prstGeom>
                    <a:noFill/>
                    <a:ln>
                      <a:noFill/>
                    </a:ln>
                  </pic:spPr>
                </pic:pic>
              </a:graphicData>
            </a:graphic>
          </wp:inline>
        </w:drawing>
      </w:r>
    </w:p>
    <w:p w14:paraId="469E4173" w14:textId="77777777" w:rsidR="00E87CE0" w:rsidRPr="00F02269" w:rsidRDefault="00E87CE0" w:rsidP="00E87CE0">
      <w:pPr>
        <w:spacing w:line="360" w:lineRule="auto"/>
        <w:jc w:val="center"/>
        <w:rPr>
          <w:rFonts w:ascii="宋体" w:cs="Times New Roman" w:hint="eastAsia"/>
          <w:bCs/>
          <w:sz w:val="28"/>
          <w:szCs w:val="28"/>
          <w:lang w:val="x-none"/>
        </w:rPr>
        <w:sectPr w:rsidR="00E87CE0" w:rsidRPr="00F02269" w:rsidSect="00E1408B">
          <w:footerReference w:type="default" r:id="rId8"/>
          <w:pgSz w:w="11906" w:h="16838"/>
          <w:pgMar w:top="1418" w:right="1418" w:bottom="1418" w:left="1701" w:header="851" w:footer="992" w:gutter="0"/>
          <w:cols w:space="720"/>
          <w:docGrid w:type="lines" w:linePitch="312"/>
        </w:sectPr>
      </w:pPr>
    </w:p>
    <w:p w14:paraId="4041B90F" w14:textId="77777777" w:rsidR="00E87CE0" w:rsidRPr="004465D9" w:rsidRDefault="00E87CE0" w:rsidP="00E87CE0">
      <w:pPr>
        <w:spacing w:line="360" w:lineRule="auto"/>
        <w:jc w:val="left"/>
        <w:rPr>
          <w:rFonts w:ascii="宋体" w:cs="Times New Roman"/>
          <w:color w:val="000000"/>
          <w:kern w:val="0"/>
          <w:sz w:val="24"/>
          <w:szCs w:val="24"/>
        </w:rPr>
      </w:pPr>
      <w:r w:rsidRPr="004465D9">
        <w:rPr>
          <w:rFonts w:ascii="宋体" w:hAnsi="宋体" w:cs="宋体" w:hint="eastAsia"/>
          <w:sz w:val="28"/>
          <w:szCs w:val="28"/>
        </w:rPr>
        <w:lastRenderedPageBreak/>
        <w:t>附件</w:t>
      </w:r>
      <w:r w:rsidRPr="004465D9">
        <w:rPr>
          <w:rFonts w:ascii="宋体" w:hAnsi="宋体" w:cs="宋体"/>
          <w:sz w:val="28"/>
          <w:szCs w:val="28"/>
        </w:rPr>
        <w:t>1</w:t>
      </w:r>
      <w:r w:rsidRPr="004465D9">
        <w:rPr>
          <w:rFonts w:ascii="宋体" w:hAnsi="宋体" w:cs="宋体" w:hint="eastAsia"/>
          <w:color w:val="000000"/>
          <w:kern w:val="0"/>
          <w:sz w:val="24"/>
          <w:szCs w:val="24"/>
        </w:rPr>
        <w:t>：</w:t>
      </w:r>
      <w:r w:rsidRPr="004465D9">
        <w:rPr>
          <w:rFonts w:ascii="宋体" w:hAnsi="宋体" w:cs="宋体"/>
          <w:color w:val="000000"/>
          <w:kern w:val="0"/>
          <w:sz w:val="24"/>
          <w:szCs w:val="24"/>
        </w:rPr>
        <w:t xml:space="preserve"> </w:t>
      </w:r>
    </w:p>
    <w:p w14:paraId="34655DF3" w14:textId="77777777" w:rsidR="00E87CE0" w:rsidRPr="002E5C20" w:rsidRDefault="00E87CE0" w:rsidP="00E87CE0">
      <w:pPr>
        <w:pStyle w:val="aa"/>
        <w:spacing w:beforeLines="30" w:before="93" w:line="440" w:lineRule="exact"/>
        <w:ind w:firstLineChars="1849" w:firstLine="5177"/>
        <w:rPr>
          <w:rFonts w:cs="宋体"/>
          <w:b/>
          <w:bCs/>
          <w:color w:val="000000"/>
          <w:kern w:val="0"/>
          <w:sz w:val="24"/>
          <w:szCs w:val="24"/>
        </w:rPr>
      </w:pPr>
      <w:r w:rsidRPr="004465D9">
        <w:rPr>
          <w:rFonts w:cs="宋体" w:hint="eastAsia"/>
          <w:b/>
          <w:bCs/>
          <w:color w:val="000000"/>
          <w:kern w:val="0"/>
          <w:sz w:val="28"/>
          <w:szCs w:val="28"/>
        </w:rPr>
        <w:t>供货范围及分项价格表</w:t>
      </w:r>
    </w:p>
    <w:p w14:paraId="2FD20387" w14:textId="77777777" w:rsidR="00E87CE0" w:rsidRDefault="00E87CE0" w:rsidP="00E87CE0">
      <w:pPr>
        <w:spacing w:line="360" w:lineRule="auto"/>
        <w:ind w:firstLineChars="4400" w:firstLine="10560"/>
        <w:rPr>
          <w:rFonts w:ascii="宋体" w:hAnsi="宋体" w:cs="宋体" w:hint="eastAsia"/>
          <w:szCs w:val="24"/>
        </w:rPr>
      </w:pPr>
      <w:r w:rsidRPr="002E5C20">
        <w:rPr>
          <w:rFonts w:ascii="宋体" w:hAnsi="宋体" w:cs="宋体" w:hint="eastAsia"/>
          <w:sz w:val="24"/>
          <w:szCs w:val="24"/>
        </w:rPr>
        <w:t xml:space="preserve">单位：人民币元  </w:t>
      </w:r>
      <w:r>
        <w:rPr>
          <w:rFonts w:ascii="宋体" w:hAnsi="宋体" w:cs="宋体" w:hint="eastAsia"/>
          <w:sz w:val="28"/>
          <w:szCs w:val="28"/>
        </w:rPr>
        <w:t xml:space="preserve">         </w:t>
      </w:r>
      <w:r>
        <w:rPr>
          <w:rFonts w:ascii="宋体" w:hAnsi="宋体" w:cs="宋体" w:hint="eastAsia"/>
          <w:szCs w:val="24"/>
        </w:rPr>
        <w:t xml:space="preserve">                               </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33"/>
        <w:gridCol w:w="2833"/>
        <w:gridCol w:w="4502"/>
        <w:gridCol w:w="1549"/>
        <w:gridCol w:w="1814"/>
        <w:gridCol w:w="1768"/>
        <w:gridCol w:w="895"/>
      </w:tblGrid>
      <w:tr w:rsidR="00E87CE0" w14:paraId="427DBE5F" w14:textId="77777777" w:rsidTr="002C7FC1">
        <w:trPr>
          <w:trHeight w:val="659"/>
          <w:jc w:val="center"/>
        </w:trPr>
        <w:tc>
          <w:tcPr>
            <w:tcW w:w="359" w:type="pct"/>
            <w:vAlign w:val="center"/>
          </w:tcPr>
          <w:p w14:paraId="26DE1A20"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序号</w:t>
            </w:r>
          </w:p>
        </w:tc>
        <w:tc>
          <w:tcPr>
            <w:tcW w:w="984" w:type="pct"/>
            <w:vAlign w:val="center"/>
          </w:tcPr>
          <w:p w14:paraId="319D0D6D"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货物名称</w:t>
            </w:r>
          </w:p>
        </w:tc>
        <w:tc>
          <w:tcPr>
            <w:tcW w:w="1564" w:type="pct"/>
            <w:vAlign w:val="center"/>
          </w:tcPr>
          <w:p w14:paraId="7118D33B"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主要规格</w:t>
            </w:r>
          </w:p>
        </w:tc>
        <w:tc>
          <w:tcPr>
            <w:tcW w:w="538" w:type="pct"/>
            <w:vAlign w:val="center"/>
          </w:tcPr>
          <w:p w14:paraId="606C66F5"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数量</w:t>
            </w:r>
          </w:p>
        </w:tc>
        <w:tc>
          <w:tcPr>
            <w:tcW w:w="630" w:type="pct"/>
            <w:vAlign w:val="center"/>
          </w:tcPr>
          <w:p w14:paraId="39B6ADD4"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单价</w:t>
            </w:r>
          </w:p>
        </w:tc>
        <w:tc>
          <w:tcPr>
            <w:tcW w:w="614" w:type="pct"/>
            <w:vAlign w:val="center"/>
          </w:tcPr>
          <w:p w14:paraId="30377C47"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合价</w:t>
            </w:r>
          </w:p>
        </w:tc>
        <w:tc>
          <w:tcPr>
            <w:tcW w:w="311" w:type="pct"/>
            <w:vAlign w:val="center"/>
          </w:tcPr>
          <w:p w14:paraId="5BA77699" w14:textId="77777777" w:rsidR="00E87CE0" w:rsidRPr="0089014F" w:rsidRDefault="00E87CE0" w:rsidP="002C7FC1">
            <w:pPr>
              <w:jc w:val="center"/>
              <w:rPr>
                <w:rFonts w:ascii="宋体" w:hAnsi="宋体" w:cs="宋体" w:hint="eastAsia"/>
                <w:b/>
                <w:sz w:val="24"/>
                <w:szCs w:val="24"/>
              </w:rPr>
            </w:pPr>
            <w:r w:rsidRPr="0089014F">
              <w:rPr>
                <w:rFonts w:ascii="宋体" w:hAnsi="宋体" w:cs="宋体" w:hint="eastAsia"/>
                <w:b/>
                <w:sz w:val="24"/>
                <w:szCs w:val="24"/>
              </w:rPr>
              <w:t>备注</w:t>
            </w:r>
          </w:p>
        </w:tc>
      </w:tr>
      <w:tr w:rsidR="00E87CE0" w14:paraId="216AFE3E" w14:textId="77777777" w:rsidTr="002C7FC1">
        <w:trPr>
          <w:trHeight w:val="84"/>
          <w:jc w:val="center"/>
        </w:trPr>
        <w:tc>
          <w:tcPr>
            <w:tcW w:w="359" w:type="pct"/>
            <w:vAlign w:val="center"/>
          </w:tcPr>
          <w:p w14:paraId="6CFD26D7"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w:t>
            </w:r>
          </w:p>
        </w:tc>
        <w:tc>
          <w:tcPr>
            <w:tcW w:w="984" w:type="pct"/>
            <w:vAlign w:val="center"/>
          </w:tcPr>
          <w:p w14:paraId="46C7E843"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1.8米低箱床+床头</w:t>
            </w:r>
          </w:p>
        </w:tc>
        <w:tc>
          <w:tcPr>
            <w:tcW w:w="1564" w:type="pct"/>
            <w:vAlign w:val="center"/>
          </w:tcPr>
          <w:p w14:paraId="7E262A61"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1800*2200</w:t>
            </w:r>
          </w:p>
        </w:tc>
        <w:tc>
          <w:tcPr>
            <w:tcW w:w="538" w:type="pct"/>
            <w:vAlign w:val="center"/>
          </w:tcPr>
          <w:p w14:paraId="1934B57D"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162345C5"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4200</w:t>
            </w:r>
          </w:p>
        </w:tc>
        <w:tc>
          <w:tcPr>
            <w:tcW w:w="614" w:type="pct"/>
            <w:vAlign w:val="center"/>
          </w:tcPr>
          <w:p w14:paraId="6238435F"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382200</w:t>
            </w:r>
          </w:p>
        </w:tc>
        <w:tc>
          <w:tcPr>
            <w:tcW w:w="311" w:type="pct"/>
            <w:vAlign w:val="center"/>
          </w:tcPr>
          <w:p w14:paraId="237D852E"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4D53E00A" w14:textId="77777777" w:rsidTr="002C7FC1">
        <w:trPr>
          <w:trHeight w:val="84"/>
          <w:jc w:val="center"/>
        </w:trPr>
        <w:tc>
          <w:tcPr>
            <w:tcW w:w="359" w:type="pct"/>
            <w:vAlign w:val="center"/>
          </w:tcPr>
          <w:p w14:paraId="20A863C5"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2</w:t>
            </w:r>
          </w:p>
        </w:tc>
        <w:tc>
          <w:tcPr>
            <w:tcW w:w="984" w:type="pct"/>
            <w:vAlign w:val="center"/>
          </w:tcPr>
          <w:p w14:paraId="77084ED6"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床头柜</w:t>
            </w:r>
          </w:p>
        </w:tc>
        <w:tc>
          <w:tcPr>
            <w:tcW w:w="1564" w:type="pct"/>
            <w:vAlign w:val="center"/>
          </w:tcPr>
          <w:p w14:paraId="14C55285"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450*450</w:t>
            </w:r>
          </w:p>
        </w:tc>
        <w:tc>
          <w:tcPr>
            <w:tcW w:w="538" w:type="pct"/>
            <w:vAlign w:val="center"/>
          </w:tcPr>
          <w:p w14:paraId="70FB65A5"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77776705"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720</w:t>
            </w:r>
          </w:p>
        </w:tc>
        <w:tc>
          <w:tcPr>
            <w:tcW w:w="614" w:type="pct"/>
            <w:vAlign w:val="center"/>
          </w:tcPr>
          <w:p w14:paraId="3AB8233A"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65520</w:t>
            </w:r>
          </w:p>
        </w:tc>
        <w:tc>
          <w:tcPr>
            <w:tcW w:w="311" w:type="pct"/>
            <w:vAlign w:val="center"/>
          </w:tcPr>
          <w:p w14:paraId="452C3E03"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17FA52BA" w14:textId="77777777" w:rsidTr="002C7FC1">
        <w:trPr>
          <w:trHeight w:val="84"/>
          <w:jc w:val="center"/>
        </w:trPr>
        <w:tc>
          <w:tcPr>
            <w:tcW w:w="359" w:type="pct"/>
            <w:vAlign w:val="center"/>
          </w:tcPr>
          <w:p w14:paraId="25C6CF81"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3</w:t>
            </w:r>
          </w:p>
        </w:tc>
        <w:tc>
          <w:tcPr>
            <w:tcW w:w="984" w:type="pct"/>
            <w:vAlign w:val="center"/>
          </w:tcPr>
          <w:p w14:paraId="5713429B"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床垫</w:t>
            </w:r>
          </w:p>
        </w:tc>
        <w:tc>
          <w:tcPr>
            <w:tcW w:w="1564" w:type="pct"/>
            <w:vAlign w:val="center"/>
          </w:tcPr>
          <w:p w14:paraId="18EF1DBC"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1800*2000*250</w:t>
            </w:r>
          </w:p>
        </w:tc>
        <w:tc>
          <w:tcPr>
            <w:tcW w:w="538" w:type="pct"/>
            <w:vAlign w:val="center"/>
          </w:tcPr>
          <w:p w14:paraId="28547E94"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4C88BFF8"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2680</w:t>
            </w:r>
          </w:p>
        </w:tc>
        <w:tc>
          <w:tcPr>
            <w:tcW w:w="614" w:type="pct"/>
            <w:vAlign w:val="center"/>
          </w:tcPr>
          <w:p w14:paraId="35395C85"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243880</w:t>
            </w:r>
          </w:p>
        </w:tc>
        <w:tc>
          <w:tcPr>
            <w:tcW w:w="311" w:type="pct"/>
            <w:vAlign w:val="center"/>
          </w:tcPr>
          <w:p w14:paraId="749F2278"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096E8C27" w14:textId="77777777" w:rsidTr="002C7FC1">
        <w:trPr>
          <w:trHeight w:val="84"/>
          <w:jc w:val="center"/>
        </w:trPr>
        <w:tc>
          <w:tcPr>
            <w:tcW w:w="359" w:type="pct"/>
            <w:vAlign w:val="center"/>
          </w:tcPr>
          <w:p w14:paraId="79446A3B"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4</w:t>
            </w:r>
          </w:p>
        </w:tc>
        <w:tc>
          <w:tcPr>
            <w:tcW w:w="984" w:type="pct"/>
            <w:vAlign w:val="center"/>
          </w:tcPr>
          <w:p w14:paraId="50AC5045"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沙发(1+1+3)</w:t>
            </w:r>
          </w:p>
        </w:tc>
        <w:tc>
          <w:tcPr>
            <w:tcW w:w="1564" w:type="pct"/>
            <w:vAlign w:val="center"/>
          </w:tcPr>
          <w:p w14:paraId="7D904433" w14:textId="77777777" w:rsidR="00E87CE0" w:rsidRPr="0089014F" w:rsidRDefault="00E87CE0" w:rsidP="002C7FC1">
            <w:pPr>
              <w:rPr>
                <w:rFonts w:ascii="宋体" w:hAnsi="宋体" w:cs="宋体" w:hint="eastAsia"/>
                <w:sz w:val="24"/>
                <w:szCs w:val="24"/>
              </w:rPr>
            </w:pPr>
            <w:proofErr w:type="gramStart"/>
            <w:r w:rsidRPr="0089014F">
              <w:rPr>
                <w:rFonts w:ascii="宋体" w:hAnsi="宋体" w:cs="宋体" w:hint="eastAsia"/>
                <w:sz w:val="24"/>
                <w:szCs w:val="24"/>
              </w:rPr>
              <w:t>一人位</w:t>
            </w:r>
            <w:proofErr w:type="gramEnd"/>
            <w:r w:rsidRPr="0089014F">
              <w:rPr>
                <w:rFonts w:ascii="宋体" w:hAnsi="宋体" w:cs="宋体" w:hint="eastAsia"/>
                <w:sz w:val="24"/>
                <w:szCs w:val="24"/>
              </w:rPr>
              <w:t xml:space="preserve"> 830*740*770、 </w:t>
            </w:r>
            <w:proofErr w:type="gramStart"/>
            <w:r w:rsidRPr="0089014F">
              <w:rPr>
                <w:rFonts w:ascii="宋体" w:hAnsi="宋体" w:cs="宋体" w:hint="eastAsia"/>
                <w:sz w:val="24"/>
                <w:szCs w:val="24"/>
              </w:rPr>
              <w:t>一人位</w:t>
            </w:r>
            <w:proofErr w:type="gramEnd"/>
            <w:r w:rsidRPr="0089014F">
              <w:rPr>
                <w:rFonts w:ascii="宋体" w:hAnsi="宋体" w:cs="宋体" w:hint="eastAsia"/>
                <w:sz w:val="24"/>
                <w:szCs w:val="24"/>
              </w:rPr>
              <w:t xml:space="preserve"> 830*740*770、</w:t>
            </w:r>
            <w:proofErr w:type="gramStart"/>
            <w:r w:rsidRPr="0089014F">
              <w:rPr>
                <w:rFonts w:ascii="宋体" w:hAnsi="宋体" w:cs="宋体" w:hint="eastAsia"/>
                <w:sz w:val="24"/>
                <w:szCs w:val="24"/>
              </w:rPr>
              <w:t>三人位</w:t>
            </w:r>
            <w:proofErr w:type="gramEnd"/>
            <w:r w:rsidRPr="0089014F">
              <w:rPr>
                <w:rFonts w:ascii="宋体" w:hAnsi="宋体" w:cs="宋体" w:hint="eastAsia"/>
                <w:sz w:val="24"/>
                <w:szCs w:val="24"/>
              </w:rPr>
              <w:t xml:space="preserve"> 2040*740*770</w:t>
            </w:r>
          </w:p>
        </w:tc>
        <w:tc>
          <w:tcPr>
            <w:tcW w:w="538" w:type="pct"/>
            <w:vAlign w:val="center"/>
          </w:tcPr>
          <w:p w14:paraId="22955044"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5534FE5E"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4460</w:t>
            </w:r>
          </w:p>
        </w:tc>
        <w:tc>
          <w:tcPr>
            <w:tcW w:w="614" w:type="pct"/>
            <w:vAlign w:val="center"/>
          </w:tcPr>
          <w:p w14:paraId="6D0F48CB"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405860</w:t>
            </w:r>
          </w:p>
        </w:tc>
        <w:tc>
          <w:tcPr>
            <w:tcW w:w="311" w:type="pct"/>
            <w:vAlign w:val="center"/>
          </w:tcPr>
          <w:p w14:paraId="7E687C1E"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441C6DDE" w14:textId="77777777" w:rsidTr="002C7FC1">
        <w:trPr>
          <w:trHeight w:val="84"/>
          <w:jc w:val="center"/>
        </w:trPr>
        <w:tc>
          <w:tcPr>
            <w:tcW w:w="359" w:type="pct"/>
            <w:vAlign w:val="center"/>
          </w:tcPr>
          <w:p w14:paraId="71037461"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5</w:t>
            </w:r>
          </w:p>
        </w:tc>
        <w:tc>
          <w:tcPr>
            <w:tcW w:w="984" w:type="pct"/>
            <w:vAlign w:val="center"/>
          </w:tcPr>
          <w:p w14:paraId="2C94A0A1"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茶几</w:t>
            </w:r>
          </w:p>
        </w:tc>
        <w:tc>
          <w:tcPr>
            <w:tcW w:w="1564" w:type="pct"/>
            <w:vAlign w:val="center"/>
          </w:tcPr>
          <w:p w14:paraId="5CE30FD6"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1300*600</w:t>
            </w:r>
          </w:p>
        </w:tc>
        <w:tc>
          <w:tcPr>
            <w:tcW w:w="538" w:type="pct"/>
            <w:vAlign w:val="center"/>
          </w:tcPr>
          <w:p w14:paraId="0DE36C4C"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68BE5422"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1320</w:t>
            </w:r>
          </w:p>
        </w:tc>
        <w:tc>
          <w:tcPr>
            <w:tcW w:w="614" w:type="pct"/>
            <w:vAlign w:val="center"/>
          </w:tcPr>
          <w:p w14:paraId="68AE82DA"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120120</w:t>
            </w:r>
          </w:p>
        </w:tc>
        <w:tc>
          <w:tcPr>
            <w:tcW w:w="311" w:type="pct"/>
            <w:vAlign w:val="center"/>
          </w:tcPr>
          <w:p w14:paraId="09DED19F"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01F8AA62" w14:textId="77777777" w:rsidTr="002C7FC1">
        <w:trPr>
          <w:trHeight w:val="84"/>
          <w:jc w:val="center"/>
        </w:trPr>
        <w:tc>
          <w:tcPr>
            <w:tcW w:w="359" w:type="pct"/>
            <w:vAlign w:val="center"/>
          </w:tcPr>
          <w:p w14:paraId="11AFC4D4"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6</w:t>
            </w:r>
          </w:p>
        </w:tc>
        <w:tc>
          <w:tcPr>
            <w:tcW w:w="984" w:type="pct"/>
            <w:vAlign w:val="center"/>
          </w:tcPr>
          <w:p w14:paraId="1F1EB110"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电视柜</w:t>
            </w:r>
          </w:p>
        </w:tc>
        <w:tc>
          <w:tcPr>
            <w:tcW w:w="1564" w:type="pct"/>
            <w:vAlign w:val="center"/>
          </w:tcPr>
          <w:p w14:paraId="777B878E"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2100*600*450</w:t>
            </w:r>
          </w:p>
        </w:tc>
        <w:tc>
          <w:tcPr>
            <w:tcW w:w="538" w:type="pct"/>
            <w:vAlign w:val="center"/>
          </w:tcPr>
          <w:p w14:paraId="590C3D22"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45922694"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2100</w:t>
            </w:r>
          </w:p>
        </w:tc>
        <w:tc>
          <w:tcPr>
            <w:tcW w:w="614" w:type="pct"/>
            <w:vAlign w:val="center"/>
          </w:tcPr>
          <w:p w14:paraId="12DEE4D1"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191100</w:t>
            </w:r>
          </w:p>
        </w:tc>
        <w:tc>
          <w:tcPr>
            <w:tcW w:w="311" w:type="pct"/>
            <w:vAlign w:val="center"/>
          </w:tcPr>
          <w:p w14:paraId="0BFCF2BB"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2B792924" w14:textId="77777777" w:rsidTr="002C7FC1">
        <w:trPr>
          <w:trHeight w:val="84"/>
          <w:jc w:val="center"/>
        </w:trPr>
        <w:tc>
          <w:tcPr>
            <w:tcW w:w="359" w:type="pct"/>
            <w:vAlign w:val="center"/>
          </w:tcPr>
          <w:p w14:paraId="3BAD18CA"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7</w:t>
            </w:r>
          </w:p>
        </w:tc>
        <w:tc>
          <w:tcPr>
            <w:tcW w:w="984" w:type="pct"/>
            <w:vAlign w:val="center"/>
          </w:tcPr>
          <w:p w14:paraId="7A9CD725"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写字桌</w:t>
            </w:r>
          </w:p>
        </w:tc>
        <w:tc>
          <w:tcPr>
            <w:tcW w:w="1564" w:type="pct"/>
            <w:vAlign w:val="center"/>
          </w:tcPr>
          <w:p w14:paraId="6DF6AE82"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1400*700*760</w:t>
            </w:r>
          </w:p>
        </w:tc>
        <w:tc>
          <w:tcPr>
            <w:tcW w:w="538" w:type="pct"/>
            <w:vAlign w:val="center"/>
          </w:tcPr>
          <w:p w14:paraId="2B91AC09"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0E81A406"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1800</w:t>
            </w:r>
          </w:p>
        </w:tc>
        <w:tc>
          <w:tcPr>
            <w:tcW w:w="614" w:type="pct"/>
            <w:vAlign w:val="center"/>
          </w:tcPr>
          <w:p w14:paraId="1E7E29FC"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163800</w:t>
            </w:r>
          </w:p>
        </w:tc>
        <w:tc>
          <w:tcPr>
            <w:tcW w:w="311" w:type="pct"/>
            <w:vAlign w:val="center"/>
          </w:tcPr>
          <w:p w14:paraId="691D7E0A"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56A67371" w14:textId="77777777" w:rsidTr="002C7FC1">
        <w:trPr>
          <w:trHeight w:val="84"/>
          <w:jc w:val="center"/>
        </w:trPr>
        <w:tc>
          <w:tcPr>
            <w:tcW w:w="359" w:type="pct"/>
            <w:vAlign w:val="center"/>
          </w:tcPr>
          <w:p w14:paraId="622C05F2"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8</w:t>
            </w:r>
          </w:p>
        </w:tc>
        <w:tc>
          <w:tcPr>
            <w:tcW w:w="984" w:type="pct"/>
            <w:vAlign w:val="center"/>
          </w:tcPr>
          <w:p w14:paraId="4DECF3C6"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写字椅</w:t>
            </w:r>
          </w:p>
        </w:tc>
        <w:tc>
          <w:tcPr>
            <w:tcW w:w="1564" w:type="pct"/>
            <w:vAlign w:val="center"/>
          </w:tcPr>
          <w:p w14:paraId="1650CB20"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常规</w:t>
            </w:r>
          </w:p>
        </w:tc>
        <w:tc>
          <w:tcPr>
            <w:tcW w:w="538" w:type="pct"/>
            <w:vAlign w:val="center"/>
          </w:tcPr>
          <w:p w14:paraId="348D3616"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2860AAF5"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780</w:t>
            </w:r>
          </w:p>
        </w:tc>
        <w:tc>
          <w:tcPr>
            <w:tcW w:w="614" w:type="pct"/>
            <w:vAlign w:val="center"/>
          </w:tcPr>
          <w:p w14:paraId="1F8B3EFD"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70980</w:t>
            </w:r>
          </w:p>
        </w:tc>
        <w:tc>
          <w:tcPr>
            <w:tcW w:w="311" w:type="pct"/>
            <w:vAlign w:val="center"/>
          </w:tcPr>
          <w:p w14:paraId="3BFC3C6A"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10842ACE" w14:textId="77777777" w:rsidTr="002C7FC1">
        <w:trPr>
          <w:trHeight w:val="84"/>
          <w:jc w:val="center"/>
        </w:trPr>
        <w:tc>
          <w:tcPr>
            <w:tcW w:w="359" w:type="pct"/>
            <w:vAlign w:val="center"/>
          </w:tcPr>
          <w:p w14:paraId="4AA79416"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w:t>
            </w:r>
          </w:p>
        </w:tc>
        <w:tc>
          <w:tcPr>
            <w:tcW w:w="984" w:type="pct"/>
            <w:vAlign w:val="center"/>
          </w:tcPr>
          <w:p w14:paraId="19E8E843"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书柜</w:t>
            </w:r>
          </w:p>
        </w:tc>
        <w:tc>
          <w:tcPr>
            <w:tcW w:w="1564" w:type="pct"/>
            <w:vAlign w:val="center"/>
          </w:tcPr>
          <w:p w14:paraId="172304C5"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1800*2000</w:t>
            </w:r>
          </w:p>
        </w:tc>
        <w:tc>
          <w:tcPr>
            <w:tcW w:w="538" w:type="pct"/>
            <w:vAlign w:val="center"/>
          </w:tcPr>
          <w:p w14:paraId="357AB669"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3FB4A081"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4100</w:t>
            </w:r>
          </w:p>
        </w:tc>
        <w:tc>
          <w:tcPr>
            <w:tcW w:w="614" w:type="pct"/>
            <w:vAlign w:val="center"/>
          </w:tcPr>
          <w:p w14:paraId="0F7E3DD9"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373100</w:t>
            </w:r>
          </w:p>
        </w:tc>
        <w:tc>
          <w:tcPr>
            <w:tcW w:w="311" w:type="pct"/>
            <w:vAlign w:val="center"/>
          </w:tcPr>
          <w:p w14:paraId="79175E28"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7D2B9E52" w14:textId="77777777" w:rsidTr="002C7FC1">
        <w:trPr>
          <w:trHeight w:val="84"/>
          <w:jc w:val="center"/>
        </w:trPr>
        <w:tc>
          <w:tcPr>
            <w:tcW w:w="359" w:type="pct"/>
            <w:vAlign w:val="center"/>
          </w:tcPr>
          <w:p w14:paraId="396AE77E"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10</w:t>
            </w:r>
          </w:p>
        </w:tc>
        <w:tc>
          <w:tcPr>
            <w:tcW w:w="984" w:type="pct"/>
            <w:vAlign w:val="center"/>
          </w:tcPr>
          <w:p w14:paraId="553FB1A0"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电动</w:t>
            </w:r>
            <w:proofErr w:type="gramStart"/>
            <w:r w:rsidRPr="0089014F">
              <w:rPr>
                <w:rFonts w:ascii="宋体" w:hAnsi="宋体" w:cs="宋体" w:hint="eastAsia"/>
                <w:sz w:val="24"/>
                <w:szCs w:val="24"/>
              </w:rPr>
              <w:t>晾</w:t>
            </w:r>
            <w:proofErr w:type="gramEnd"/>
            <w:r w:rsidRPr="0089014F">
              <w:rPr>
                <w:rFonts w:ascii="宋体" w:hAnsi="宋体" w:cs="宋体" w:hint="eastAsia"/>
                <w:sz w:val="24"/>
                <w:szCs w:val="24"/>
              </w:rPr>
              <w:t>衣架</w:t>
            </w:r>
          </w:p>
        </w:tc>
        <w:tc>
          <w:tcPr>
            <w:tcW w:w="1564" w:type="pct"/>
            <w:vAlign w:val="center"/>
          </w:tcPr>
          <w:p w14:paraId="078E33B3"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常规</w:t>
            </w:r>
          </w:p>
        </w:tc>
        <w:tc>
          <w:tcPr>
            <w:tcW w:w="538" w:type="pct"/>
            <w:vAlign w:val="center"/>
          </w:tcPr>
          <w:p w14:paraId="75621511"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91</w:t>
            </w:r>
          </w:p>
        </w:tc>
        <w:tc>
          <w:tcPr>
            <w:tcW w:w="630" w:type="pct"/>
            <w:vAlign w:val="center"/>
          </w:tcPr>
          <w:p w14:paraId="4ECF3279"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1800</w:t>
            </w:r>
          </w:p>
        </w:tc>
        <w:tc>
          <w:tcPr>
            <w:tcW w:w="614" w:type="pct"/>
            <w:vAlign w:val="center"/>
          </w:tcPr>
          <w:p w14:paraId="7DD02B30" w14:textId="77777777" w:rsidR="00E87CE0" w:rsidRPr="0089014F" w:rsidRDefault="00E87CE0" w:rsidP="002C7FC1">
            <w:pPr>
              <w:widowControl/>
              <w:jc w:val="center"/>
              <w:textAlignment w:val="center"/>
              <w:rPr>
                <w:rFonts w:ascii="宋体" w:hAnsi="宋体" w:cs="宋体" w:hint="eastAsia"/>
                <w:color w:val="000000"/>
                <w:sz w:val="24"/>
                <w:szCs w:val="24"/>
              </w:rPr>
            </w:pPr>
            <w:r w:rsidRPr="0089014F">
              <w:rPr>
                <w:rFonts w:ascii="宋体" w:hAnsi="宋体" w:cs="宋体" w:hint="eastAsia"/>
                <w:color w:val="000000"/>
                <w:kern w:val="0"/>
                <w:sz w:val="24"/>
                <w:szCs w:val="24"/>
                <w:lang w:bidi="ar"/>
              </w:rPr>
              <w:t>163800</w:t>
            </w:r>
          </w:p>
        </w:tc>
        <w:tc>
          <w:tcPr>
            <w:tcW w:w="311" w:type="pct"/>
            <w:vAlign w:val="center"/>
          </w:tcPr>
          <w:p w14:paraId="3615CB78" w14:textId="77777777" w:rsidR="00E87CE0" w:rsidRPr="0089014F" w:rsidRDefault="00E87CE0" w:rsidP="002C7FC1">
            <w:pPr>
              <w:widowControl/>
              <w:jc w:val="center"/>
              <w:textAlignment w:val="center"/>
              <w:rPr>
                <w:rFonts w:ascii="宋体" w:hAnsi="宋体" w:cs="宋体" w:hint="eastAsia"/>
                <w:color w:val="000000"/>
                <w:kern w:val="0"/>
                <w:sz w:val="24"/>
                <w:szCs w:val="24"/>
                <w:lang w:bidi="ar"/>
              </w:rPr>
            </w:pPr>
          </w:p>
        </w:tc>
      </w:tr>
      <w:tr w:rsidR="00E87CE0" w14:paraId="7D57C3DA" w14:textId="77777777" w:rsidTr="002C7FC1">
        <w:trPr>
          <w:trHeight w:val="84"/>
          <w:jc w:val="center"/>
        </w:trPr>
        <w:tc>
          <w:tcPr>
            <w:tcW w:w="359" w:type="pct"/>
            <w:vAlign w:val="center"/>
          </w:tcPr>
          <w:p w14:paraId="0D65A6EE"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11</w:t>
            </w:r>
          </w:p>
        </w:tc>
        <w:tc>
          <w:tcPr>
            <w:tcW w:w="984" w:type="pct"/>
            <w:vAlign w:val="center"/>
          </w:tcPr>
          <w:p w14:paraId="0FC1A4BF"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家具搬运及其他要求</w:t>
            </w:r>
          </w:p>
        </w:tc>
        <w:tc>
          <w:tcPr>
            <w:tcW w:w="1564" w:type="pct"/>
            <w:vAlign w:val="center"/>
          </w:tcPr>
          <w:p w14:paraId="12D9F447"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w:t>
            </w:r>
          </w:p>
        </w:tc>
        <w:tc>
          <w:tcPr>
            <w:tcW w:w="538" w:type="pct"/>
            <w:vAlign w:val="center"/>
          </w:tcPr>
          <w:p w14:paraId="4E7D06CF"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w:t>
            </w:r>
          </w:p>
        </w:tc>
        <w:tc>
          <w:tcPr>
            <w:tcW w:w="630" w:type="pct"/>
            <w:vAlign w:val="center"/>
          </w:tcPr>
          <w:p w14:paraId="2D7B03D3"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w:t>
            </w:r>
          </w:p>
        </w:tc>
        <w:tc>
          <w:tcPr>
            <w:tcW w:w="614" w:type="pct"/>
            <w:vAlign w:val="center"/>
          </w:tcPr>
          <w:p w14:paraId="634E7A36" w14:textId="77777777" w:rsidR="00E87CE0" w:rsidRPr="0089014F" w:rsidRDefault="00E87CE0" w:rsidP="002C7FC1">
            <w:pPr>
              <w:jc w:val="center"/>
              <w:rPr>
                <w:rFonts w:ascii="宋体" w:hAnsi="宋体" w:cs="宋体" w:hint="eastAsia"/>
                <w:sz w:val="24"/>
                <w:szCs w:val="24"/>
              </w:rPr>
            </w:pPr>
            <w:r w:rsidRPr="0089014F">
              <w:rPr>
                <w:rFonts w:ascii="宋体" w:hAnsi="宋体" w:cs="宋体" w:hint="eastAsia"/>
                <w:sz w:val="24"/>
                <w:szCs w:val="24"/>
              </w:rPr>
              <w:t>/</w:t>
            </w:r>
          </w:p>
        </w:tc>
        <w:tc>
          <w:tcPr>
            <w:tcW w:w="311" w:type="pct"/>
            <w:vAlign w:val="center"/>
          </w:tcPr>
          <w:p w14:paraId="54B34B2C" w14:textId="77777777" w:rsidR="00E87CE0" w:rsidRPr="0089014F" w:rsidRDefault="00E87CE0" w:rsidP="002C7FC1">
            <w:pPr>
              <w:jc w:val="center"/>
              <w:rPr>
                <w:rFonts w:ascii="宋体" w:hAnsi="宋体" w:cs="宋体" w:hint="eastAsia"/>
                <w:sz w:val="24"/>
                <w:szCs w:val="24"/>
              </w:rPr>
            </w:pPr>
          </w:p>
        </w:tc>
      </w:tr>
      <w:tr w:rsidR="00E87CE0" w14:paraId="738439C4" w14:textId="77777777" w:rsidTr="002C7FC1">
        <w:trPr>
          <w:trHeight w:val="1386"/>
          <w:jc w:val="center"/>
        </w:trPr>
        <w:tc>
          <w:tcPr>
            <w:tcW w:w="5000" w:type="pct"/>
            <w:gridSpan w:val="7"/>
            <w:vAlign w:val="center"/>
          </w:tcPr>
          <w:p w14:paraId="2B017F7A" w14:textId="77777777" w:rsidR="00E87CE0" w:rsidRPr="0089014F" w:rsidRDefault="00E87CE0" w:rsidP="002C7FC1">
            <w:pPr>
              <w:spacing w:line="360" w:lineRule="auto"/>
              <w:rPr>
                <w:rFonts w:ascii="宋体" w:hAnsi="宋体" w:cs="宋体" w:hint="eastAsia"/>
                <w:b/>
                <w:sz w:val="24"/>
                <w:szCs w:val="24"/>
              </w:rPr>
            </w:pPr>
            <w:r w:rsidRPr="0089014F">
              <w:rPr>
                <w:rFonts w:ascii="宋体" w:hAnsi="宋体" w:cs="宋体" w:hint="eastAsia"/>
                <w:b/>
                <w:sz w:val="24"/>
                <w:szCs w:val="24"/>
              </w:rPr>
              <w:t>合计：大写：贰佰壹拾捌万零叁佰陆拾元整        小写：2180360.00元</w:t>
            </w:r>
          </w:p>
        </w:tc>
      </w:tr>
    </w:tbl>
    <w:p w14:paraId="32A91B3A" w14:textId="77777777" w:rsidR="00E87CE0" w:rsidRDefault="00E87CE0" w:rsidP="00E87CE0">
      <w:pPr>
        <w:rPr>
          <w:rFonts w:ascii="宋体" w:hAnsi="宋体" w:cs="宋体"/>
        </w:rPr>
        <w:sectPr w:rsidR="00E87CE0">
          <w:pgSz w:w="16838" w:h="11906" w:orient="landscape"/>
          <w:pgMar w:top="1797" w:right="1440" w:bottom="1797" w:left="1440" w:header="851" w:footer="992" w:gutter="0"/>
          <w:cols w:space="720"/>
          <w:docGrid w:type="linesAndChars" w:linePitch="312"/>
        </w:sectPr>
      </w:pPr>
    </w:p>
    <w:p w14:paraId="1C863FD6" w14:textId="77777777" w:rsidR="00E87CE0" w:rsidRPr="002E5C20" w:rsidRDefault="00E87CE0" w:rsidP="00E87CE0">
      <w:pPr>
        <w:rPr>
          <w:rFonts w:ascii="宋体" w:hAnsi="宋体" w:cs="宋体" w:hint="eastAsia"/>
          <w:sz w:val="24"/>
          <w:szCs w:val="24"/>
        </w:rPr>
      </w:pPr>
    </w:p>
    <w:p w14:paraId="654BBE52" w14:textId="77777777" w:rsidR="00E87CE0" w:rsidRPr="0089014F" w:rsidRDefault="00E87CE0" w:rsidP="00E87CE0">
      <w:pPr>
        <w:rPr>
          <w:rFonts w:ascii="宋体" w:hAnsi="宋体" w:cs="宋体" w:hint="eastAsia"/>
          <w:b/>
        </w:rPr>
      </w:pPr>
      <w:r w:rsidRPr="0089014F">
        <w:rPr>
          <w:rFonts w:ascii="宋体" w:hAnsi="宋体" w:cs="宋体" w:hint="eastAsia"/>
          <w:b/>
        </w:rPr>
        <w:t>1.8米低箱床+床头</w:t>
      </w:r>
    </w:p>
    <w:tbl>
      <w:tblPr>
        <w:tblW w:w="5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0"/>
        <w:gridCol w:w="1297"/>
        <w:gridCol w:w="528"/>
        <w:gridCol w:w="1426"/>
        <w:gridCol w:w="535"/>
        <w:gridCol w:w="679"/>
        <w:gridCol w:w="1400"/>
        <w:gridCol w:w="804"/>
        <w:gridCol w:w="712"/>
        <w:gridCol w:w="849"/>
      </w:tblGrid>
      <w:tr w:rsidR="00E87CE0" w:rsidRPr="002E5C20" w14:paraId="04B5EEC0" w14:textId="77777777" w:rsidTr="002C7FC1">
        <w:trPr>
          <w:trHeight w:val="25"/>
          <w:jc w:val="center"/>
        </w:trPr>
        <w:tc>
          <w:tcPr>
            <w:tcW w:w="355" w:type="pct"/>
            <w:vAlign w:val="center"/>
          </w:tcPr>
          <w:p w14:paraId="25D137D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32" w:type="pct"/>
            <w:vAlign w:val="center"/>
          </w:tcPr>
          <w:p w14:paraId="6658FE9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298" w:type="pct"/>
            <w:vAlign w:val="center"/>
          </w:tcPr>
          <w:p w14:paraId="7F2BB08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805" w:type="pct"/>
            <w:vAlign w:val="center"/>
          </w:tcPr>
          <w:p w14:paraId="4A1F5A4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02" w:type="pct"/>
            <w:vAlign w:val="center"/>
          </w:tcPr>
          <w:p w14:paraId="2FD6EA6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383" w:type="pct"/>
            <w:vAlign w:val="center"/>
          </w:tcPr>
          <w:p w14:paraId="62EB230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790" w:type="pct"/>
            <w:vAlign w:val="center"/>
          </w:tcPr>
          <w:p w14:paraId="71AB5A1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55AC3E6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454" w:type="pct"/>
            <w:vAlign w:val="center"/>
          </w:tcPr>
          <w:p w14:paraId="4BE3070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402" w:type="pct"/>
            <w:vAlign w:val="center"/>
          </w:tcPr>
          <w:p w14:paraId="5F90886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477" w:type="pct"/>
            <w:vAlign w:val="center"/>
          </w:tcPr>
          <w:p w14:paraId="46CEC0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71C0248D" w14:textId="77777777" w:rsidTr="002C7FC1">
        <w:trPr>
          <w:trHeight w:val="25"/>
          <w:jc w:val="center"/>
        </w:trPr>
        <w:tc>
          <w:tcPr>
            <w:tcW w:w="355" w:type="pct"/>
            <w:vAlign w:val="center"/>
          </w:tcPr>
          <w:p w14:paraId="5294FC1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32" w:type="pct"/>
            <w:vAlign w:val="center"/>
          </w:tcPr>
          <w:p w14:paraId="3898BF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298" w:type="pct"/>
            <w:vAlign w:val="center"/>
          </w:tcPr>
          <w:p w14:paraId="56F7589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805" w:type="pct"/>
            <w:vAlign w:val="center"/>
          </w:tcPr>
          <w:p w14:paraId="6A0F1A9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1800*2200、YB-C018</w:t>
            </w:r>
          </w:p>
        </w:tc>
        <w:tc>
          <w:tcPr>
            <w:tcW w:w="302" w:type="pct"/>
            <w:vAlign w:val="center"/>
          </w:tcPr>
          <w:p w14:paraId="607CA68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383" w:type="pct"/>
            <w:vAlign w:val="center"/>
          </w:tcPr>
          <w:p w14:paraId="290CF99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790" w:type="pct"/>
            <w:vAlign w:val="center"/>
          </w:tcPr>
          <w:p w14:paraId="71D09F7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454" w:type="pct"/>
            <w:vAlign w:val="center"/>
          </w:tcPr>
          <w:p w14:paraId="6B82E1EF" w14:textId="77777777" w:rsidR="00E87CE0" w:rsidRPr="002E5C20" w:rsidRDefault="00E87CE0" w:rsidP="002C7FC1">
            <w:pPr>
              <w:widowControl/>
              <w:spacing w:line="240" w:lineRule="exact"/>
              <w:jc w:val="center"/>
              <w:textAlignment w:val="center"/>
              <w:rPr>
                <w:rFonts w:ascii="宋体" w:hAnsi="宋体" w:cs="宋体" w:hint="eastAsia"/>
              </w:rPr>
            </w:pPr>
            <w:r w:rsidRPr="002E5C20">
              <w:rPr>
                <w:rFonts w:ascii="宋体" w:hAnsi="宋体" w:cs="宋体" w:hint="eastAsia"/>
                <w:color w:val="000000"/>
                <w:kern w:val="0"/>
                <w:lang w:bidi="ar"/>
              </w:rPr>
              <w:t>4200</w:t>
            </w:r>
          </w:p>
        </w:tc>
        <w:tc>
          <w:tcPr>
            <w:tcW w:w="402" w:type="pct"/>
            <w:vAlign w:val="center"/>
          </w:tcPr>
          <w:p w14:paraId="17228D21" w14:textId="77777777" w:rsidR="00E87CE0" w:rsidRPr="002E5C20" w:rsidRDefault="00E87CE0" w:rsidP="002C7FC1">
            <w:pPr>
              <w:widowControl/>
              <w:spacing w:line="240" w:lineRule="exact"/>
              <w:jc w:val="center"/>
              <w:textAlignment w:val="center"/>
              <w:rPr>
                <w:rFonts w:ascii="宋体" w:hAnsi="宋体" w:cs="宋体" w:hint="eastAsia"/>
              </w:rPr>
            </w:pPr>
            <w:r w:rsidRPr="002E5C20">
              <w:rPr>
                <w:rFonts w:ascii="宋体" w:hAnsi="宋体" w:cs="宋体" w:hint="eastAsia"/>
                <w:color w:val="000000"/>
                <w:kern w:val="0"/>
                <w:lang w:bidi="ar"/>
              </w:rPr>
              <w:t>382200</w:t>
            </w:r>
          </w:p>
        </w:tc>
        <w:tc>
          <w:tcPr>
            <w:tcW w:w="477" w:type="pct"/>
            <w:vAlign w:val="center"/>
          </w:tcPr>
          <w:p w14:paraId="238CF5D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1992CE5" w14:textId="77777777" w:rsidTr="002C7FC1">
        <w:trPr>
          <w:trHeight w:val="25"/>
          <w:jc w:val="center"/>
        </w:trPr>
        <w:tc>
          <w:tcPr>
            <w:tcW w:w="355" w:type="pct"/>
            <w:vAlign w:val="center"/>
          </w:tcPr>
          <w:p w14:paraId="7347213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32" w:type="pct"/>
            <w:vAlign w:val="center"/>
          </w:tcPr>
          <w:p w14:paraId="0AD14B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298" w:type="pct"/>
            <w:vAlign w:val="center"/>
          </w:tcPr>
          <w:p w14:paraId="1A4129E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50F221B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74055C2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0CAD0DC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65F5409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0CBC93E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3983396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7A3EADA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79B6388" w14:textId="77777777" w:rsidTr="002C7FC1">
        <w:trPr>
          <w:trHeight w:val="25"/>
          <w:jc w:val="center"/>
        </w:trPr>
        <w:tc>
          <w:tcPr>
            <w:tcW w:w="355" w:type="pct"/>
            <w:vAlign w:val="center"/>
          </w:tcPr>
          <w:p w14:paraId="7C5C3AC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32" w:type="pct"/>
            <w:vAlign w:val="center"/>
          </w:tcPr>
          <w:p w14:paraId="79490D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298" w:type="pct"/>
            <w:vAlign w:val="center"/>
          </w:tcPr>
          <w:p w14:paraId="02954D7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34C8B41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12B2314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591A180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5917F80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079386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4196FC8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5863615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14BEC33F" w14:textId="77777777" w:rsidTr="002C7FC1">
        <w:trPr>
          <w:trHeight w:val="25"/>
          <w:jc w:val="center"/>
        </w:trPr>
        <w:tc>
          <w:tcPr>
            <w:tcW w:w="355" w:type="pct"/>
            <w:vAlign w:val="center"/>
          </w:tcPr>
          <w:p w14:paraId="1F4659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32" w:type="pct"/>
            <w:vAlign w:val="center"/>
          </w:tcPr>
          <w:p w14:paraId="68E1C91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298" w:type="pct"/>
            <w:vAlign w:val="center"/>
          </w:tcPr>
          <w:p w14:paraId="38EB97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412F1CA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476B4B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7A3D1C2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156D36F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19E384D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486B17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4F80A17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76F539A" w14:textId="77777777" w:rsidTr="002C7FC1">
        <w:trPr>
          <w:trHeight w:val="25"/>
          <w:jc w:val="center"/>
        </w:trPr>
        <w:tc>
          <w:tcPr>
            <w:tcW w:w="355" w:type="pct"/>
            <w:vAlign w:val="center"/>
          </w:tcPr>
          <w:p w14:paraId="7555152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32" w:type="pct"/>
            <w:vAlign w:val="center"/>
          </w:tcPr>
          <w:p w14:paraId="5C18C3F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298" w:type="pct"/>
            <w:vAlign w:val="center"/>
          </w:tcPr>
          <w:p w14:paraId="3D22DC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7D6F51E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32A62B5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2BD97E6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51D2E81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231DCC4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4932ECE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41B63DD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1DFA3F3" w14:textId="77777777" w:rsidTr="002C7FC1">
        <w:trPr>
          <w:trHeight w:val="25"/>
          <w:jc w:val="center"/>
        </w:trPr>
        <w:tc>
          <w:tcPr>
            <w:tcW w:w="355" w:type="pct"/>
            <w:vAlign w:val="center"/>
          </w:tcPr>
          <w:p w14:paraId="54E6DD0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32" w:type="pct"/>
            <w:vAlign w:val="center"/>
          </w:tcPr>
          <w:p w14:paraId="37BA94E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298" w:type="pct"/>
            <w:vAlign w:val="center"/>
          </w:tcPr>
          <w:p w14:paraId="0BEF850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7ECF94A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7C873B4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6AF95CC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7B68CCE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7E89A3F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01632F4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551A02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B2C0EE7" w14:textId="77777777" w:rsidTr="002C7FC1">
        <w:trPr>
          <w:trHeight w:val="25"/>
          <w:jc w:val="center"/>
        </w:trPr>
        <w:tc>
          <w:tcPr>
            <w:tcW w:w="355" w:type="pct"/>
            <w:vAlign w:val="center"/>
          </w:tcPr>
          <w:p w14:paraId="5BA17B5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32" w:type="pct"/>
            <w:vAlign w:val="center"/>
          </w:tcPr>
          <w:p w14:paraId="5D059F2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298" w:type="pct"/>
            <w:vAlign w:val="center"/>
          </w:tcPr>
          <w:p w14:paraId="3BB89B1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342303C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3E556A4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6DDBC07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2274AEA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715C8FA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06FF33B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076EA7E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BC986CF" w14:textId="77777777" w:rsidTr="002C7FC1">
        <w:trPr>
          <w:trHeight w:val="25"/>
          <w:jc w:val="center"/>
        </w:trPr>
        <w:tc>
          <w:tcPr>
            <w:tcW w:w="355" w:type="pct"/>
            <w:vAlign w:val="center"/>
          </w:tcPr>
          <w:p w14:paraId="2444806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32" w:type="pct"/>
            <w:vAlign w:val="center"/>
          </w:tcPr>
          <w:p w14:paraId="72FF742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298" w:type="pct"/>
            <w:vAlign w:val="center"/>
          </w:tcPr>
          <w:p w14:paraId="4D1873A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5" w:type="pct"/>
            <w:vAlign w:val="center"/>
          </w:tcPr>
          <w:p w14:paraId="3E19CC5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02" w:type="pct"/>
            <w:vAlign w:val="center"/>
          </w:tcPr>
          <w:p w14:paraId="7EC238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3" w:type="pct"/>
            <w:vAlign w:val="center"/>
          </w:tcPr>
          <w:p w14:paraId="7BF58E2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90" w:type="pct"/>
            <w:vAlign w:val="center"/>
          </w:tcPr>
          <w:p w14:paraId="165B34F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54" w:type="pct"/>
            <w:vAlign w:val="center"/>
          </w:tcPr>
          <w:p w14:paraId="440C275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02" w:type="pct"/>
            <w:vAlign w:val="center"/>
          </w:tcPr>
          <w:p w14:paraId="214D601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77" w:type="pct"/>
            <w:vAlign w:val="center"/>
          </w:tcPr>
          <w:p w14:paraId="306C0A0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0184C1E" w14:textId="77777777" w:rsidTr="002C7FC1">
        <w:trPr>
          <w:trHeight w:val="407"/>
          <w:jc w:val="center"/>
        </w:trPr>
        <w:tc>
          <w:tcPr>
            <w:tcW w:w="5000" w:type="pct"/>
            <w:gridSpan w:val="10"/>
            <w:vAlign w:val="center"/>
          </w:tcPr>
          <w:p w14:paraId="3D458BFD"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382200.00元</w:t>
            </w:r>
          </w:p>
        </w:tc>
      </w:tr>
    </w:tbl>
    <w:p w14:paraId="2F2CE142" w14:textId="77777777" w:rsidR="00E87CE0" w:rsidRDefault="00E87CE0" w:rsidP="00E87CE0">
      <w:pPr>
        <w:pStyle w:val="23"/>
        <w:spacing w:after="0"/>
        <w:ind w:leftChars="0" w:left="0" w:firstLineChars="0" w:firstLine="0"/>
        <w:rPr>
          <w:rFonts w:ascii="宋体" w:hAnsi="宋体" w:cs="宋体"/>
        </w:rPr>
      </w:pPr>
    </w:p>
    <w:p w14:paraId="67CA69F4" w14:textId="77777777" w:rsidR="00E87CE0" w:rsidRPr="0089014F" w:rsidRDefault="00E87CE0" w:rsidP="00E87CE0">
      <w:pPr>
        <w:pStyle w:val="23"/>
        <w:spacing w:after="0"/>
        <w:ind w:leftChars="0" w:left="0" w:firstLineChars="0" w:firstLine="0"/>
        <w:rPr>
          <w:rFonts w:ascii="宋体" w:hAnsi="宋体" w:cs="宋体" w:hint="eastAsia"/>
          <w:b/>
        </w:rPr>
      </w:pPr>
    </w:p>
    <w:p w14:paraId="5B4FB2B2" w14:textId="77777777" w:rsidR="00E87CE0" w:rsidRPr="002E5C20" w:rsidRDefault="00E87CE0" w:rsidP="00E87CE0">
      <w:pPr>
        <w:pStyle w:val="23"/>
        <w:spacing w:after="0"/>
        <w:ind w:leftChars="0" w:left="0" w:firstLineChars="0" w:firstLine="0"/>
        <w:rPr>
          <w:rFonts w:ascii="宋体" w:hAnsi="宋体" w:cs="宋体" w:hint="eastAsia"/>
        </w:rPr>
      </w:pPr>
      <w:r w:rsidRPr="0089014F">
        <w:rPr>
          <w:rFonts w:ascii="宋体" w:hAnsi="宋体" w:cs="宋体" w:hint="eastAsia"/>
          <w:b/>
        </w:rPr>
        <w:t>床头柜</w:t>
      </w:r>
    </w:p>
    <w:tbl>
      <w:tblPr>
        <w:tblW w:w="5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12"/>
        <w:gridCol w:w="1081"/>
        <w:gridCol w:w="559"/>
        <w:gridCol w:w="1180"/>
        <w:gridCol w:w="697"/>
        <w:gridCol w:w="914"/>
        <w:gridCol w:w="1453"/>
        <w:gridCol w:w="889"/>
        <w:gridCol w:w="1013"/>
        <w:gridCol w:w="485"/>
      </w:tblGrid>
      <w:tr w:rsidR="00E87CE0" w:rsidRPr="002E5C20" w14:paraId="4812E070" w14:textId="77777777" w:rsidTr="002C7FC1">
        <w:trPr>
          <w:trHeight w:val="31"/>
          <w:jc w:val="center"/>
        </w:trPr>
        <w:tc>
          <w:tcPr>
            <w:tcW w:w="396" w:type="pct"/>
            <w:vAlign w:val="center"/>
          </w:tcPr>
          <w:p w14:paraId="1B87369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601" w:type="pct"/>
            <w:vAlign w:val="center"/>
          </w:tcPr>
          <w:p w14:paraId="2D456C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1" w:type="pct"/>
            <w:vAlign w:val="center"/>
          </w:tcPr>
          <w:p w14:paraId="5B4F604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657" w:type="pct"/>
            <w:vAlign w:val="center"/>
          </w:tcPr>
          <w:p w14:paraId="0F2E568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88" w:type="pct"/>
            <w:vAlign w:val="center"/>
          </w:tcPr>
          <w:p w14:paraId="7FBAF3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09" w:type="pct"/>
            <w:vAlign w:val="center"/>
          </w:tcPr>
          <w:p w14:paraId="422BC3D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809" w:type="pct"/>
            <w:vAlign w:val="center"/>
          </w:tcPr>
          <w:p w14:paraId="2405616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7D778DA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495" w:type="pct"/>
            <w:vAlign w:val="center"/>
          </w:tcPr>
          <w:p w14:paraId="6E813D1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64" w:type="pct"/>
            <w:vAlign w:val="center"/>
          </w:tcPr>
          <w:p w14:paraId="6F109E7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68" w:type="pct"/>
            <w:vAlign w:val="center"/>
          </w:tcPr>
          <w:p w14:paraId="6B9B838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7492FE75" w14:textId="77777777" w:rsidTr="002C7FC1">
        <w:trPr>
          <w:trHeight w:val="31"/>
          <w:jc w:val="center"/>
        </w:trPr>
        <w:tc>
          <w:tcPr>
            <w:tcW w:w="396" w:type="pct"/>
            <w:vAlign w:val="center"/>
          </w:tcPr>
          <w:p w14:paraId="1738FA4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601" w:type="pct"/>
            <w:vAlign w:val="center"/>
          </w:tcPr>
          <w:p w14:paraId="7FE694F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1" w:type="pct"/>
            <w:vAlign w:val="center"/>
          </w:tcPr>
          <w:p w14:paraId="4BECB3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657" w:type="pct"/>
            <w:vAlign w:val="center"/>
          </w:tcPr>
          <w:p w14:paraId="52BE4A02" w14:textId="77777777" w:rsidR="00E87CE0" w:rsidRPr="002E5C20" w:rsidRDefault="00E87CE0" w:rsidP="002C7FC1">
            <w:pPr>
              <w:widowControl/>
              <w:jc w:val="center"/>
              <w:textAlignment w:val="center"/>
              <w:rPr>
                <w:rFonts w:ascii="宋体" w:hAnsi="宋体" w:cs="宋体" w:hint="eastAsia"/>
                <w:color w:val="000000"/>
              </w:rPr>
            </w:pPr>
            <w:r w:rsidRPr="002E5C20">
              <w:rPr>
                <w:rFonts w:ascii="宋体" w:hAnsi="宋体" w:cs="宋体" w:hint="eastAsia"/>
                <w:color w:val="000000"/>
                <w:kern w:val="0"/>
                <w:lang w:bidi="ar"/>
              </w:rPr>
              <w:t>450*450、YB-CTG045</w:t>
            </w:r>
          </w:p>
        </w:tc>
        <w:tc>
          <w:tcPr>
            <w:tcW w:w="388" w:type="pct"/>
            <w:vAlign w:val="center"/>
          </w:tcPr>
          <w:p w14:paraId="692A053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09" w:type="pct"/>
            <w:vAlign w:val="center"/>
          </w:tcPr>
          <w:p w14:paraId="0C161A2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809" w:type="pct"/>
            <w:vAlign w:val="center"/>
          </w:tcPr>
          <w:p w14:paraId="46F6B6A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495" w:type="pct"/>
            <w:vAlign w:val="center"/>
          </w:tcPr>
          <w:p w14:paraId="01C99550"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720</w:t>
            </w:r>
          </w:p>
        </w:tc>
        <w:tc>
          <w:tcPr>
            <w:tcW w:w="564" w:type="pct"/>
            <w:vAlign w:val="center"/>
          </w:tcPr>
          <w:p w14:paraId="2D71C879"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65520</w:t>
            </w:r>
          </w:p>
        </w:tc>
        <w:tc>
          <w:tcPr>
            <w:tcW w:w="268" w:type="pct"/>
            <w:vAlign w:val="center"/>
          </w:tcPr>
          <w:p w14:paraId="01249C7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41A01EA" w14:textId="77777777" w:rsidTr="002C7FC1">
        <w:trPr>
          <w:trHeight w:val="31"/>
          <w:jc w:val="center"/>
        </w:trPr>
        <w:tc>
          <w:tcPr>
            <w:tcW w:w="396" w:type="pct"/>
            <w:vAlign w:val="center"/>
          </w:tcPr>
          <w:p w14:paraId="4638B30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601" w:type="pct"/>
            <w:vAlign w:val="center"/>
          </w:tcPr>
          <w:p w14:paraId="083A22B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1" w:type="pct"/>
            <w:vAlign w:val="center"/>
          </w:tcPr>
          <w:p w14:paraId="3951846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0751C57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6711B38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2D215CE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73F68E8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54C6546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57A1471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61311C5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C530B3F" w14:textId="77777777" w:rsidTr="002C7FC1">
        <w:trPr>
          <w:trHeight w:val="31"/>
          <w:jc w:val="center"/>
        </w:trPr>
        <w:tc>
          <w:tcPr>
            <w:tcW w:w="396" w:type="pct"/>
            <w:vAlign w:val="center"/>
          </w:tcPr>
          <w:p w14:paraId="64C8379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601" w:type="pct"/>
            <w:vAlign w:val="center"/>
          </w:tcPr>
          <w:p w14:paraId="70095D9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1" w:type="pct"/>
            <w:vAlign w:val="center"/>
          </w:tcPr>
          <w:p w14:paraId="325768F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5E632ED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1E08B6C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4F591E3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28E87AE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79C074E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675141C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3354EE9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EDDCACD" w14:textId="77777777" w:rsidTr="002C7FC1">
        <w:trPr>
          <w:trHeight w:val="31"/>
          <w:jc w:val="center"/>
        </w:trPr>
        <w:tc>
          <w:tcPr>
            <w:tcW w:w="396" w:type="pct"/>
            <w:vAlign w:val="center"/>
          </w:tcPr>
          <w:p w14:paraId="78E366A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601" w:type="pct"/>
            <w:vAlign w:val="center"/>
          </w:tcPr>
          <w:p w14:paraId="46E5C45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1" w:type="pct"/>
            <w:vAlign w:val="center"/>
          </w:tcPr>
          <w:p w14:paraId="77A96BB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3995EA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4752122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328E6F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1D64EAD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4390FC6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2C2F3F1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2B9499D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1A4AC99" w14:textId="77777777" w:rsidTr="002C7FC1">
        <w:trPr>
          <w:trHeight w:val="31"/>
          <w:jc w:val="center"/>
        </w:trPr>
        <w:tc>
          <w:tcPr>
            <w:tcW w:w="396" w:type="pct"/>
            <w:vAlign w:val="center"/>
          </w:tcPr>
          <w:p w14:paraId="1DBA1F8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601" w:type="pct"/>
            <w:vAlign w:val="center"/>
          </w:tcPr>
          <w:p w14:paraId="0859081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1" w:type="pct"/>
            <w:vAlign w:val="center"/>
          </w:tcPr>
          <w:p w14:paraId="5A991A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3E9E462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58F65FE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7ECAB01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40D1FD2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52EAA8B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0F589B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555ED1D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3B1FAEE" w14:textId="77777777" w:rsidTr="002C7FC1">
        <w:trPr>
          <w:trHeight w:val="31"/>
          <w:jc w:val="center"/>
        </w:trPr>
        <w:tc>
          <w:tcPr>
            <w:tcW w:w="396" w:type="pct"/>
            <w:vAlign w:val="center"/>
          </w:tcPr>
          <w:p w14:paraId="157E49B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601" w:type="pct"/>
            <w:vAlign w:val="center"/>
          </w:tcPr>
          <w:p w14:paraId="28DECD0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1" w:type="pct"/>
            <w:vAlign w:val="center"/>
          </w:tcPr>
          <w:p w14:paraId="066CF77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1D5F3DB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69D078D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7DB9A42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55DA6AC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373EC6E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7E60923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59D6E23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70CF20C" w14:textId="77777777" w:rsidTr="002C7FC1">
        <w:trPr>
          <w:trHeight w:val="31"/>
          <w:jc w:val="center"/>
        </w:trPr>
        <w:tc>
          <w:tcPr>
            <w:tcW w:w="396" w:type="pct"/>
            <w:vAlign w:val="center"/>
          </w:tcPr>
          <w:p w14:paraId="7DF43BD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601" w:type="pct"/>
            <w:vAlign w:val="center"/>
          </w:tcPr>
          <w:p w14:paraId="1DA8E74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1" w:type="pct"/>
            <w:vAlign w:val="center"/>
          </w:tcPr>
          <w:p w14:paraId="73BE250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609E5B6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36252F3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4B90748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7FD2E69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58E5D5C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0446E46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2EB3E9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180F75E" w14:textId="77777777" w:rsidTr="002C7FC1">
        <w:trPr>
          <w:trHeight w:val="31"/>
          <w:jc w:val="center"/>
        </w:trPr>
        <w:tc>
          <w:tcPr>
            <w:tcW w:w="396" w:type="pct"/>
            <w:vAlign w:val="center"/>
          </w:tcPr>
          <w:p w14:paraId="56AE9EF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601" w:type="pct"/>
            <w:vAlign w:val="center"/>
          </w:tcPr>
          <w:p w14:paraId="04150CB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1" w:type="pct"/>
            <w:vAlign w:val="center"/>
          </w:tcPr>
          <w:p w14:paraId="3695E8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57" w:type="pct"/>
            <w:vAlign w:val="center"/>
          </w:tcPr>
          <w:p w14:paraId="30009C8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8" w:type="pct"/>
            <w:vAlign w:val="center"/>
          </w:tcPr>
          <w:p w14:paraId="2282490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9" w:type="pct"/>
            <w:vAlign w:val="center"/>
          </w:tcPr>
          <w:p w14:paraId="7B3864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09" w:type="pct"/>
            <w:vAlign w:val="center"/>
          </w:tcPr>
          <w:p w14:paraId="3D7F6BA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5" w:type="pct"/>
            <w:vAlign w:val="center"/>
          </w:tcPr>
          <w:p w14:paraId="5C51D09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64" w:type="pct"/>
            <w:vAlign w:val="center"/>
          </w:tcPr>
          <w:p w14:paraId="49BC126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68" w:type="pct"/>
            <w:vAlign w:val="center"/>
          </w:tcPr>
          <w:p w14:paraId="4F1B330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51D4F07" w14:textId="77777777" w:rsidTr="002C7FC1">
        <w:trPr>
          <w:trHeight w:val="538"/>
          <w:jc w:val="center"/>
        </w:trPr>
        <w:tc>
          <w:tcPr>
            <w:tcW w:w="5000" w:type="pct"/>
            <w:gridSpan w:val="10"/>
            <w:vAlign w:val="center"/>
          </w:tcPr>
          <w:p w14:paraId="2B9EC5F7"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65520.00元</w:t>
            </w:r>
          </w:p>
        </w:tc>
      </w:tr>
    </w:tbl>
    <w:p w14:paraId="506D7F28" w14:textId="77777777" w:rsidR="00E87CE0" w:rsidRDefault="00E87CE0" w:rsidP="00E87CE0">
      <w:pPr>
        <w:pStyle w:val="23"/>
        <w:ind w:firstLineChars="0" w:firstLine="0"/>
        <w:rPr>
          <w:rFonts w:ascii="宋体" w:hAnsi="宋体" w:cs="宋体"/>
        </w:rPr>
      </w:pPr>
    </w:p>
    <w:p w14:paraId="13B4038A" w14:textId="77777777" w:rsidR="00E87CE0" w:rsidRDefault="00E87CE0" w:rsidP="00E87CE0">
      <w:pPr>
        <w:pStyle w:val="23"/>
        <w:ind w:firstLineChars="0" w:firstLine="0"/>
        <w:rPr>
          <w:rFonts w:ascii="宋体" w:hAnsi="宋体" w:cs="宋体"/>
        </w:rPr>
      </w:pPr>
    </w:p>
    <w:p w14:paraId="7BF88F15" w14:textId="77777777" w:rsidR="00E87CE0" w:rsidRDefault="00E87CE0" w:rsidP="00E87CE0">
      <w:pPr>
        <w:pStyle w:val="23"/>
        <w:ind w:firstLineChars="0" w:firstLine="0"/>
        <w:rPr>
          <w:rFonts w:ascii="宋体" w:hAnsi="宋体" w:cs="宋体"/>
        </w:rPr>
      </w:pPr>
    </w:p>
    <w:p w14:paraId="0996238D" w14:textId="77777777" w:rsidR="00E87CE0" w:rsidRDefault="00E87CE0" w:rsidP="00E87CE0">
      <w:pPr>
        <w:pStyle w:val="23"/>
        <w:ind w:firstLineChars="0" w:firstLine="0"/>
        <w:rPr>
          <w:rFonts w:ascii="宋体" w:hAnsi="宋体" w:cs="宋体"/>
        </w:rPr>
      </w:pPr>
    </w:p>
    <w:p w14:paraId="5FDE82B5" w14:textId="77777777" w:rsidR="00E87CE0" w:rsidRDefault="00E87CE0" w:rsidP="00E87CE0">
      <w:pPr>
        <w:pStyle w:val="23"/>
        <w:ind w:firstLineChars="0" w:firstLine="0"/>
        <w:rPr>
          <w:rFonts w:ascii="宋体" w:hAnsi="宋体" w:cs="宋体"/>
        </w:rPr>
      </w:pPr>
    </w:p>
    <w:p w14:paraId="76493337" w14:textId="77777777" w:rsidR="00E87CE0" w:rsidRPr="0089014F" w:rsidRDefault="00E87CE0" w:rsidP="00E87CE0">
      <w:pPr>
        <w:pStyle w:val="23"/>
        <w:ind w:firstLineChars="0" w:firstLine="0"/>
        <w:rPr>
          <w:rFonts w:ascii="宋体" w:hAnsi="宋体" w:cs="宋体" w:hint="eastAsia"/>
          <w:b/>
        </w:rPr>
      </w:pPr>
      <w:r w:rsidRPr="0089014F">
        <w:rPr>
          <w:rFonts w:ascii="宋体" w:hAnsi="宋体" w:cs="宋体" w:hint="eastAsia"/>
          <w:b/>
        </w:rPr>
        <w:t>床垫</w:t>
      </w:r>
    </w:p>
    <w:tbl>
      <w:tblPr>
        <w:tblW w:w="5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
        <w:gridCol w:w="1297"/>
        <w:gridCol w:w="541"/>
        <w:gridCol w:w="1198"/>
        <w:gridCol w:w="649"/>
        <w:gridCol w:w="891"/>
        <w:gridCol w:w="1331"/>
        <w:gridCol w:w="795"/>
        <w:gridCol w:w="901"/>
        <w:gridCol w:w="464"/>
      </w:tblGrid>
      <w:tr w:rsidR="00E87CE0" w:rsidRPr="002E5C20" w14:paraId="3705941C" w14:textId="77777777" w:rsidTr="002C7FC1">
        <w:trPr>
          <w:trHeight w:val="24"/>
          <w:jc w:val="center"/>
        </w:trPr>
        <w:tc>
          <w:tcPr>
            <w:tcW w:w="273" w:type="pct"/>
            <w:vAlign w:val="center"/>
          </w:tcPr>
          <w:p w14:paraId="713EC08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60" w:type="pct"/>
            <w:vAlign w:val="center"/>
          </w:tcPr>
          <w:p w14:paraId="0F6D35D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7" w:type="pct"/>
            <w:vAlign w:val="center"/>
          </w:tcPr>
          <w:p w14:paraId="6BB74C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702" w:type="pct"/>
            <w:vAlign w:val="center"/>
          </w:tcPr>
          <w:p w14:paraId="71FEAAB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80" w:type="pct"/>
            <w:vAlign w:val="center"/>
          </w:tcPr>
          <w:p w14:paraId="51E7C44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22" w:type="pct"/>
            <w:vAlign w:val="center"/>
          </w:tcPr>
          <w:p w14:paraId="4361F8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780" w:type="pct"/>
            <w:vAlign w:val="center"/>
          </w:tcPr>
          <w:p w14:paraId="2098EA6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256566F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466" w:type="pct"/>
            <w:vAlign w:val="center"/>
          </w:tcPr>
          <w:p w14:paraId="3E2C84C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28" w:type="pct"/>
            <w:vAlign w:val="center"/>
          </w:tcPr>
          <w:p w14:paraId="4CEF693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2" w:type="pct"/>
            <w:vAlign w:val="center"/>
          </w:tcPr>
          <w:p w14:paraId="17A52EE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1AD6D783" w14:textId="77777777" w:rsidTr="002C7FC1">
        <w:trPr>
          <w:trHeight w:val="24"/>
          <w:jc w:val="center"/>
        </w:trPr>
        <w:tc>
          <w:tcPr>
            <w:tcW w:w="273" w:type="pct"/>
            <w:vAlign w:val="center"/>
          </w:tcPr>
          <w:p w14:paraId="6C0FCC7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60" w:type="pct"/>
            <w:vAlign w:val="center"/>
          </w:tcPr>
          <w:p w14:paraId="3524BAD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7" w:type="pct"/>
            <w:vAlign w:val="center"/>
          </w:tcPr>
          <w:p w14:paraId="5D20A5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702" w:type="pct"/>
            <w:vAlign w:val="center"/>
          </w:tcPr>
          <w:p w14:paraId="4877CA0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1800*2000*250、YB-CD018</w:t>
            </w:r>
          </w:p>
        </w:tc>
        <w:tc>
          <w:tcPr>
            <w:tcW w:w="380" w:type="pct"/>
            <w:vAlign w:val="center"/>
          </w:tcPr>
          <w:p w14:paraId="368D35B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22" w:type="pct"/>
            <w:vAlign w:val="center"/>
          </w:tcPr>
          <w:p w14:paraId="6251C3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780" w:type="pct"/>
            <w:vAlign w:val="center"/>
          </w:tcPr>
          <w:p w14:paraId="75C158A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466" w:type="pct"/>
            <w:vAlign w:val="center"/>
          </w:tcPr>
          <w:p w14:paraId="1572AE2D"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2680</w:t>
            </w:r>
          </w:p>
        </w:tc>
        <w:tc>
          <w:tcPr>
            <w:tcW w:w="528" w:type="pct"/>
            <w:vAlign w:val="center"/>
          </w:tcPr>
          <w:p w14:paraId="6B90AE1D"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243880</w:t>
            </w:r>
          </w:p>
        </w:tc>
        <w:tc>
          <w:tcPr>
            <w:tcW w:w="272" w:type="pct"/>
            <w:vAlign w:val="center"/>
          </w:tcPr>
          <w:p w14:paraId="2874907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C3191D6" w14:textId="77777777" w:rsidTr="002C7FC1">
        <w:trPr>
          <w:trHeight w:val="24"/>
          <w:jc w:val="center"/>
        </w:trPr>
        <w:tc>
          <w:tcPr>
            <w:tcW w:w="273" w:type="pct"/>
            <w:vAlign w:val="center"/>
          </w:tcPr>
          <w:p w14:paraId="3F166B7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60" w:type="pct"/>
            <w:vAlign w:val="center"/>
          </w:tcPr>
          <w:p w14:paraId="5A26B5B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7" w:type="pct"/>
            <w:vAlign w:val="center"/>
          </w:tcPr>
          <w:p w14:paraId="1A16DBE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79FE978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3709521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7B9E3F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00FAC03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2EAD3D6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471A35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5386F9F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E9C56B2" w14:textId="77777777" w:rsidTr="002C7FC1">
        <w:trPr>
          <w:trHeight w:val="24"/>
          <w:jc w:val="center"/>
        </w:trPr>
        <w:tc>
          <w:tcPr>
            <w:tcW w:w="273" w:type="pct"/>
            <w:vAlign w:val="center"/>
          </w:tcPr>
          <w:p w14:paraId="14B4B5A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60" w:type="pct"/>
            <w:vAlign w:val="center"/>
          </w:tcPr>
          <w:p w14:paraId="73A9ABB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7" w:type="pct"/>
            <w:vAlign w:val="center"/>
          </w:tcPr>
          <w:p w14:paraId="4F2CB84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01A7973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15614E7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510BB5C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494A298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3D286DC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5308FCB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1AD37E2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F6762DB" w14:textId="77777777" w:rsidTr="002C7FC1">
        <w:trPr>
          <w:trHeight w:val="24"/>
          <w:jc w:val="center"/>
        </w:trPr>
        <w:tc>
          <w:tcPr>
            <w:tcW w:w="273" w:type="pct"/>
            <w:vAlign w:val="center"/>
          </w:tcPr>
          <w:p w14:paraId="0EB6B60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60" w:type="pct"/>
            <w:vAlign w:val="center"/>
          </w:tcPr>
          <w:p w14:paraId="127293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7" w:type="pct"/>
            <w:vAlign w:val="center"/>
          </w:tcPr>
          <w:p w14:paraId="50913E4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6F0E62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15F844C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70742BA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33BAEAC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24CD90C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7D3752B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4E6D3A6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C89C719" w14:textId="77777777" w:rsidTr="002C7FC1">
        <w:trPr>
          <w:trHeight w:val="24"/>
          <w:jc w:val="center"/>
        </w:trPr>
        <w:tc>
          <w:tcPr>
            <w:tcW w:w="273" w:type="pct"/>
            <w:vAlign w:val="center"/>
          </w:tcPr>
          <w:p w14:paraId="4C483DA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60" w:type="pct"/>
            <w:vAlign w:val="center"/>
          </w:tcPr>
          <w:p w14:paraId="0A73190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7" w:type="pct"/>
            <w:vAlign w:val="center"/>
          </w:tcPr>
          <w:p w14:paraId="7C94BD3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712C01B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404A5A0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7F6D110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1632A9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308C7FC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190F2B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76169C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CCEA525" w14:textId="77777777" w:rsidTr="002C7FC1">
        <w:trPr>
          <w:trHeight w:val="24"/>
          <w:jc w:val="center"/>
        </w:trPr>
        <w:tc>
          <w:tcPr>
            <w:tcW w:w="273" w:type="pct"/>
            <w:vAlign w:val="center"/>
          </w:tcPr>
          <w:p w14:paraId="2CA8027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60" w:type="pct"/>
            <w:vAlign w:val="center"/>
          </w:tcPr>
          <w:p w14:paraId="447471A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7" w:type="pct"/>
            <w:vAlign w:val="center"/>
          </w:tcPr>
          <w:p w14:paraId="4238809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0CA8E1F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45F094E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398DE85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1416495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36074C6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510A795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19DEA0E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1707E4E0" w14:textId="77777777" w:rsidTr="002C7FC1">
        <w:trPr>
          <w:trHeight w:val="24"/>
          <w:jc w:val="center"/>
        </w:trPr>
        <w:tc>
          <w:tcPr>
            <w:tcW w:w="273" w:type="pct"/>
            <w:vAlign w:val="center"/>
          </w:tcPr>
          <w:p w14:paraId="6EA221E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60" w:type="pct"/>
            <w:vAlign w:val="center"/>
          </w:tcPr>
          <w:p w14:paraId="5CFB943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7" w:type="pct"/>
            <w:vAlign w:val="center"/>
          </w:tcPr>
          <w:p w14:paraId="3A7251E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4EBD0D2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45AE12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4206564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082820A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067A92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2765132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6B9D92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33547B7" w14:textId="77777777" w:rsidTr="002C7FC1">
        <w:trPr>
          <w:trHeight w:val="24"/>
          <w:jc w:val="center"/>
        </w:trPr>
        <w:tc>
          <w:tcPr>
            <w:tcW w:w="273" w:type="pct"/>
            <w:vAlign w:val="center"/>
          </w:tcPr>
          <w:p w14:paraId="24E4278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60" w:type="pct"/>
            <w:vAlign w:val="center"/>
          </w:tcPr>
          <w:p w14:paraId="5FCD9B8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7" w:type="pct"/>
            <w:vAlign w:val="center"/>
          </w:tcPr>
          <w:p w14:paraId="6DD4149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02" w:type="pct"/>
            <w:vAlign w:val="center"/>
          </w:tcPr>
          <w:p w14:paraId="7C276F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80" w:type="pct"/>
            <w:vAlign w:val="center"/>
          </w:tcPr>
          <w:p w14:paraId="0FF1330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22" w:type="pct"/>
            <w:vAlign w:val="center"/>
          </w:tcPr>
          <w:p w14:paraId="333E489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80" w:type="pct"/>
            <w:vAlign w:val="center"/>
          </w:tcPr>
          <w:p w14:paraId="777293A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66" w:type="pct"/>
            <w:vAlign w:val="center"/>
          </w:tcPr>
          <w:p w14:paraId="01984C1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28" w:type="pct"/>
            <w:vAlign w:val="center"/>
          </w:tcPr>
          <w:p w14:paraId="4AAC962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5A0A2B8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174FBD9A" w14:textId="77777777" w:rsidTr="002C7FC1">
        <w:trPr>
          <w:trHeight w:val="420"/>
          <w:jc w:val="center"/>
        </w:trPr>
        <w:tc>
          <w:tcPr>
            <w:tcW w:w="5000" w:type="pct"/>
            <w:gridSpan w:val="10"/>
            <w:vAlign w:val="center"/>
          </w:tcPr>
          <w:p w14:paraId="3E0D179D"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243880.00元</w:t>
            </w:r>
          </w:p>
        </w:tc>
      </w:tr>
    </w:tbl>
    <w:p w14:paraId="69296F12" w14:textId="77777777" w:rsidR="00E87CE0" w:rsidRPr="002E5C20" w:rsidRDefault="00E87CE0" w:rsidP="00E87CE0">
      <w:pPr>
        <w:rPr>
          <w:rFonts w:ascii="宋体" w:hAnsi="宋体" w:cs="宋体" w:hint="eastAsia"/>
        </w:rPr>
      </w:pPr>
    </w:p>
    <w:p w14:paraId="7596F33B" w14:textId="77777777" w:rsidR="00E87CE0" w:rsidRPr="002E5C20" w:rsidRDefault="00E87CE0" w:rsidP="00E87CE0">
      <w:pPr>
        <w:pStyle w:val="23"/>
        <w:rPr>
          <w:rFonts w:ascii="宋体" w:hAnsi="宋体" w:cs="宋体" w:hint="eastAsia"/>
        </w:rPr>
      </w:pPr>
    </w:p>
    <w:p w14:paraId="3AFE1BA4" w14:textId="77777777" w:rsidR="00E87CE0" w:rsidRPr="0089014F" w:rsidRDefault="00E87CE0" w:rsidP="00E87CE0">
      <w:pPr>
        <w:pStyle w:val="23"/>
        <w:ind w:firstLineChars="0" w:firstLine="0"/>
        <w:rPr>
          <w:rFonts w:ascii="宋体" w:hAnsi="宋体" w:cs="宋体" w:hint="eastAsia"/>
          <w:b/>
        </w:rPr>
      </w:pPr>
      <w:r w:rsidRPr="0089014F">
        <w:rPr>
          <w:rFonts w:ascii="宋体" w:hAnsi="宋体" w:cs="宋体" w:hint="eastAsia"/>
          <w:b/>
        </w:rPr>
        <w:t>沙发(1+1+3)</w:t>
      </w:r>
    </w:p>
    <w:tbl>
      <w:tblPr>
        <w:tblW w:w="5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8"/>
        <w:gridCol w:w="932"/>
        <w:gridCol w:w="740"/>
        <w:gridCol w:w="1976"/>
        <w:gridCol w:w="426"/>
        <w:gridCol w:w="863"/>
        <w:gridCol w:w="1248"/>
        <w:gridCol w:w="699"/>
        <w:gridCol w:w="776"/>
        <w:gridCol w:w="465"/>
      </w:tblGrid>
      <w:tr w:rsidR="00E87CE0" w:rsidRPr="002E5C20" w14:paraId="77BAEE6D" w14:textId="77777777" w:rsidTr="002C7FC1">
        <w:trPr>
          <w:trHeight w:val="23"/>
          <w:jc w:val="center"/>
        </w:trPr>
        <w:tc>
          <w:tcPr>
            <w:tcW w:w="267" w:type="pct"/>
            <w:vAlign w:val="center"/>
          </w:tcPr>
          <w:p w14:paraId="41772A2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543" w:type="pct"/>
            <w:vAlign w:val="center"/>
          </w:tcPr>
          <w:p w14:paraId="1398461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431" w:type="pct"/>
            <w:vAlign w:val="center"/>
          </w:tcPr>
          <w:p w14:paraId="53C60E9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1151" w:type="pct"/>
            <w:vAlign w:val="center"/>
          </w:tcPr>
          <w:p w14:paraId="7029903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248" w:type="pct"/>
            <w:vAlign w:val="center"/>
          </w:tcPr>
          <w:p w14:paraId="058E690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03" w:type="pct"/>
            <w:vAlign w:val="center"/>
          </w:tcPr>
          <w:p w14:paraId="435FB2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727" w:type="pct"/>
            <w:vAlign w:val="center"/>
          </w:tcPr>
          <w:p w14:paraId="496198E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4032BFD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407" w:type="pct"/>
            <w:vAlign w:val="center"/>
          </w:tcPr>
          <w:p w14:paraId="75F6553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452" w:type="pct"/>
            <w:vAlign w:val="center"/>
          </w:tcPr>
          <w:p w14:paraId="0631504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2" w:type="pct"/>
            <w:vAlign w:val="center"/>
          </w:tcPr>
          <w:p w14:paraId="2CE2113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1CDF0EFB" w14:textId="77777777" w:rsidTr="002C7FC1">
        <w:trPr>
          <w:trHeight w:val="23"/>
          <w:jc w:val="center"/>
        </w:trPr>
        <w:tc>
          <w:tcPr>
            <w:tcW w:w="267" w:type="pct"/>
            <w:vAlign w:val="center"/>
          </w:tcPr>
          <w:p w14:paraId="5959B31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543" w:type="pct"/>
            <w:vAlign w:val="center"/>
          </w:tcPr>
          <w:p w14:paraId="6137B3E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431" w:type="pct"/>
            <w:vAlign w:val="center"/>
          </w:tcPr>
          <w:p w14:paraId="30FD49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1151" w:type="pct"/>
            <w:vAlign w:val="center"/>
          </w:tcPr>
          <w:p w14:paraId="00046596"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 xml:space="preserve"> </w:t>
            </w:r>
            <w:proofErr w:type="gramStart"/>
            <w:r w:rsidRPr="002E5C20">
              <w:rPr>
                <w:rFonts w:ascii="宋体" w:hAnsi="宋体" w:cs="宋体" w:hint="eastAsia"/>
              </w:rPr>
              <w:t>一人位</w:t>
            </w:r>
            <w:proofErr w:type="gramEnd"/>
            <w:r w:rsidRPr="002E5C20">
              <w:rPr>
                <w:rFonts w:ascii="宋体" w:hAnsi="宋体" w:cs="宋体" w:hint="eastAsia"/>
              </w:rPr>
              <w:t xml:space="preserve"> 830*740*770、 </w:t>
            </w:r>
            <w:proofErr w:type="gramStart"/>
            <w:r w:rsidRPr="002E5C20">
              <w:rPr>
                <w:rFonts w:ascii="宋体" w:hAnsi="宋体" w:cs="宋体" w:hint="eastAsia"/>
              </w:rPr>
              <w:t>一人位</w:t>
            </w:r>
            <w:proofErr w:type="gramEnd"/>
            <w:r w:rsidRPr="002E5C20">
              <w:rPr>
                <w:rFonts w:ascii="宋体" w:hAnsi="宋体" w:cs="宋体" w:hint="eastAsia"/>
              </w:rPr>
              <w:t xml:space="preserve"> 830*740*770、</w:t>
            </w:r>
            <w:proofErr w:type="gramStart"/>
            <w:r w:rsidRPr="002E5C20">
              <w:rPr>
                <w:rFonts w:ascii="宋体" w:hAnsi="宋体" w:cs="宋体" w:hint="eastAsia"/>
              </w:rPr>
              <w:t>三人位</w:t>
            </w:r>
            <w:proofErr w:type="gramEnd"/>
            <w:r w:rsidRPr="002E5C20">
              <w:rPr>
                <w:rFonts w:ascii="宋体" w:hAnsi="宋体" w:cs="宋体" w:hint="eastAsia"/>
              </w:rPr>
              <w:t xml:space="preserve"> 2040*740*770、YB-SF013</w:t>
            </w:r>
          </w:p>
        </w:tc>
        <w:tc>
          <w:tcPr>
            <w:tcW w:w="248" w:type="pct"/>
            <w:vAlign w:val="center"/>
          </w:tcPr>
          <w:p w14:paraId="43B9DC7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03" w:type="pct"/>
            <w:vAlign w:val="center"/>
          </w:tcPr>
          <w:p w14:paraId="4C4CC609" w14:textId="77777777" w:rsidR="00E87CE0" w:rsidRDefault="00E87CE0" w:rsidP="002C7FC1">
            <w:pPr>
              <w:spacing w:line="240" w:lineRule="exact"/>
              <w:jc w:val="center"/>
              <w:rPr>
                <w:rFonts w:ascii="宋体" w:hAnsi="宋体" w:cs="宋体"/>
              </w:rPr>
            </w:pPr>
            <w:r w:rsidRPr="002E5C20">
              <w:rPr>
                <w:rFonts w:ascii="宋体" w:hAnsi="宋体" w:cs="宋体" w:hint="eastAsia"/>
              </w:rPr>
              <w:t>河南</w:t>
            </w:r>
          </w:p>
          <w:p w14:paraId="38561D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郑州</w:t>
            </w:r>
          </w:p>
        </w:tc>
        <w:tc>
          <w:tcPr>
            <w:tcW w:w="727" w:type="pct"/>
            <w:vAlign w:val="center"/>
          </w:tcPr>
          <w:p w14:paraId="5AA5C7D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407" w:type="pct"/>
            <w:vAlign w:val="center"/>
          </w:tcPr>
          <w:p w14:paraId="24EFE1C4"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4460</w:t>
            </w:r>
          </w:p>
        </w:tc>
        <w:tc>
          <w:tcPr>
            <w:tcW w:w="452" w:type="pct"/>
            <w:vAlign w:val="center"/>
          </w:tcPr>
          <w:p w14:paraId="21B4D633"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405860</w:t>
            </w:r>
          </w:p>
        </w:tc>
        <w:tc>
          <w:tcPr>
            <w:tcW w:w="272" w:type="pct"/>
            <w:vAlign w:val="center"/>
          </w:tcPr>
          <w:p w14:paraId="318A2CA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FBF2ADF" w14:textId="77777777" w:rsidTr="002C7FC1">
        <w:trPr>
          <w:trHeight w:val="23"/>
          <w:jc w:val="center"/>
        </w:trPr>
        <w:tc>
          <w:tcPr>
            <w:tcW w:w="267" w:type="pct"/>
            <w:vAlign w:val="center"/>
          </w:tcPr>
          <w:p w14:paraId="344E7BA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543" w:type="pct"/>
            <w:vAlign w:val="center"/>
          </w:tcPr>
          <w:p w14:paraId="41EA0ED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431" w:type="pct"/>
            <w:vAlign w:val="center"/>
          </w:tcPr>
          <w:p w14:paraId="4B48BDF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40ABFDA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212FACF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3D0C49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1B638A0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54B1E2B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4754441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06C5725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79B241D" w14:textId="77777777" w:rsidTr="002C7FC1">
        <w:trPr>
          <w:trHeight w:val="23"/>
          <w:jc w:val="center"/>
        </w:trPr>
        <w:tc>
          <w:tcPr>
            <w:tcW w:w="267" w:type="pct"/>
            <w:vAlign w:val="center"/>
          </w:tcPr>
          <w:p w14:paraId="43DC959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543" w:type="pct"/>
            <w:vAlign w:val="center"/>
          </w:tcPr>
          <w:p w14:paraId="0064716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431" w:type="pct"/>
            <w:vAlign w:val="center"/>
          </w:tcPr>
          <w:p w14:paraId="285EDC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5A3DE5C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13A5E6C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5E92489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2CF69C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0BF0BC1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2D6BE08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1E9224D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D93E09B" w14:textId="77777777" w:rsidTr="002C7FC1">
        <w:trPr>
          <w:trHeight w:val="23"/>
          <w:jc w:val="center"/>
        </w:trPr>
        <w:tc>
          <w:tcPr>
            <w:tcW w:w="267" w:type="pct"/>
            <w:vAlign w:val="center"/>
          </w:tcPr>
          <w:p w14:paraId="45C563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543" w:type="pct"/>
            <w:vAlign w:val="center"/>
          </w:tcPr>
          <w:p w14:paraId="408AB01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431" w:type="pct"/>
            <w:vAlign w:val="center"/>
          </w:tcPr>
          <w:p w14:paraId="2392FF9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5964CA8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0ABB7C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55B6896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56C1A3D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5DB8034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77631BF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303432F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F6B8017" w14:textId="77777777" w:rsidTr="002C7FC1">
        <w:trPr>
          <w:trHeight w:val="23"/>
          <w:jc w:val="center"/>
        </w:trPr>
        <w:tc>
          <w:tcPr>
            <w:tcW w:w="267" w:type="pct"/>
            <w:vAlign w:val="center"/>
          </w:tcPr>
          <w:p w14:paraId="0D1C80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543" w:type="pct"/>
            <w:vAlign w:val="center"/>
          </w:tcPr>
          <w:p w14:paraId="198C315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431" w:type="pct"/>
            <w:vAlign w:val="center"/>
          </w:tcPr>
          <w:p w14:paraId="324E880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09C4C30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5C7A47D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5A22152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68939A5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0195F0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70335FC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7DED30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D86B2B7" w14:textId="77777777" w:rsidTr="002C7FC1">
        <w:trPr>
          <w:trHeight w:val="23"/>
          <w:jc w:val="center"/>
        </w:trPr>
        <w:tc>
          <w:tcPr>
            <w:tcW w:w="267" w:type="pct"/>
            <w:vAlign w:val="center"/>
          </w:tcPr>
          <w:p w14:paraId="2A1DAC2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543" w:type="pct"/>
            <w:vAlign w:val="center"/>
          </w:tcPr>
          <w:p w14:paraId="4F61233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431" w:type="pct"/>
            <w:vAlign w:val="center"/>
          </w:tcPr>
          <w:p w14:paraId="5C8FC0E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11E931C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3A280F9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2DEADB5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25ED570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1D30406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5F242E6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0A14DD9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216660E" w14:textId="77777777" w:rsidTr="002C7FC1">
        <w:trPr>
          <w:trHeight w:val="23"/>
          <w:jc w:val="center"/>
        </w:trPr>
        <w:tc>
          <w:tcPr>
            <w:tcW w:w="267" w:type="pct"/>
            <w:vAlign w:val="center"/>
          </w:tcPr>
          <w:p w14:paraId="1382F8C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543" w:type="pct"/>
            <w:vAlign w:val="center"/>
          </w:tcPr>
          <w:p w14:paraId="228F1CD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431" w:type="pct"/>
            <w:vAlign w:val="center"/>
          </w:tcPr>
          <w:p w14:paraId="675284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63C1641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0D2A905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34F031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7DA1F1B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48C286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69AC873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1ACC7E4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19A8B180" w14:textId="77777777" w:rsidTr="002C7FC1">
        <w:trPr>
          <w:trHeight w:val="23"/>
          <w:jc w:val="center"/>
        </w:trPr>
        <w:tc>
          <w:tcPr>
            <w:tcW w:w="267" w:type="pct"/>
            <w:vAlign w:val="center"/>
          </w:tcPr>
          <w:p w14:paraId="2055FA4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543" w:type="pct"/>
            <w:vAlign w:val="center"/>
          </w:tcPr>
          <w:p w14:paraId="1D6E814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431" w:type="pct"/>
            <w:vAlign w:val="center"/>
          </w:tcPr>
          <w:p w14:paraId="33626FB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1151" w:type="pct"/>
            <w:vAlign w:val="center"/>
          </w:tcPr>
          <w:p w14:paraId="6263862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248" w:type="pct"/>
            <w:vAlign w:val="center"/>
          </w:tcPr>
          <w:p w14:paraId="1F1F8B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03" w:type="pct"/>
            <w:vAlign w:val="center"/>
          </w:tcPr>
          <w:p w14:paraId="183199B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27" w:type="pct"/>
            <w:vAlign w:val="center"/>
          </w:tcPr>
          <w:p w14:paraId="41E3E1A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07" w:type="pct"/>
            <w:vAlign w:val="center"/>
          </w:tcPr>
          <w:p w14:paraId="5E5445B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452" w:type="pct"/>
            <w:vAlign w:val="center"/>
          </w:tcPr>
          <w:p w14:paraId="62026D7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2" w:type="pct"/>
            <w:vAlign w:val="center"/>
          </w:tcPr>
          <w:p w14:paraId="122E6A1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18EF001" w14:textId="77777777" w:rsidTr="002C7FC1">
        <w:trPr>
          <w:trHeight w:val="397"/>
          <w:jc w:val="center"/>
        </w:trPr>
        <w:tc>
          <w:tcPr>
            <w:tcW w:w="5000" w:type="pct"/>
            <w:gridSpan w:val="10"/>
            <w:vAlign w:val="center"/>
          </w:tcPr>
          <w:p w14:paraId="77AE375D"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405860.00元</w:t>
            </w:r>
          </w:p>
        </w:tc>
      </w:tr>
    </w:tbl>
    <w:p w14:paraId="139A5512" w14:textId="77777777" w:rsidR="00E87CE0" w:rsidRPr="002E5C20" w:rsidRDefault="00E87CE0" w:rsidP="00E87CE0">
      <w:pPr>
        <w:pStyle w:val="23"/>
        <w:ind w:firstLineChars="0" w:firstLine="0"/>
        <w:rPr>
          <w:rFonts w:ascii="宋体" w:hAnsi="宋体" w:cs="宋体" w:hint="eastAsia"/>
        </w:rPr>
      </w:pPr>
    </w:p>
    <w:p w14:paraId="22BE4D03" w14:textId="77777777" w:rsidR="00E87CE0" w:rsidRPr="002E5C20" w:rsidRDefault="00E87CE0" w:rsidP="00E87CE0">
      <w:pPr>
        <w:rPr>
          <w:rFonts w:ascii="宋体" w:hAnsi="宋体" w:cs="宋体" w:hint="eastAsia"/>
        </w:rPr>
      </w:pPr>
    </w:p>
    <w:p w14:paraId="799D2BC7" w14:textId="77777777" w:rsidR="00E87CE0" w:rsidRDefault="00E87CE0" w:rsidP="00E87CE0">
      <w:pPr>
        <w:pStyle w:val="23"/>
        <w:ind w:firstLineChars="0" w:firstLine="0"/>
        <w:rPr>
          <w:rFonts w:ascii="宋体" w:hAnsi="宋体" w:cs="宋体"/>
        </w:rPr>
      </w:pPr>
    </w:p>
    <w:p w14:paraId="1DA55A45" w14:textId="77777777" w:rsidR="00E87CE0" w:rsidRPr="0089014F" w:rsidRDefault="00E87CE0" w:rsidP="00E87CE0">
      <w:pPr>
        <w:pStyle w:val="23"/>
        <w:ind w:firstLineChars="0" w:firstLine="0"/>
        <w:rPr>
          <w:rFonts w:ascii="宋体" w:hAnsi="宋体" w:cs="宋体" w:hint="eastAsia"/>
          <w:b/>
        </w:rPr>
      </w:pPr>
      <w:r w:rsidRPr="0089014F">
        <w:rPr>
          <w:rFonts w:ascii="宋体" w:hAnsi="宋体" w:cs="宋体" w:hint="eastAsia"/>
          <w:b/>
        </w:rPr>
        <w:t>茶几</w:t>
      </w:r>
    </w:p>
    <w:tbl>
      <w:tblPr>
        <w:tblW w:w="50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2"/>
        <w:gridCol w:w="1325"/>
        <w:gridCol w:w="534"/>
        <w:gridCol w:w="843"/>
        <w:gridCol w:w="549"/>
        <w:gridCol w:w="865"/>
        <w:gridCol w:w="1421"/>
        <w:gridCol w:w="1050"/>
        <w:gridCol w:w="977"/>
        <w:gridCol w:w="465"/>
      </w:tblGrid>
      <w:tr w:rsidR="00E87CE0" w:rsidRPr="002E5C20" w14:paraId="0DE054ED" w14:textId="77777777" w:rsidTr="002C7FC1">
        <w:trPr>
          <w:trHeight w:val="24"/>
          <w:jc w:val="center"/>
        </w:trPr>
        <w:tc>
          <w:tcPr>
            <w:tcW w:w="249" w:type="pct"/>
            <w:vAlign w:val="center"/>
          </w:tcPr>
          <w:p w14:paraId="6B84CE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84" w:type="pct"/>
            <w:vAlign w:val="center"/>
          </w:tcPr>
          <w:p w14:paraId="6105125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6" w:type="pct"/>
            <w:vAlign w:val="center"/>
          </w:tcPr>
          <w:p w14:paraId="1A9DF61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499" w:type="pct"/>
            <w:vAlign w:val="center"/>
          </w:tcPr>
          <w:p w14:paraId="38F7943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25" w:type="pct"/>
            <w:vAlign w:val="center"/>
          </w:tcPr>
          <w:p w14:paraId="0CFD1DF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12" w:type="pct"/>
            <w:vAlign w:val="center"/>
          </w:tcPr>
          <w:p w14:paraId="6572E0A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841" w:type="pct"/>
            <w:vAlign w:val="center"/>
          </w:tcPr>
          <w:p w14:paraId="032207D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4B92B4E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621" w:type="pct"/>
            <w:vAlign w:val="center"/>
          </w:tcPr>
          <w:p w14:paraId="5632721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78" w:type="pct"/>
            <w:vAlign w:val="center"/>
          </w:tcPr>
          <w:p w14:paraId="685080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3" w:type="pct"/>
            <w:vAlign w:val="center"/>
          </w:tcPr>
          <w:p w14:paraId="735E90A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1EFEA549" w14:textId="77777777" w:rsidTr="002C7FC1">
        <w:trPr>
          <w:trHeight w:val="24"/>
          <w:jc w:val="center"/>
        </w:trPr>
        <w:tc>
          <w:tcPr>
            <w:tcW w:w="249" w:type="pct"/>
            <w:vAlign w:val="center"/>
          </w:tcPr>
          <w:p w14:paraId="7226BE1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84" w:type="pct"/>
            <w:vAlign w:val="center"/>
          </w:tcPr>
          <w:p w14:paraId="535883A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6" w:type="pct"/>
            <w:vAlign w:val="center"/>
          </w:tcPr>
          <w:p w14:paraId="05C06A9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499" w:type="pct"/>
            <w:vAlign w:val="center"/>
          </w:tcPr>
          <w:p w14:paraId="41C5645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1300*600、YB-CJ013</w:t>
            </w:r>
          </w:p>
        </w:tc>
        <w:tc>
          <w:tcPr>
            <w:tcW w:w="325" w:type="pct"/>
            <w:vAlign w:val="center"/>
          </w:tcPr>
          <w:p w14:paraId="4CA8314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12" w:type="pct"/>
            <w:vAlign w:val="center"/>
          </w:tcPr>
          <w:p w14:paraId="6B7672E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841" w:type="pct"/>
            <w:vAlign w:val="center"/>
          </w:tcPr>
          <w:p w14:paraId="3A234ED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621" w:type="pct"/>
            <w:vAlign w:val="center"/>
          </w:tcPr>
          <w:p w14:paraId="7794E4EC"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1320</w:t>
            </w:r>
          </w:p>
        </w:tc>
        <w:tc>
          <w:tcPr>
            <w:tcW w:w="578" w:type="pct"/>
            <w:vAlign w:val="center"/>
          </w:tcPr>
          <w:p w14:paraId="261F28DF"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120120</w:t>
            </w:r>
          </w:p>
        </w:tc>
        <w:tc>
          <w:tcPr>
            <w:tcW w:w="273" w:type="pct"/>
            <w:vAlign w:val="center"/>
          </w:tcPr>
          <w:p w14:paraId="146FC5A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808FF5F" w14:textId="77777777" w:rsidTr="002C7FC1">
        <w:trPr>
          <w:trHeight w:val="24"/>
          <w:jc w:val="center"/>
        </w:trPr>
        <w:tc>
          <w:tcPr>
            <w:tcW w:w="249" w:type="pct"/>
            <w:vAlign w:val="center"/>
          </w:tcPr>
          <w:p w14:paraId="2A17A08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84" w:type="pct"/>
            <w:vAlign w:val="center"/>
          </w:tcPr>
          <w:p w14:paraId="6776786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6" w:type="pct"/>
            <w:vAlign w:val="center"/>
          </w:tcPr>
          <w:p w14:paraId="46F57F4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531F9BC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7EA91AB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387268A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18265CF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2C81D7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221FDDA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3B877E6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612733E" w14:textId="77777777" w:rsidTr="002C7FC1">
        <w:trPr>
          <w:trHeight w:val="24"/>
          <w:jc w:val="center"/>
        </w:trPr>
        <w:tc>
          <w:tcPr>
            <w:tcW w:w="249" w:type="pct"/>
            <w:vAlign w:val="center"/>
          </w:tcPr>
          <w:p w14:paraId="6C39C4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84" w:type="pct"/>
            <w:vAlign w:val="center"/>
          </w:tcPr>
          <w:p w14:paraId="7F2390D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6" w:type="pct"/>
            <w:vAlign w:val="center"/>
          </w:tcPr>
          <w:p w14:paraId="1279ACF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60EDD74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F696EB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2AC8BF0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7255BFB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5EA7DA1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6865A64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EA7CA8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D560263" w14:textId="77777777" w:rsidTr="002C7FC1">
        <w:trPr>
          <w:trHeight w:val="24"/>
          <w:jc w:val="center"/>
        </w:trPr>
        <w:tc>
          <w:tcPr>
            <w:tcW w:w="249" w:type="pct"/>
            <w:vAlign w:val="center"/>
          </w:tcPr>
          <w:p w14:paraId="2CDBDA3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84" w:type="pct"/>
            <w:vAlign w:val="center"/>
          </w:tcPr>
          <w:p w14:paraId="094EDE1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6" w:type="pct"/>
            <w:vAlign w:val="center"/>
          </w:tcPr>
          <w:p w14:paraId="31AA48E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6CBCBDF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FD1392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38894CA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064F70B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30A3536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04C4529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AA23EF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177F62F8" w14:textId="77777777" w:rsidTr="002C7FC1">
        <w:trPr>
          <w:trHeight w:val="24"/>
          <w:jc w:val="center"/>
        </w:trPr>
        <w:tc>
          <w:tcPr>
            <w:tcW w:w="249" w:type="pct"/>
            <w:vAlign w:val="center"/>
          </w:tcPr>
          <w:p w14:paraId="27A671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84" w:type="pct"/>
            <w:vAlign w:val="center"/>
          </w:tcPr>
          <w:p w14:paraId="3760C80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6" w:type="pct"/>
            <w:vAlign w:val="center"/>
          </w:tcPr>
          <w:p w14:paraId="16E7BA3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52E0D1B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5DA104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69AE5E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617ECD6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589BAD4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675479F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ED75FB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23C3A70" w14:textId="77777777" w:rsidTr="002C7FC1">
        <w:trPr>
          <w:trHeight w:val="24"/>
          <w:jc w:val="center"/>
        </w:trPr>
        <w:tc>
          <w:tcPr>
            <w:tcW w:w="249" w:type="pct"/>
            <w:vAlign w:val="center"/>
          </w:tcPr>
          <w:p w14:paraId="0D04912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84" w:type="pct"/>
            <w:vAlign w:val="center"/>
          </w:tcPr>
          <w:p w14:paraId="0340219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6" w:type="pct"/>
            <w:vAlign w:val="center"/>
          </w:tcPr>
          <w:p w14:paraId="4E56453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5EAA769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4C94A2B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7D33768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A58469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67998F7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0922667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07C16B4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4705C43" w14:textId="77777777" w:rsidTr="002C7FC1">
        <w:trPr>
          <w:trHeight w:val="24"/>
          <w:jc w:val="center"/>
        </w:trPr>
        <w:tc>
          <w:tcPr>
            <w:tcW w:w="249" w:type="pct"/>
            <w:vAlign w:val="center"/>
          </w:tcPr>
          <w:p w14:paraId="7B9A996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84" w:type="pct"/>
            <w:vAlign w:val="center"/>
          </w:tcPr>
          <w:p w14:paraId="74FBDF8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6" w:type="pct"/>
            <w:vAlign w:val="center"/>
          </w:tcPr>
          <w:p w14:paraId="7DBB397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1297D0E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6536564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7098E79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4FA5B9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039946F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2A443CA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6D7EB7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D87D88C" w14:textId="77777777" w:rsidTr="002C7FC1">
        <w:trPr>
          <w:trHeight w:val="24"/>
          <w:jc w:val="center"/>
        </w:trPr>
        <w:tc>
          <w:tcPr>
            <w:tcW w:w="249" w:type="pct"/>
            <w:vAlign w:val="center"/>
          </w:tcPr>
          <w:p w14:paraId="15906D1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84" w:type="pct"/>
            <w:vAlign w:val="center"/>
          </w:tcPr>
          <w:p w14:paraId="60B6548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6" w:type="pct"/>
            <w:vAlign w:val="center"/>
          </w:tcPr>
          <w:p w14:paraId="4DD600A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25E414A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39F952E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2CEDB0D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5A63B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453C6FA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8" w:type="pct"/>
            <w:vAlign w:val="center"/>
          </w:tcPr>
          <w:p w14:paraId="3A942C3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617200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25A0F1C" w14:textId="77777777" w:rsidTr="002C7FC1">
        <w:trPr>
          <w:trHeight w:val="444"/>
          <w:jc w:val="center"/>
        </w:trPr>
        <w:tc>
          <w:tcPr>
            <w:tcW w:w="5000" w:type="pct"/>
            <w:gridSpan w:val="10"/>
            <w:vAlign w:val="center"/>
          </w:tcPr>
          <w:p w14:paraId="0F8B6979"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120120.00元</w:t>
            </w:r>
          </w:p>
        </w:tc>
      </w:tr>
    </w:tbl>
    <w:p w14:paraId="0402A24E" w14:textId="77777777" w:rsidR="00E87CE0" w:rsidRPr="002E5C20" w:rsidRDefault="00E87CE0" w:rsidP="00E87CE0">
      <w:pPr>
        <w:rPr>
          <w:rFonts w:ascii="宋体" w:hAnsi="宋体" w:cs="宋体" w:hint="eastAsia"/>
        </w:rPr>
      </w:pPr>
    </w:p>
    <w:p w14:paraId="74194AFF" w14:textId="77777777" w:rsidR="00E87CE0" w:rsidRPr="002E5C20" w:rsidRDefault="00E87CE0" w:rsidP="00E87CE0">
      <w:pPr>
        <w:pStyle w:val="23"/>
        <w:rPr>
          <w:rFonts w:ascii="宋体" w:hAnsi="宋体" w:cs="宋体" w:hint="eastAsia"/>
        </w:rPr>
      </w:pPr>
    </w:p>
    <w:p w14:paraId="095F0F7A" w14:textId="77777777" w:rsidR="00E87CE0" w:rsidRPr="0089014F" w:rsidRDefault="00E87CE0" w:rsidP="00E87CE0">
      <w:pPr>
        <w:pStyle w:val="23"/>
        <w:ind w:firstLineChars="0" w:firstLine="0"/>
        <w:rPr>
          <w:rFonts w:ascii="宋体" w:hAnsi="宋体" w:cs="宋体" w:hint="eastAsia"/>
          <w:b/>
        </w:rPr>
      </w:pPr>
      <w:r w:rsidRPr="0089014F">
        <w:rPr>
          <w:rFonts w:ascii="宋体" w:hAnsi="宋体" w:cs="宋体" w:hint="eastAsia"/>
          <w:b/>
        </w:rPr>
        <w:t>电视柜</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9"/>
        <w:gridCol w:w="1152"/>
        <w:gridCol w:w="569"/>
        <w:gridCol w:w="948"/>
        <w:gridCol w:w="554"/>
        <w:gridCol w:w="873"/>
        <w:gridCol w:w="1435"/>
        <w:gridCol w:w="1059"/>
        <w:gridCol w:w="987"/>
        <w:gridCol w:w="467"/>
      </w:tblGrid>
      <w:tr w:rsidR="00E87CE0" w:rsidRPr="002E5C20" w14:paraId="121C6278" w14:textId="77777777" w:rsidTr="002C7FC1">
        <w:trPr>
          <w:trHeight w:val="24"/>
          <w:jc w:val="center"/>
        </w:trPr>
        <w:tc>
          <w:tcPr>
            <w:tcW w:w="281" w:type="pct"/>
            <w:vAlign w:val="center"/>
          </w:tcPr>
          <w:p w14:paraId="1EE1721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676" w:type="pct"/>
            <w:vAlign w:val="center"/>
          </w:tcPr>
          <w:p w14:paraId="49E2D41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34" w:type="pct"/>
            <w:vAlign w:val="center"/>
          </w:tcPr>
          <w:p w14:paraId="1DEF5A3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556" w:type="pct"/>
            <w:vAlign w:val="center"/>
          </w:tcPr>
          <w:p w14:paraId="02658E8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25" w:type="pct"/>
            <w:vAlign w:val="center"/>
          </w:tcPr>
          <w:p w14:paraId="0D18DB7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12" w:type="pct"/>
            <w:vAlign w:val="center"/>
          </w:tcPr>
          <w:p w14:paraId="0DA8D7C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842" w:type="pct"/>
            <w:vAlign w:val="center"/>
          </w:tcPr>
          <w:p w14:paraId="2169B7F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6FC30D1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621" w:type="pct"/>
            <w:vAlign w:val="center"/>
          </w:tcPr>
          <w:p w14:paraId="28D99D0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79" w:type="pct"/>
            <w:vAlign w:val="center"/>
          </w:tcPr>
          <w:p w14:paraId="3F6924C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3" w:type="pct"/>
            <w:vAlign w:val="center"/>
          </w:tcPr>
          <w:p w14:paraId="3FB4B1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4A19316E" w14:textId="77777777" w:rsidTr="002C7FC1">
        <w:trPr>
          <w:trHeight w:val="24"/>
          <w:jc w:val="center"/>
        </w:trPr>
        <w:tc>
          <w:tcPr>
            <w:tcW w:w="281" w:type="pct"/>
            <w:vAlign w:val="center"/>
          </w:tcPr>
          <w:p w14:paraId="65FA543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676" w:type="pct"/>
            <w:vAlign w:val="center"/>
          </w:tcPr>
          <w:p w14:paraId="4F7E55F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34" w:type="pct"/>
            <w:vAlign w:val="center"/>
          </w:tcPr>
          <w:p w14:paraId="3CB3D7B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556" w:type="pct"/>
            <w:vAlign w:val="center"/>
          </w:tcPr>
          <w:p w14:paraId="5A67672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2100*600*450、YB-DSG021</w:t>
            </w:r>
          </w:p>
        </w:tc>
        <w:tc>
          <w:tcPr>
            <w:tcW w:w="325" w:type="pct"/>
            <w:vAlign w:val="center"/>
          </w:tcPr>
          <w:p w14:paraId="4BED8E6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12" w:type="pct"/>
            <w:vAlign w:val="center"/>
          </w:tcPr>
          <w:p w14:paraId="737BC3B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842" w:type="pct"/>
            <w:vAlign w:val="center"/>
          </w:tcPr>
          <w:p w14:paraId="6E10A20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621" w:type="pct"/>
            <w:vAlign w:val="center"/>
          </w:tcPr>
          <w:p w14:paraId="0F245F94"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2100</w:t>
            </w:r>
          </w:p>
        </w:tc>
        <w:tc>
          <w:tcPr>
            <w:tcW w:w="579" w:type="pct"/>
            <w:vAlign w:val="center"/>
          </w:tcPr>
          <w:p w14:paraId="01736871"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191100</w:t>
            </w:r>
          </w:p>
        </w:tc>
        <w:tc>
          <w:tcPr>
            <w:tcW w:w="273" w:type="pct"/>
            <w:vAlign w:val="center"/>
          </w:tcPr>
          <w:p w14:paraId="437A68F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2B940C8" w14:textId="77777777" w:rsidTr="002C7FC1">
        <w:trPr>
          <w:trHeight w:val="24"/>
          <w:jc w:val="center"/>
        </w:trPr>
        <w:tc>
          <w:tcPr>
            <w:tcW w:w="281" w:type="pct"/>
            <w:vAlign w:val="center"/>
          </w:tcPr>
          <w:p w14:paraId="438A37A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676" w:type="pct"/>
            <w:vAlign w:val="center"/>
          </w:tcPr>
          <w:p w14:paraId="2885003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34" w:type="pct"/>
            <w:vAlign w:val="center"/>
          </w:tcPr>
          <w:p w14:paraId="1165367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72E629F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02E513A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292F60D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19A3891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31CE94B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5D2CF3A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08BEAB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21467B2" w14:textId="77777777" w:rsidTr="002C7FC1">
        <w:trPr>
          <w:trHeight w:val="24"/>
          <w:jc w:val="center"/>
        </w:trPr>
        <w:tc>
          <w:tcPr>
            <w:tcW w:w="281" w:type="pct"/>
            <w:vAlign w:val="center"/>
          </w:tcPr>
          <w:p w14:paraId="07F7169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676" w:type="pct"/>
            <w:vAlign w:val="center"/>
          </w:tcPr>
          <w:p w14:paraId="2D2B7CB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34" w:type="pct"/>
            <w:vAlign w:val="center"/>
          </w:tcPr>
          <w:p w14:paraId="785B959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6C860B3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6D69C6C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0DFA986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61B498F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685DA38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6B587EA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3CFF1D5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3929407" w14:textId="77777777" w:rsidTr="002C7FC1">
        <w:trPr>
          <w:trHeight w:val="24"/>
          <w:jc w:val="center"/>
        </w:trPr>
        <w:tc>
          <w:tcPr>
            <w:tcW w:w="281" w:type="pct"/>
            <w:vAlign w:val="center"/>
          </w:tcPr>
          <w:p w14:paraId="03DAE52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676" w:type="pct"/>
            <w:vAlign w:val="center"/>
          </w:tcPr>
          <w:p w14:paraId="7F9568D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34" w:type="pct"/>
            <w:vAlign w:val="center"/>
          </w:tcPr>
          <w:p w14:paraId="21E5283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6F4409A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2033902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752D260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6018541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205F2B9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7E18C20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6D990B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1EF54FA1" w14:textId="77777777" w:rsidTr="002C7FC1">
        <w:trPr>
          <w:trHeight w:val="24"/>
          <w:jc w:val="center"/>
        </w:trPr>
        <w:tc>
          <w:tcPr>
            <w:tcW w:w="281" w:type="pct"/>
            <w:vAlign w:val="center"/>
          </w:tcPr>
          <w:p w14:paraId="1945A39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676" w:type="pct"/>
            <w:vAlign w:val="center"/>
          </w:tcPr>
          <w:p w14:paraId="1FA0AF0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34" w:type="pct"/>
            <w:vAlign w:val="center"/>
          </w:tcPr>
          <w:p w14:paraId="726809C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1C4B9D1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BD5483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603FC11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08E067A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23F53DA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24AC3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59474A2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329A014" w14:textId="77777777" w:rsidTr="002C7FC1">
        <w:trPr>
          <w:trHeight w:val="24"/>
          <w:jc w:val="center"/>
        </w:trPr>
        <w:tc>
          <w:tcPr>
            <w:tcW w:w="281" w:type="pct"/>
            <w:vAlign w:val="center"/>
          </w:tcPr>
          <w:p w14:paraId="43FC9E9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676" w:type="pct"/>
            <w:vAlign w:val="center"/>
          </w:tcPr>
          <w:p w14:paraId="4D5BFAA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34" w:type="pct"/>
            <w:vAlign w:val="center"/>
          </w:tcPr>
          <w:p w14:paraId="5CAC2B5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5408864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6614E09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49F89F3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6200570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42173F7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0E9D01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4E07D0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BEB7BF3" w14:textId="77777777" w:rsidTr="002C7FC1">
        <w:trPr>
          <w:trHeight w:val="24"/>
          <w:jc w:val="center"/>
        </w:trPr>
        <w:tc>
          <w:tcPr>
            <w:tcW w:w="281" w:type="pct"/>
            <w:vAlign w:val="center"/>
          </w:tcPr>
          <w:p w14:paraId="4EEF08F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676" w:type="pct"/>
            <w:vAlign w:val="center"/>
          </w:tcPr>
          <w:p w14:paraId="4338B7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34" w:type="pct"/>
            <w:vAlign w:val="center"/>
          </w:tcPr>
          <w:p w14:paraId="71D3C2E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63E89C1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6DB9E4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0F91CF2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67C56CC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BEAE5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D62575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60BCF40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2821064" w14:textId="77777777" w:rsidTr="002C7FC1">
        <w:trPr>
          <w:trHeight w:val="24"/>
          <w:jc w:val="center"/>
        </w:trPr>
        <w:tc>
          <w:tcPr>
            <w:tcW w:w="281" w:type="pct"/>
            <w:vAlign w:val="center"/>
          </w:tcPr>
          <w:p w14:paraId="23FF025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676" w:type="pct"/>
            <w:vAlign w:val="center"/>
          </w:tcPr>
          <w:p w14:paraId="09091D5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34" w:type="pct"/>
            <w:vAlign w:val="center"/>
          </w:tcPr>
          <w:p w14:paraId="3DB68D3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56" w:type="pct"/>
            <w:vAlign w:val="center"/>
          </w:tcPr>
          <w:p w14:paraId="1F55045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B94A41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30681D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2" w:type="pct"/>
            <w:vAlign w:val="center"/>
          </w:tcPr>
          <w:p w14:paraId="254B858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5D4E804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279B334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0809FED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FFA3E4C" w14:textId="77777777" w:rsidTr="002C7FC1">
        <w:trPr>
          <w:trHeight w:val="398"/>
          <w:jc w:val="center"/>
        </w:trPr>
        <w:tc>
          <w:tcPr>
            <w:tcW w:w="5000" w:type="pct"/>
            <w:gridSpan w:val="10"/>
            <w:vAlign w:val="center"/>
          </w:tcPr>
          <w:p w14:paraId="52BB8C17"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191100.00元</w:t>
            </w:r>
          </w:p>
        </w:tc>
      </w:tr>
    </w:tbl>
    <w:p w14:paraId="3E34E8B0" w14:textId="77777777" w:rsidR="00E87CE0" w:rsidRPr="002E5C20" w:rsidRDefault="00E87CE0" w:rsidP="00E87CE0">
      <w:pPr>
        <w:rPr>
          <w:rFonts w:ascii="宋体" w:hAnsi="宋体" w:cs="宋体" w:hint="eastAsia"/>
        </w:rPr>
      </w:pPr>
    </w:p>
    <w:p w14:paraId="0ECF842D" w14:textId="77777777" w:rsidR="00E87CE0" w:rsidRPr="002E5C20" w:rsidRDefault="00E87CE0" w:rsidP="00E87CE0">
      <w:pPr>
        <w:pStyle w:val="23"/>
        <w:rPr>
          <w:rFonts w:ascii="宋体" w:hAnsi="宋体" w:cs="宋体" w:hint="eastAsia"/>
        </w:rPr>
      </w:pPr>
    </w:p>
    <w:p w14:paraId="4A0E7CD3" w14:textId="77777777" w:rsidR="00E87CE0" w:rsidRDefault="00E87CE0" w:rsidP="00E87CE0">
      <w:pPr>
        <w:rPr>
          <w:rFonts w:ascii="宋体" w:hAnsi="宋体" w:cs="宋体"/>
        </w:rPr>
      </w:pPr>
    </w:p>
    <w:p w14:paraId="28D7999F" w14:textId="77777777" w:rsidR="00E87CE0" w:rsidRDefault="00E87CE0" w:rsidP="00E87CE0">
      <w:pPr>
        <w:rPr>
          <w:rFonts w:ascii="宋体" w:hAnsi="宋体" w:cs="宋体"/>
        </w:rPr>
      </w:pPr>
    </w:p>
    <w:p w14:paraId="722D42F9" w14:textId="77777777" w:rsidR="00E87CE0" w:rsidRPr="002E5C20" w:rsidRDefault="00E87CE0" w:rsidP="00E87CE0">
      <w:pPr>
        <w:rPr>
          <w:rFonts w:ascii="宋体" w:hAnsi="宋体" w:cs="宋体" w:hint="eastAsia"/>
        </w:rPr>
      </w:pPr>
    </w:p>
    <w:p w14:paraId="4D6F3EF8" w14:textId="77777777" w:rsidR="00E87CE0" w:rsidRPr="0089014F" w:rsidRDefault="00E87CE0" w:rsidP="00E87CE0">
      <w:pPr>
        <w:pStyle w:val="23"/>
        <w:ind w:firstLineChars="0" w:firstLine="0"/>
        <w:rPr>
          <w:rFonts w:ascii="宋体" w:hAnsi="宋体" w:cs="宋体" w:hint="eastAsia"/>
          <w:b/>
        </w:rPr>
      </w:pPr>
      <w:r w:rsidRPr="0089014F">
        <w:rPr>
          <w:rFonts w:ascii="宋体" w:hAnsi="宋体" w:cs="宋体" w:hint="eastAsia"/>
          <w:b/>
        </w:rPr>
        <w:t>写字桌</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
        <w:gridCol w:w="1328"/>
        <w:gridCol w:w="540"/>
        <w:gridCol w:w="853"/>
        <w:gridCol w:w="555"/>
        <w:gridCol w:w="875"/>
        <w:gridCol w:w="1437"/>
        <w:gridCol w:w="1061"/>
        <w:gridCol w:w="989"/>
        <w:gridCol w:w="466"/>
      </w:tblGrid>
      <w:tr w:rsidR="00E87CE0" w:rsidRPr="002E5C20" w14:paraId="7211417F" w14:textId="77777777" w:rsidTr="002C7FC1">
        <w:trPr>
          <w:trHeight w:val="24"/>
          <w:jc w:val="center"/>
        </w:trPr>
        <w:tc>
          <w:tcPr>
            <w:tcW w:w="257" w:type="pct"/>
            <w:vAlign w:val="center"/>
          </w:tcPr>
          <w:p w14:paraId="3FCF9B5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77" w:type="pct"/>
            <w:vAlign w:val="center"/>
          </w:tcPr>
          <w:p w14:paraId="1A86497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6" w:type="pct"/>
            <w:vAlign w:val="center"/>
          </w:tcPr>
          <w:p w14:paraId="2CBE432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499" w:type="pct"/>
            <w:vAlign w:val="center"/>
          </w:tcPr>
          <w:p w14:paraId="1A23545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25" w:type="pct"/>
            <w:vAlign w:val="center"/>
          </w:tcPr>
          <w:p w14:paraId="5866416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12" w:type="pct"/>
            <w:vAlign w:val="center"/>
          </w:tcPr>
          <w:p w14:paraId="65E8CD8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841" w:type="pct"/>
            <w:vAlign w:val="center"/>
          </w:tcPr>
          <w:p w14:paraId="2F22D46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663BF52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621" w:type="pct"/>
            <w:vAlign w:val="center"/>
          </w:tcPr>
          <w:p w14:paraId="25396CD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79" w:type="pct"/>
            <w:vAlign w:val="center"/>
          </w:tcPr>
          <w:p w14:paraId="2710E4A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3" w:type="pct"/>
            <w:vAlign w:val="center"/>
          </w:tcPr>
          <w:p w14:paraId="4E21644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52F0C057" w14:textId="77777777" w:rsidTr="002C7FC1">
        <w:trPr>
          <w:trHeight w:val="24"/>
          <w:jc w:val="center"/>
        </w:trPr>
        <w:tc>
          <w:tcPr>
            <w:tcW w:w="257" w:type="pct"/>
            <w:vAlign w:val="center"/>
          </w:tcPr>
          <w:p w14:paraId="1B0AA4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77" w:type="pct"/>
            <w:vAlign w:val="center"/>
          </w:tcPr>
          <w:p w14:paraId="02534DE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6" w:type="pct"/>
            <w:vAlign w:val="center"/>
          </w:tcPr>
          <w:p w14:paraId="50E0825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499" w:type="pct"/>
            <w:vAlign w:val="center"/>
          </w:tcPr>
          <w:p w14:paraId="4FF615C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1400*700*760、YB-XZZ014</w:t>
            </w:r>
          </w:p>
        </w:tc>
        <w:tc>
          <w:tcPr>
            <w:tcW w:w="325" w:type="pct"/>
            <w:vAlign w:val="center"/>
          </w:tcPr>
          <w:p w14:paraId="2EAD9A8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12" w:type="pct"/>
            <w:vAlign w:val="center"/>
          </w:tcPr>
          <w:p w14:paraId="550D175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841" w:type="pct"/>
            <w:vAlign w:val="center"/>
          </w:tcPr>
          <w:p w14:paraId="72451B3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621" w:type="pct"/>
            <w:vAlign w:val="center"/>
          </w:tcPr>
          <w:p w14:paraId="603269DE"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1800</w:t>
            </w:r>
          </w:p>
        </w:tc>
        <w:tc>
          <w:tcPr>
            <w:tcW w:w="579" w:type="pct"/>
            <w:vAlign w:val="center"/>
          </w:tcPr>
          <w:p w14:paraId="091455C6"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163800</w:t>
            </w:r>
          </w:p>
        </w:tc>
        <w:tc>
          <w:tcPr>
            <w:tcW w:w="273" w:type="pct"/>
            <w:vAlign w:val="center"/>
          </w:tcPr>
          <w:p w14:paraId="6C2B44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44F24DA" w14:textId="77777777" w:rsidTr="002C7FC1">
        <w:trPr>
          <w:trHeight w:val="24"/>
          <w:jc w:val="center"/>
        </w:trPr>
        <w:tc>
          <w:tcPr>
            <w:tcW w:w="257" w:type="pct"/>
            <w:vAlign w:val="center"/>
          </w:tcPr>
          <w:p w14:paraId="790FA69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77" w:type="pct"/>
            <w:vAlign w:val="center"/>
          </w:tcPr>
          <w:p w14:paraId="6876D8A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6" w:type="pct"/>
            <w:vAlign w:val="center"/>
          </w:tcPr>
          <w:p w14:paraId="32626AC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4A7A5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2E7EF2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5720F79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26C824D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673B228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62A872A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3425F4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CC5C6B7" w14:textId="77777777" w:rsidTr="002C7FC1">
        <w:trPr>
          <w:trHeight w:val="24"/>
          <w:jc w:val="center"/>
        </w:trPr>
        <w:tc>
          <w:tcPr>
            <w:tcW w:w="257" w:type="pct"/>
            <w:vAlign w:val="center"/>
          </w:tcPr>
          <w:p w14:paraId="7B45A03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77" w:type="pct"/>
            <w:vAlign w:val="center"/>
          </w:tcPr>
          <w:p w14:paraId="3920B38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6" w:type="pct"/>
            <w:vAlign w:val="center"/>
          </w:tcPr>
          <w:p w14:paraId="36940F9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692713F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B36754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133CF5C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24AD07B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D0CE09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21047F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5A66D8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4F92423" w14:textId="77777777" w:rsidTr="002C7FC1">
        <w:trPr>
          <w:trHeight w:val="24"/>
          <w:jc w:val="center"/>
        </w:trPr>
        <w:tc>
          <w:tcPr>
            <w:tcW w:w="257" w:type="pct"/>
            <w:vAlign w:val="center"/>
          </w:tcPr>
          <w:p w14:paraId="3A6524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77" w:type="pct"/>
            <w:vAlign w:val="center"/>
          </w:tcPr>
          <w:p w14:paraId="55253B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6" w:type="pct"/>
            <w:vAlign w:val="center"/>
          </w:tcPr>
          <w:p w14:paraId="106968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36ED553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49EA749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4286E63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4C3AE2B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0A1931D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039911D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24F3D8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3A09694" w14:textId="77777777" w:rsidTr="002C7FC1">
        <w:trPr>
          <w:trHeight w:val="24"/>
          <w:jc w:val="center"/>
        </w:trPr>
        <w:tc>
          <w:tcPr>
            <w:tcW w:w="257" w:type="pct"/>
            <w:vAlign w:val="center"/>
          </w:tcPr>
          <w:p w14:paraId="74EC2B5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77" w:type="pct"/>
            <w:vAlign w:val="center"/>
          </w:tcPr>
          <w:p w14:paraId="2348175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6" w:type="pct"/>
            <w:vAlign w:val="center"/>
          </w:tcPr>
          <w:p w14:paraId="1FB3C0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4DE3C6D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36512E8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6371EE5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24D26E6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37E15E1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5BE3BD4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4AE0F84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5B5CD06" w14:textId="77777777" w:rsidTr="002C7FC1">
        <w:trPr>
          <w:trHeight w:val="24"/>
          <w:jc w:val="center"/>
        </w:trPr>
        <w:tc>
          <w:tcPr>
            <w:tcW w:w="257" w:type="pct"/>
            <w:vAlign w:val="center"/>
          </w:tcPr>
          <w:p w14:paraId="32BD71C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77" w:type="pct"/>
            <w:vAlign w:val="center"/>
          </w:tcPr>
          <w:p w14:paraId="28C19F4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6" w:type="pct"/>
            <w:vAlign w:val="center"/>
          </w:tcPr>
          <w:p w14:paraId="2707458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5D03E9E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7A30CE7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3D6D374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21EF1B8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6CFFD75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2DF61C5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55AB3FA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88332BE" w14:textId="77777777" w:rsidTr="002C7FC1">
        <w:trPr>
          <w:trHeight w:val="24"/>
          <w:jc w:val="center"/>
        </w:trPr>
        <w:tc>
          <w:tcPr>
            <w:tcW w:w="257" w:type="pct"/>
            <w:vAlign w:val="center"/>
          </w:tcPr>
          <w:p w14:paraId="4A87337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77" w:type="pct"/>
            <w:vAlign w:val="center"/>
          </w:tcPr>
          <w:p w14:paraId="3FCE900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6" w:type="pct"/>
            <w:vAlign w:val="center"/>
          </w:tcPr>
          <w:p w14:paraId="727966E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366D11B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14C9DA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4347D34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581F21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553109E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55561A4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633A8EB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6732F02" w14:textId="77777777" w:rsidTr="002C7FC1">
        <w:trPr>
          <w:trHeight w:val="24"/>
          <w:jc w:val="center"/>
        </w:trPr>
        <w:tc>
          <w:tcPr>
            <w:tcW w:w="257" w:type="pct"/>
            <w:vAlign w:val="center"/>
          </w:tcPr>
          <w:p w14:paraId="3C3E78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77" w:type="pct"/>
            <w:vAlign w:val="center"/>
          </w:tcPr>
          <w:p w14:paraId="439F639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6" w:type="pct"/>
            <w:vAlign w:val="center"/>
          </w:tcPr>
          <w:p w14:paraId="54BC57D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5882D7F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2EA3875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528C6E1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706980B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A7BC41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91DCD6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75E446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FF7C718" w14:textId="77777777" w:rsidTr="002C7FC1">
        <w:trPr>
          <w:trHeight w:val="512"/>
          <w:jc w:val="center"/>
        </w:trPr>
        <w:tc>
          <w:tcPr>
            <w:tcW w:w="5000" w:type="pct"/>
            <w:gridSpan w:val="10"/>
            <w:vAlign w:val="center"/>
          </w:tcPr>
          <w:p w14:paraId="6BDF48C6"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163800.00元</w:t>
            </w:r>
          </w:p>
        </w:tc>
      </w:tr>
    </w:tbl>
    <w:p w14:paraId="0F9DC49B" w14:textId="77777777" w:rsidR="00E87CE0" w:rsidRPr="002E5C20" w:rsidRDefault="00E87CE0" w:rsidP="00E87CE0">
      <w:pPr>
        <w:rPr>
          <w:rFonts w:ascii="宋体" w:hAnsi="宋体" w:cs="宋体" w:hint="eastAsia"/>
        </w:rPr>
      </w:pPr>
    </w:p>
    <w:p w14:paraId="328C1C8A" w14:textId="77777777" w:rsidR="00E87CE0" w:rsidRPr="0089014F" w:rsidRDefault="00E87CE0" w:rsidP="00E87CE0">
      <w:pPr>
        <w:pStyle w:val="23"/>
        <w:ind w:firstLine="422"/>
        <w:rPr>
          <w:rFonts w:ascii="宋体" w:hAnsi="宋体" w:cs="宋体" w:hint="eastAsia"/>
          <w:b/>
        </w:rPr>
      </w:pPr>
    </w:p>
    <w:p w14:paraId="442FB6BF" w14:textId="77777777" w:rsidR="00E87CE0" w:rsidRPr="0089014F" w:rsidRDefault="00E87CE0" w:rsidP="00E87CE0">
      <w:pPr>
        <w:pStyle w:val="23"/>
        <w:ind w:firstLineChars="0" w:firstLine="0"/>
        <w:rPr>
          <w:rFonts w:ascii="宋体" w:hAnsi="宋体" w:cs="宋体" w:hint="eastAsia"/>
          <w:b/>
        </w:rPr>
      </w:pPr>
      <w:r w:rsidRPr="0089014F">
        <w:rPr>
          <w:rFonts w:ascii="宋体" w:hAnsi="宋体" w:cs="宋体" w:hint="eastAsia"/>
          <w:b/>
        </w:rPr>
        <w:t>写字</w:t>
      </w:r>
      <w:proofErr w:type="gramStart"/>
      <w:r w:rsidRPr="0089014F">
        <w:rPr>
          <w:rFonts w:ascii="宋体" w:hAnsi="宋体" w:cs="宋体" w:hint="eastAsia"/>
          <w:b/>
        </w:rPr>
        <w:t>椅</w:t>
      </w:r>
      <w:proofErr w:type="gramEnd"/>
    </w:p>
    <w:tbl>
      <w:tblPr>
        <w:tblW w:w="5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4"/>
        <w:gridCol w:w="1262"/>
        <w:gridCol w:w="541"/>
        <w:gridCol w:w="1074"/>
        <w:gridCol w:w="627"/>
        <w:gridCol w:w="742"/>
        <w:gridCol w:w="1297"/>
        <w:gridCol w:w="1065"/>
        <w:gridCol w:w="994"/>
        <w:gridCol w:w="472"/>
      </w:tblGrid>
      <w:tr w:rsidR="00E87CE0" w:rsidRPr="002E5C20" w14:paraId="39304394" w14:textId="77777777" w:rsidTr="002C7FC1">
        <w:trPr>
          <w:trHeight w:val="24"/>
          <w:jc w:val="center"/>
        </w:trPr>
        <w:tc>
          <w:tcPr>
            <w:tcW w:w="299" w:type="pct"/>
            <w:vAlign w:val="center"/>
          </w:tcPr>
          <w:p w14:paraId="7582845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35" w:type="pct"/>
            <w:vAlign w:val="center"/>
          </w:tcPr>
          <w:p w14:paraId="2B1BFE5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5" w:type="pct"/>
            <w:vAlign w:val="center"/>
          </w:tcPr>
          <w:p w14:paraId="6BF8DF1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625" w:type="pct"/>
            <w:vAlign w:val="center"/>
          </w:tcPr>
          <w:p w14:paraId="45944C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65" w:type="pct"/>
            <w:vAlign w:val="center"/>
          </w:tcPr>
          <w:p w14:paraId="6542EDF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432" w:type="pct"/>
            <w:vAlign w:val="center"/>
          </w:tcPr>
          <w:p w14:paraId="53B1116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755" w:type="pct"/>
            <w:vAlign w:val="center"/>
          </w:tcPr>
          <w:p w14:paraId="4AF6488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654868C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620" w:type="pct"/>
            <w:vAlign w:val="center"/>
          </w:tcPr>
          <w:p w14:paraId="25E7C9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79" w:type="pct"/>
            <w:vAlign w:val="center"/>
          </w:tcPr>
          <w:p w14:paraId="483933D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3" w:type="pct"/>
            <w:vAlign w:val="center"/>
          </w:tcPr>
          <w:p w14:paraId="55870DF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4A12FE06" w14:textId="77777777" w:rsidTr="002C7FC1">
        <w:trPr>
          <w:trHeight w:val="24"/>
          <w:jc w:val="center"/>
        </w:trPr>
        <w:tc>
          <w:tcPr>
            <w:tcW w:w="299" w:type="pct"/>
            <w:vAlign w:val="center"/>
          </w:tcPr>
          <w:p w14:paraId="0B9D661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35" w:type="pct"/>
            <w:vAlign w:val="center"/>
          </w:tcPr>
          <w:p w14:paraId="3062A50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5" w:type="pct"/>
            <w:vAlign w:val="center"/>
          </w:tcPr>
          <w:p w14:paraId="5362A0A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625" w:type="pct"/>
            <w:vAlign w:val="center"/>
          </w:tcPr>
          <w:p w14:paraId="09B980E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常规、YB-XZY01</w:t>
            </w:r>
          </w:p>
        </w:tc>
        <w:tc>
          <w:tcPr>
            <w:tcW w:w="365" w:type="pct"/>
            <w:vAlign w:val="center"/>
          </w:tcPr>
          <w:p w14:paraId="2C93092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432" w:type="pct"/>
            <w:vAlign w:val="center"/>
          </w:tcPr>
          <w:p w14:paraId="1FD2812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755" w:type="pct"/>
            <w:vAlign w:val="center"/>
          </w:tcPr>
          <w:p w14:paraId="69B144D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620" w:type="pct"/>
            <w:vAlign w:val="center"/>
          </w:tcPr>
          <w:p w14:paraId="50AA516E"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780</w:t>
            </w:r>
          </w:p>
        </w:tc>
        <w:tc>
          <w:tcPr>
            <w:tcW w:w="579" w:type="pct"/>
            <w:vAlign w:val="center"/>
          </w:tcPr>
          <w:p w14:paraId="3102CFB0"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70980</w:t>
            </w:r>
          </w:p>
        </w:tc>
        <w:tc>
          <w:tcPr>
            <w:tcW w:w="273" w:type="pct"/>
            <w:vAlign w:val="center"/>
          </w:tcPr>
          <w:p w14:paraId="53E66D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4D1A65F" w14:textId="77777777" w:rsidTr="002C7FC1">
        <w:trPr>
          <w:trHeight w:val="24"/>
          <w:jc w:val="center"/>
        </w:trPr>
        <w:tc>
          <w:tcPr>
            <w:tcW w:w="299" w:type="pct"/>
            <w:vAlign w:val="center"/>
          </w:tcPr>
          <w:p w14:paraId="55A8147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35" w:type="pct"/>
            <w:vAlign w:val="center"/>
          </w:tcPr>
          <w:p w14:paraId="2C26868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5" w:type="pct"/>
            <w:vAlign w:val="center"/>
          </w:tcPr>
          <w:p w14:paraId="5D03CCB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75D0B8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634F99F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7FD3A49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755D8C8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20E5952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2296C45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0CF8188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28156F1" w14:textId="77777777" w:rsidTr="002C7FC1">
        <w:trPr>
          <w:trHeight w:val="24"/>
          <w:jc w:val="center"/>
        </w:trPr>
        <w:tc>
          <w:tcPr>
            <w:tcW w:w="299" w:type="pct"/>
            <w:vAlign w:val="center"/>
          </w:tcPr>
          <w:p w14:paraId="19E84E4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35" w:type="pct"/>
            <w:vAlign w:val="center"/>
          </w:tcPr>
          <w:p w14:paraId="000EA8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5" w:type="pct"/>
            <w:vAlign w:val="center"/>
          </w:tcPr>
          <w:p w14:paraId="4D63C3C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075B158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4C5651F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2693036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70F5CF9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2128EF6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3A741F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3F8953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04B175A" w14:textId="77777777" w:rsidTr="002C7FC1">
        <w:trPr>
          <w:trHeight w:val="24"/>
          <w:jc w:val="center"/>
        </w:trPr>
        <w:tc>
          <w:tcPr>
            <w:tcW w:w="299" w:type="pct"/>
            <w:vAlign w:val="center"/>
          </w:tcPr>
          <w:p w14:paraId="76F12DF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35" w:type="pct"/>
            <w:vAlign w:val="center"/>
          </w:tcPr>
          <w:p w14:paraId="1D7D7BC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5" w:type="pct"/>
            <w:vAlign w:val="center"/>
          </w:tcPr>
          <w:p w14:paraId="7203594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0585425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644F41D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4F9E02C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7BDDDAD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09226E8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08F7493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1C0E62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5CB8378" w14:textId="77777777" w:rsidTr="002C7FC1">
        <w:trPr>
          <w:trHeight w:val="24"/>
          <w:jc w:val="center"/>
        </w:trPr>
        <w:tc>
          <w:tcPr>
            <w:tcW w:w="299" w:type="pct"/>
            <w:vAlign w:val="center"/>
          </w:tcPr>
          <w:p w14:paraId="4BCBAAB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35" w:type="pct"/>
            <w:vAlign w:val="center"/>
          </w:tcPr>
          <w:p w14:paraId="5F61123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5" w:type="pct"/>
            <w:vAlign w:val="center"/>
          </w:tcPr>
          <w:p w14:paraId="2A04726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07A538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6881CF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571424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3AC3609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745C8CA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D8C53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B7EAD4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45B5798" w14:textId="77777777" w:rsidTr="002C7FC1">
        <w:trPr>
          <w:trHeight w:val="24"/>
          <w:jc w:val="center"/>
        </w:trPr>
        <w:tc>
          <w:tcPr>
            <w:tcW w:w="299" w:type="pct"/>
            <w:vAlign w:val="center"/>
          </w:tcPr>
          <w:p w14:paraId="5B7F6F4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35" w:type="pct"/>
            <w:vAlign w:val="center"/>
          </w:tcPr>
          <w:p w14:paraId="42DCEB1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5" w:type="pct"/>
            <w:vAlign w:val="center"/>
          </w:tcPr>
          <w:p w14:paraId="30335AD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3D31F97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413C765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4794CA3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321E54F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50ADFE9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3E0CBA8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095D88F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729929B2" w14:textId="77777777" w:rsidTr="002C7FC1">
        <w:trPr>
          <w:trHeight w:val="24"/>
          <w:jc w:val="center"/>
        </w:trPr>
        <w:tc>
          <w:tcPr>
            <w:tcW w:w="299" w:type="pct"/>
            <w:vAlign w:val="center"/>
          </w:tcPr>
          <w:p w14:paraId="1F3C5E7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35" w:type="pct"/>
            <w:vAlign w:val="center"/>
          </w:tcPr>
          <w:p w14:paraId="6A0041C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5" w:type="pct"/>
            <w:vAlign w:val="center"/>
          </w:tcPr>
          <w:p w14:paraId="26E7A37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1F76EC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306D865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74C688F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7F809C9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0404C75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4660372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4300E1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876518F" w14:textId="77777777" w:rsidTr="002C7FC1">
        <w:trPr>
          <w:trHeight w:val="24"/>
          <w:jc w:val="center"/>
        </w:trPr>
        <w:tc>
          <w:tcPr>
            <w:tcW w:w="299" w:type="pct"/>
            <w:vAlign w:val="center"/>
          </w:tcPr>
          <w:p w14:paraId="78E18B6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35" w:type="pct"/>
            <w:vAlign w:val="center"/>
          </w:tcPr>
          <w:p w14:paraId="7FAE8E8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5" w:type="pct"/>
            <w:vAlign w:val="center"/>
          </w:tcPr>
          <w:p w14:paraId="669E47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5" w:type="pct"/>
            <w:vAlign w:val="center"/>
          </w:tcPr>
          <w:p w14:paraId="612ADD5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65" w:type="pct"/>
            <w:vAlign w:val="center"/>
          </w:tcPr>
          <w:p w14:paraId="4479F72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32" w:type="pct"/>
            <w:vAlign w:val="center"/>
          </w:tcPr>
          <w:p w14:paraId="160C1F0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755" w:type="pct"/>
            <w:vAlign w:val="center"/>
          </w:tcPr>
          <w:p w14:paraId="6A0F841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0" w:type="pct"/>
            <w:vAlign w:val="center"/>
          </w:tcPr>
          <w:p w14:paraId="704C69A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3E7E4E6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0E93001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C00ADDD" w14:textId="77777777" w:rsidTr="002C7FC1">
        <w:trPr>
          <w:trHeight w:val="410"/>
          <w:jc w:val="center"/>
        </w:trPr>
        <w:tc>
          <w:tcPr>
            <w:tcW w:w="5000" w:type="pct"/>
            <w:gridSpan w:val="10"/>
            <w:vAlign w:val="center"/>
          </w:tcPr>
          <w:p w14:paraId="2E23BC6F"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70980.00元</w:t>
            </w:r>
          </w:p>
        </w:tc>
      </w:tr>
    </w:tbl>
    <w:p w14:paraId="311AD253" w14:textId="77777777" w:rsidR="00E87CE0" w:rsidRPr="002E5C20" w:rsidRDefault="00E87CE0" w:rsidP="00E87CE0">
      <w:pPr>
        <w:rPr>
          <w:rFonts w:ascii="宋体" w:hAnsi="宋体" w:cs="宋体" w:hint="eastAsia"/>
        </w:rPr>
      </w:pPr>
    </w:p>
    <w:p w14:paraId="6D03883A" w14:textId="77777777" w:rsidR="00E87CE0" w:rsidRDefault="00E87CE0" w:rsidP="00E87CE0">
      <w:pPr>
        <w:pStyle w:val="23"/>
        <w:rPr>
          <w:rFonts w:ascii="宋体" w:hAnsi="宋体" w:cs="宋体"/>
        </w:rPr>
      </w:pPr>
    </w:p>
    <w:p w14:paraId="3B8DFD40" w14:textId="77777777" w:rsidR="00E87CE0" w:rsidRDefault="00E87CE0" w:rsidP="00E87CE0">
      <w:pPr>
        <w:pStyle w:val="23"/>
        <w:rPr>
          <w:rFonts w:ascii="宋体" w:hAnsi="宋体" w:cs="宋体"/>
        </w:rPr>
      </w:pPr>
    </w:p>
    <w:p w14:paraId="5139548B" w14:textId="77777777" w:rsidR="00E87CE0" w:rsidRPr="002E5C20" w:rsidRDefault="00E87CE0" w:rsidP="00E87CE0">
      <w:pPr>
        <w:pStyle w:val="23"/>
        <w:rPr>
          <w:rFonts w:ascii="宋体" w:hAnsi="宋体" w:cs="宋体" w:hint="eastAsia"/>
        </w:rPr>
      </w:pPr>
    </w:p>
    <w:p w14:paraId="1F6D3F9A" w14:textId="77777777" w:rsidR="00E87CE0" w:rsidRPr="002E5C20" w:rsidRDefault="00E87CE0" w:rsidP="00E87CE0">
      <w:pPr>
        <w:rPr>
          <w:rFonts w:ascii="宋体" w:hAnsi="宋体" w:cs="宋体" w:hint="eastAsia"/>
        </w:rPr>
      </w:pPr>
    </w:p>
    <w:p w14:paraId="3D2DA806" w14:textId="77777777" w:rsidR="00E87CE0" w:rsidRPr="0089014F" w:rsidRDefault="00E87CE0" w:rsidP="00E87CE0">
      <w:pPr>
        <w:pStyle w:val="23"/>
        <w:spacing w:after="0"/>
        <w:ind w:firstLineChars="0" w:firstLine="0"/>
        <w:rPr>
          <w:rFonts w:ascii="宋体" w:hAnsi="宋体" w:cs="宋体" w:hint="eastAsia"/>
          <w:b/>
        </w:rPr>
      </w:pPr>
      <w:r w:rsidRPr="0089014F">
        <w:rPr>
          <w:rFonts w:ascii="宋体" w:hAnsi="宋体" w:cs="宋体" w:hint="eastAsia"/>
          <w:b/>
        </w:rPr>
        <w:t>书柜</w:t>
      </w:r>
    </w:p>
    <w:tbl>
      <w:tblPr>
        <w:tblW w:w="51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
        <w:gridCol w:w="1271"/>
        <w:gridCol w:w="540"/>
        <w:gridCol w:w="853"/>
        <w:gridCol w:w="555"/>
        <w:gridCol w:w="875"/>
        <w:gridCol w:w="1437"/>
        <w:gridCol w:w="1061"/>
        <w:gridCol w:w="989"/>
        <w:gridCol w:w="466"/>
      </w:tblGrid>
      <w:tr w:rsidR="00E87CE0" w:rsidRPr="002E5C20" w14:paraId="116869F4" w14:textId="77777777" w:rsidTr="002C7FC1">
        <w:trPr>
          <w:trHeight w:val="23"/>
          <w:jc w:val="center"/>
        </w:trPr>
        <w:tc>
          <w:tcPr>
            <w:tcW w:w="290" w:type="pct"/>
            <w:vAlign w:val="center"/>
          </w:tcPr>
          <w:p w14:paraId="1B93C70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44" w:type="pct"/>
            <w:vAlign w:val="center"/>
          </w:tcPr>
          <w:p w14:paraId="0F47DB2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6" w:type="pct"/>
            <w:vAlign w:val="center"/>
          </w:tcPr>
          <w:p w14:paraId="52AFE93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499" w:type="pct"/>
            <w:vAlign w:val="center"/>
          </w:tcPr>
          <w:p w14:paraId="4192F91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25" w:type="pct"/>
            <w:vAlign w:val="center"/>
          </w:tcPr>
          <w:p w14:paraId="3E69AD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12" w:type="pct"/>
            <w:vAlign w:val="center"/>
          </w:tcPr>
          <w:p w14:paraId="774467D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841" w:type="pct"/>
            <w:vAlign w:val="center"/>
          </w:tcPr>
          <w:p w14:paraId="1650DEB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377D58D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621" w:type="pct"/>
            <w:vAlign w:val="center"/>
          </w:tcPr>
          <w:p w14:paraId="5EC51C3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79" w:type="pct"/>
            <w:vAlign w:val="center"/>
          </w:tcPr>
          <w:p w14:paraId="4AD794F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3" w:type="pct"/>
            <w:vAlign w:val="center"/>
          </w:tcPr>
          <w:p w14:paraId="4B798EC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022BBECB" w14:textId="77777777" w:rsidTr="002C7FC1">
        <w:trPr>
          <w:trHeight w:val="23"/>
          <w:jc w:val="center"/>
        </w:trPr>
        <w:tc>
          <w:tcPr>
            <w:tcW w:w="290" w:type="pct"/>
            <w:vAlign w:val="center"/>
          </w:tcPr>
          <w:p w14:paraId="6DB5657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44" w:type="pct"/>
            <w:vAlign w:val="center"/>
          </w:tcPr>
          <w:p w14:paraId="63019BE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6" w:type="pct"/>
            <w:vAlign w:val="center"/>
          </w:tcPr>
          <w:p w14:paraId="4FC6F6D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雅宝</w:t>
            </w:r>
          </w:p>
        </w:tc>
        <w:tc>
          <w:tcPr>
            <w:tcW w:w="499" w:type="pct"/>
            <w:vAlign w:val="center"/>
          </w:tcPr>
          <w:p w14:paraId="1EF93F2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1800*2000、YB-SG018</w:t>
            </w:r>
          </w:p>
        </w:tc>
        <w:tc>
          <w:tcPr>
            <w:tcW w:w="325" w:type="pct"/>
            <w:vAlign w:val="center"/>
          </w:tcPr>
          <w:p w14:paraId="5AF7630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12" w:type="pct"/>
            <w:vAlign w:val="center"/>
          </w:tcPr>
          <w:p w14:paraId="5F9DCF9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841" w:type="pct"/>
            <w:vAlign w:val="center"/>
          </w:tcPr>
          <w:p w14:paraId="4430BBF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河南省雅宝家俱有限公司</w:t>
            </w:r>
          </w:p>
        </w:tc>
        <w:tc>
          <w:tcPr>
            <w:tcW w:w="621" w:type="pct"/>
            <w:vAlign w:val="center"/>
          </w:tcPr>
          <w:p w14:paraId="1CA8388B"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4100</w:t>
            </w:r>
          </w:p>
        </w:tc>
        <w:tc>
          <w:tcPr>
            <w:tcW w:w="579" w:type="pct"/>
            <w:vAlign w:val="center"/>
          </w:tcPr>
          <w:p w14:paraId="7C8DF459"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373100</w:t>
            </w:r>
          </w:p>
        </w:tc>
        <w:tc>
          <w:tcPr>
            <w:tcW w:w="273" w:type="pct"/>
            <w:vAlign w:val="center"/>
          </w:tcPr>
          <w:p w14:paraId="6CE401F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2E02D43" w14:textId="77777777" w:rsidTr="002C7FC1">
        <w:trPr>
          <w:trHeight w:val="23"/>
          <w:jc w:val="center"/>
        </w:trPr>
        <w:tc>
          <w:tcPr>
            <w:tcW w:w="290" w:type="pct"/>
            <w:vAlign w:val="center"/>
          </w:tcPr>
          <w:p w14:paraId="63431A6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44" w:type="pct"/>
            <w:vAlign w:val="center"/>
          </w:tcPr>
          <w:p w14:paraId="2059E00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6" w:type="pct"/>
            <w:vAlign w:val="center"/>
          </w:tcPr>
          <w:p w14:paraId="32F3626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3E11D8D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4DB7788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1297D28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65732AD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0E3FC9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401F71C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15DB47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3E00DE7" w14:textId="77777777" w:rsidTr="002C7FC1">
        <w:trPr>
          <w:trHeight w:val="23"/>
          <w:jc w:val="center"/>
        </w:trPr>
        <w:tc>
          <w:tcPr>
            <w:tcW w:w="290" w:type="pct"/>
            <w:vAlign w:val="center"/>
          </w:tcPr>
          <w:p w14:paraId="7D3557D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44" w:type="pct"/>
            <w:vAlign w:val="center"/>
          </w:tcPr>
          <w:p w14:paraId="027831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6" w:type="pct"/>
            <w:vAlign w:val="center"/>
          </w:tcPr>
          <w:p w14:paraId="5809CD3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B12A56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65612D6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5C1783F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0D2F43E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694C90D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395E64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554738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2E72ADB" w14:textId="77777777" w:rsidTr="002C7FC1">
        <w:trPr>
          <w:trHeight w:val="23"/>
          <w:jc w:val="center"/>
        </w:trPr>
        <w:tc>
          <w:tcPr>
            <w:tcW w:w="290" w:type="pct"/>
            <w:vAlign w:val="center"/>
          </w:tcPr>
          <w:p w14:paraId="0582427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44" w:type="pct"/>
            <w:vAlign w:val="center"/>
          </w:tcPr>
          <w:p w14:paraId="713BB5A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6" w:type="pct"/>
            <w:vAlign w:val="center"/>
          </w:tcPr>
          <w:p w14:paraId="1AB3AD6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7A0FAF5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46C5960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2519A86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645EDFD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26BE4C8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6D8B39A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12E93C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9A244C5" w14:textId="77777777" w:rsidTr="002C7FC1">
        <w:trPr>
          <w:trHeight w:val="23"/>
          <w:jc w:val="center"/>
        </w:trPr>
        <w:tc>
          <w:tcPr>
            <w:tcW w:w="290" w:type="pct"/>
            <w:vAlign w:val="center"/>
          </w:tcPr>
          <w:p w14:paraId="3963E1E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44" w:type="pct"/>
            <w:vAlign w:val="center"/>
          </w:tcPr>
          <w:p w14:paraId="47DF678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6" w:type="pct"/>
            <w:vAlign w:val="center"/>
          </w:tcPr>
          <w:p w14:paraId="6092F6B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10E9F9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290C718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5D6BA7C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060F4B1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3C003A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4858D8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3817CE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1DD25D5" w14:textId="77777777" w:rsidTr="002C7FC1">
        <w:trPr>
          <w:trHeight w:val="23"/>
          <w:jc w:val="center"/>
        </w:trPr>
        <w:tc>
          <w:tcPr>
            <w:tcW w:w="290" w:type="pct"/>
            <w:vAlign w:val="center"/>
          </w:tcPr>
          <w:p w14:paraId="11352E0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44" w:type="pct"/>
            <w:vAlign w:val="center"/>
          </w:tcPr>
          <w:p w14:paraId="4032C08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6" w:type="pct"/>
            <w:vAlign w:val="center"/>
          </w:tcPr>
          <w:p w14:paraId="761168B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14EB149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982A6A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4440F3F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0ADB4E2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A50F8D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2F673A6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6395E2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486FD9B" w14:textId="77777777" w:rsidTr="002C7FC1">
        <w:trPr>
          <w:trHeight w:val="23"/>
          <w:jc w:val="center"/>
        </w:trPr>
        <w:tc>
          <w:tcPr>
            <w:tcW w:w="290" w:type="pct"/>
            <w:vAlign w:val="center"/>
          </w:tcPr>
          <w:p w14:paraId="1C0109F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44" w:type="pct"/>
            <w:vAlign w:val="center"/>
          </w:tcPr>
          <w:p w14:paraId="6EE7007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6" w:type="pct"/>
            <w:vAlign w:val="center"/>
          </w:tcPr>
          <w:p w14:paraId="2F09187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AFC5B3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0E44C3A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7F12694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005DCEE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29D7C63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55DD0D3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C5002C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9EA6195" w14:textId="77777777" w:rsidTr="002C7FC1">
        <w:trPr>
          <w:trHeight w:val="23"/>
          <w:jc w:val="center"/>
        </w:trPr>
        <w:tc>
          <w:tcPr>
            <w:tcW w:w="290" w:type="pct"/>
            <w:vAlign w:val="center"/>
          </w:tcPr>
          <w:p w14:paraId="09BC0C7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44" w:type="pct"/>
            <w:vAlign w:val="center"/>
          </w:tcPr>
          <w:p w14:paraId="0E35D21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6" w:type="pct"/>
            <w:vAlign w:val="center"/>
          </w:tcPr>
          <w:p w14:paraId="41C9BF6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73C0C6B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4593E3F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559E8A2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E27A05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13EE1B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3466784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5A21489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0F441A6" w14:textId="77777777" w:rsidTr="002C7FC1">
        <w:trPr>
          <w:trHeight w:val="424"/>
          <w:jc w:val="center"/>
        </w:trPr>
        <w:tc>
          <w:tcPr>
            <w:tcW w:w="5000" w:type="pct"/>
            <w:gridSpan w:val="10"/>
            <w:vAlign w:val="center"/>
          </w:tcPr>
          <w:p w14:paraId="3FAE68B8"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373100.00元</w:t>
            </w:r>
          </w:p>
        </w:tc>
      </w:tr>
    </w:tbl>
    <w:p w14:paraId="558738DF" w14:textId="77777777" w:rsidR="00E87CE0" w:rsidRDefault="00E87CE0" w:rsidP="00E87CE0">
      <w:pPr>
        <w:pStyle w:val="23"/>
        <w:spacing w:after="0"/>
        <w:ind w:firstLineChars="0" w:firstLine="0"/>
        <w:rPr>
          <w:rFonts w:ascii="宋体" w:hAnsi="宋体" w:cs="宋体"/>
        </w:rPr>
      </w:pPr>
    </w:p>
    <w:p w14:paraId="3F9DAC5C" w14:textId="77777777" w:rsidR="00E87CE0" w:rsidRDefault="00E87CE0" w:rsidP="00E87CE0">
      <w:pPr>
        <w:pStyle w:val="23"/>
        <w:spacing w:after="0"/>
        <w:ind w:firstLineChars="0" w:firstLine="0"/>
        <w:rPr>
          <w:rFonts w:ascii="宋体" w:hAnsi="宋体" w:cs="宋体"/>
        </w:rPr>
      </w:pPr>
    </w:p>
    <w:p w14:paraId="1EEA2E19" w14:textId="77777777" w:rsidR="00E87CE0" w:rsidRPr="0089014F" w:rsidRDefault="00E87CE0" w:rsidP="00E87CE0">
      <w:pPr>
        <w:pStyle w:val="23"/>
        <w:spacing w:after="0"/>
        <w:ind w:firstLineChars="0" w:firstLine="0"/>
        <w:rPr>
          <w:rFonts w:ascii="宋体" w:hAnsi="宋体" w:cs="宋体" w:hint="eastAsia"/>
          <w:b/>
        </w:rPr>
      </w:pPr>
    </w:p>
    <w:p w14:paraId="18F74568" w14:textId="77777777" w:rsidR="00E87CE0" w:rsidRPr="0089014F" w:rsidRDefault="00E87CE0" w:rsidP="00E87CE0">
      <w:pPr>
        <w:pStyle w:val="23"/>
        <w:spacing w:after="0"/>
        <w:ind w:firstLineChars="0" w:firstLine="0"/>
        <w:rPr>
          <w:rFonts w:ascii="宋体" w:hAnsi="宋体" w:cs="宋体" w:hint="eastAsia"/>
          <w:b/>
        </w:rPr>
      </w:pPr>
      <w:r w:rsidRPr="0089014F">
        <w:rPr>
          <w:rFonts w:ascii="宋体" w:hAnsi="宋体" w:cs="宋体" w:hint="eastAsia"/>
          <w:b/>
        </w:rPr>
        <w:t>电动</w:t>
      </w:r>
      <w:proofErr w:type="gramStart"/>
      <w:r w:rsidRPr="0089014F">
        <w:rPr>
          <w:rFonts w:ascii="宋体" w:hAnsi="宋体" w:cs="宋体" w:hint="eastAsia"/>
          <w:b/>
        </w:rPr>
        <w:t>晾</w:t>
      </w:r>
      <w:proofErr w:type="gramEnd"/>
      <w:r w:rsidRPr="0089014F">
        <w:rPr>
          <w:rFonts w:ascii="宋体" w:hAnsi="宋体" w:cs="宋体" w:hint="eastAsia"/>
          <w:b/>
        </w:rPr>
        <w:t>衣架</w:t>
      </w:r>
    </w:p>
    <w:tbl>
      <w:tblPr>
        <w:tblW w:w="5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8"/>
        <w:gridCol w:w="1328"/>
        <w:gridCol w:w="546"/>
        <w:gridCol w:w="862"/>
        <w:gridCol w:w="561"/>
        <w:gridCol w:w="884"/>
        <w:gridCol w:w="1453"/>
        <w:gridCol w:w="1073"/>
        <w:gridCol w:w="1000"/>
        <w:gridCol w:w="472"/>
      </w:tblGrid>
      <w:tr w:rsidR="00E87CE0" w:rsidRPr="002E5C20" w14:paraId="1910D850" w14:textId="77777777" w:rsidTr="002C7FC1">
        <w:trPr>
          <w:trHeight w:val="24"/>
          <w:jc w:val="center"/>
        </w:trPr>
        <w:tc>
          <w:tcPr>
            <w:tcW w:w="265" w:type="pct"/>
            <w:vAlign w:val="center"/>
          </w:tcPr>
          <w:p w14:paraId="612E75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序号</w:t>
            </w:r>
          </w:p>
        </w:tc>
        <w:tc>
          <w:tcPr>
            <w:tcW w:w="769" w:type="pct"/>
            <w:vAlign w:val="center"/>
          </w:tcPr>
          <w:p w14:paraId="4E6B380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名称</w:t>
            </w:r>
          </w:p>
        </w:tc>
        <w:tc>
          <w:tcPr>
            <w:tcW w:w="316" w:type="pct"/>
            <w:vAlign w:val="center"/>
          </w:tcPr>
          <w:p w14:paraId="02525C7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品牌</w:t>
            </w:r>
          </w:p>
        </w:tc>
        <w:tc>
          <w:tcPr>
            <w:tcW w:w="499" w:type="pct"/>
            <w:vAlign w:val="center"/>
          </w:tcPr>
          <w:p w14:paraId="2CB1D98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型号和规格</w:t>
            </w:r>
          </w:p>
        </w:tc>
        <w:tc>
          <w:tcPr>
            <w:tcW w:w="325" w:type="pct"/>
            <w:vAlign w:val="center"/>
          </w:tcPr>
          <w:p w14:paraId="3DF2246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数量</w:t>
            </w:r>
          </w:p>
        </w:tc>
        <w:tc>
          <w:tcPr>
            <w:tcW w:w="512" w:type="pct"/>
            <w:vAlign w:val="center"/>
          </w:tcPr>
          <w:p w14:paraId="0D6A40A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原产地</w:t>
            </w:r>
          </w:p>
        </w:tc>
        <w:tc>
          <w:tcPr>
            <w:tcW w:w="841" w:type="pct"/>
            <w:vAlign w:val="center"/>
          </w:tcPr>
          <w:p w14:paraId="404029D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制造商</w:t>
            </w:r>
          </w:p>
          <w:p w14:paraId="789182F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（服务商）名称</w:t>
            </w:r>
          </w:p>
        </w:tc>
        <w:tc>
          <w:tcPr>
            <w:tcW w:w="621" w:type="pct"/>
            <w:vAlign w:val="center"/>
          </w:tcPr>
          <w:p w14:paraId="0159BB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单价</w:t>
            </w:r>
          </w:p>
        </w:tc>
        <w:tc>
          <w:tcPr>
            <w:tcW w:w="579" w:type="pct"/>
            <w:vAlign w:val="center"/>
          </w:tcPr>
          <w:p w14:paraId="6A85CC4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总价</w:t>
            </w:r>
          </w:p>
        </w:tc>
        <w:tc>
          <w:tcPr>
            <w:tcW w:w="273" w:type="pct"/>
            <w:vAlign w:val="center"/>
          </w:tcPr>
          <w:p w14:paraId="29FAE43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备注</w:t>
            </w:r>
          </w:p>
        </w:tc>
      </w:tr>
      <w:tr w:rsidR="00E87CE0" w:rsidRPr="002E5C20" w14:paraId="1E69231C" w14:textId="77777777" w:rsidTr="002C7FC1">
        <w:trPr>
          <w:trHeight w:val="24"/>
          <w:jc w:val="center"/>
        </w:trPr>
        <w:tc>
          <w:tcPr>
            <w:tcW w:w="265" w:type="pct"/>
            <w:vAlign w:val="center"/>
          </w:tcPr>
          <w:p w14:paraId="3647247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1</w:t>
            </w:r>
          </w:p>
        </w:tc>
        <w:tc>
          <w:tcPr>
            <w:tcW w:w="769" w:type="pct"/>
            <w:vAlign w:val="center"/>
          </w:tcPr>
          <w:p w14:paraId="624FCEC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货物名称</w:t>
            </w:r>
          </w:p>
        </w:tc>
        <w:tc>
          <w:tcPr>
            <w:tcW w:w="316" w:type="pct"/>
            <w:vAlign w:val="center"/>
          </w:tcPr>
          <w:p w14:paraId="2ABCED2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晒得乐</w:t>
            </w:r>
          </w:p>
        </w:tc>
        <w:tc>
          <w:tcPr>
            <w:tcW w:w="499" w:type="pct"/>
            <w:vAlign w:val="center"/>
          </w:tcPr>
          <w:p w14:paraId="2CE1EB5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常规、SHA518</w:t>
            </w:r>
          </w:p>
        </w:tc>
        <w:tc>
          <w:tcPr>
            <w:tcW w:w="325" w:type="pct"/>
            <w:vAlign w:val="center"/>
          </w:tcPr>
          <w:p w14:paraId="720E7F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91</w:t>
            </w:r>
          </w:p>
        </w:tc>
        <w:tc>
          <w:tcPr>
            <w:tcW w:w="512" w:type="pct"/>
            <w:vAlign w:val="center"/>
          </w:tcPr>
          <w:p w14:paraId="313BB7D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河南郑州</w:t>
            </w:r>
          </w:p>
        </w:tc>
        <w:tc>
          <w:tcPr>
            <w:tcW w:w="841" w:type="pct"/>
            <w:vAlign w:val="center"/>
          </w:tcPr>
          <w:p w14:paraId="5B079561" w14:textId="77777777" w:rsidR="00E87CE0" w:rsidRPr="002E5C20" w:rsidRDefault="00E87CE0" w:rsidP="002C7FC1">
            <w:pPr>
              <w:spacing w:line="240" w:lineRule="exact"/>
              <w:jc w:val="center"/>
              <w:rPr>
                <w:rFonts w:ascii="宋体" w:hAnsi="宋体" w:cs="宋体" w:hint="eastAsia"/>
              </w:rPr>
            </w:pPr>
            <w:proofErr w:type="gramStart"/>
            <w:r w:rsidRPr="002E5C20">
              <w:rPr>
                <w:rFonts w:ascii="宋体" w:hAnsi="宋体" w:cs="宋体" w:hint="eastAsia"/>
              </w:rPr>
              <w:t>恋日智能</w:t>
            </w:r>
            <w:proofErr w:type="gramEnd"/>
            <w:r w:rsidRPr="002E5C20">
              <w:rPr>
                <w:rFonts w:ascii="宋体" w:hAnsi="宋体" w:cs="宋体" w:hint="eastAsia"/>
              </w:rPr>
              <w:t>家居有限公司</w:t>
            </w:r>
          </w:p>
        </w:tc>
        <w:tc>
          <w:tcPr>
            <w:tcW w:w="621" w:type="pct"/>
            <w:vAlign w:val="center"/>
          </w:tcPr>
          <w:p w14:paraId="4CFA9CE1"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1800</w:t>
            </w:r>
          </w:p>
        </w:tc>
        <w:tc>
          <w:tcPr>
            <w:tcW w:w="579" w:type="pct"/>
            <w:vAlign w:val="center"/>
          </w:tcPr>
          <w:p w14:paraId="45613A21" w14:textId="77777777" w:rsidR="00E87CE0" w:rsidRPr="002E5C20" w:rsidRDefault="00E87CE0" w:rsidP="002C7FC1">
            <w:pPr>
              <w:widowControl/>
              <w:jc w:val="center"/>
              <w:textAlignment w:val="center"/>
              <w:rPr>
                <w:rFonts w:ascii="宋体" w:hAnsi="宋体" w:cs="宋体" w:hint="eastAsia"/>
              </w:rPr>
            </w:pPr>
            <w:r w:rsidRPr="002E5C20">
              <w:rPr>
                <w:rFonts w:ascii="宋体" w:hAnsi="宋体" w:cs="宋体" w:hint="eastAsia"/>
                <w:color w:val="000000"/>
                <w:kern w:val="0"/>
                <w:lang w:bidi="ar"/>
              </w:rPr>
              <w:t>163800</w:t>
            </w:r>
          </w:p>
        </w:tc>
        <w:tc>
          <w:tcPr>
            <w:tcW w:w="273" w:type="pct"/>
            <w:vAlign w:val="center"/>
          </w:tcPr>
          <w:p w14:paraId="3DFFEE6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949E4BA" w14:textId="77777777" w:rsidTr="002C7FC1">
        <w:trPr>
          <w:trHeight w:val="24"/>
          <w:jc w:val="center"/>
        </w:trPr>
        <w:tc>
          <w:tcPr>
            <w:tcW w:w="265" w:type="pct"/>
            <w:vAlign w:val="center"/>
          </w:tcPr>
          <w:p w14:paraId="4274A62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2</w:t>
            </w:r>
          </w:p>
        </w:tc>
        <w:tc>
          <w:tcPr>
            <w:tcW w:w="769" w:type="pct"/>
            <w:vAlign w:val="center"/>
          </w:tcPr>
          <w:p w14:paraId="10176D8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备品备件</w:t>
            </w:r>
          </w:p>
        </w:tc>
        <w:tc>
          <w:tcPr>
            <w:tcW w:w="316" w:type="pct"/>
            <w:vAlign w:val="center"/>
          </w:tcPr>
          <w:p w14:paraId="6DD2A15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4483C49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0E19D42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0FECF3A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104CF1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72EB5A7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49FA308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E24151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6FE88CB9" w14:textId="77777777" w:rsidTr="002C7FC1">
        <w:trPr>
          <w:trHeight w:val="24"/>
          <w:jc w:val="center"/>
        </w:trPr>
        <w:tc>
          <w:tcPr>
            <w:tcW w:w="265" w:type="pct"/>
            <w:vAlign w:val="center"/>
          </w:tcPr>
          <w:p w14:paraId="52D8977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3</w:t>
            </w:r>
          </w:p>
        </w:tc>
        <w:tc>
          <w:tcPr>
            <w:tcW w:w="769" w:type="pct"/>
            <w:vAlign w:val="center"/>
          </w:tcPr>
          <w:p w14:paraId="5A36F57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专用工具</w:t>
            </w:r>
          </w:p>
        </w:tc>
        <w:tc>
          <w:tcPr>
            <w:tcW w:w="316" w:type="pct"/>
            <w:vAlign w:val="center"/>
          </w:tcPr>
          <w:p w14:paraId="097486A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565F01D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15D5BBD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439500A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4647BC3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490BB1B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60AD945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E21C0A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59897644" w14:textId="77777777" w:rsidTr="002C7FC1">
        <w:trPr>
          <w:trHeight w:val="24"/>
          <w:jc w:val="center"/>
        </w:trPr>
        <w:tc>
          <w:tcPr>
            <w:tcW w:w="265" w:type="pct"/>
            <w:vAlign w:val="center"/>
          </w:tcPr>
          <w:p w14:paraId="476B8F1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4</w:t>
            </w:r>
          </w:p>
        </w:tc>
        <w:tc>
          <w:tcPr>
            <w:tcW w:w="769" w:type="pct"/>
            <w:vAlign w:val="center"/>
          </w:tcPr>
          <w:p w14:paraId="045E39C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运输（含保险）</w:t>
            </w:r>
          </w:p>
        </w:tc>
        <w:tc>
          <w:tcPr>
            <w:tcW w:w="316" w:type="pct"/>
            <w:vAlign w:val="center"/>
          </w:tcPr>
          <w:p w14:paraId="2DDA825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32C8478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486C2DA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791F467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FDE25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484ED8C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3DF591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7A6A429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AA7B2BE" w14:textId="77777777" w:rsidTr="002C7FC1">
        <w:trPr>
          <w:trHeight w:val="24"/>
          <w:jc w:val="center"/>
        </w:trPr>
        <w:tc>
          <w:tcPr>
            <w:tcW w:w="265" w:type="pct"/>
            <w:vAlign w:val="center"/>
          </w:tcPr>
          <w:p w14:paraId="098AFFA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5</w:t>
            </w:r>
          </w:p>
        </w:tc>
        <w:tc>
          <w:tcPr>
            <w:tcW w:w="769" w:type="pct"/>
            <w:vAlign w:val="center"/>
          </w:tcPr>
          <w:p w14:paraId="347D465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安装、调试、检验</w:t>
            </w:r>
          </w:p>
        </w:tc>
        <w:tc>
          <w:tcPr>
            <w:tcW w:w="316" w:type="pct"/>
            <w:vAlign w:val="center"/>
          </w:tcPr>
          <w:p w14:paraId="4500275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31F1DCC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26AF32D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2A3DD0E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2082DD6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5774321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1FB3C593"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4EAF6AF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3FE3C3D8" w14:textId="77777777" w:rsidTr="002C7FC1">
        <w:trPr>
          <w:trHeight w:val="24"/>
          <w:jc w:val="center"/>
        </w:trPr>
        <w:tc>
          <w:tcPr>
            <w:tcW w:w="265" w:type="pct"/>
            <w:vAlign w:val="center"/>
          </w:tcPr>
          <w:p w14:paraId="4E80E62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6</w:t>
            </w:r>
          </w:p>
        </w:tc>
        <w:tc>
          <w:tcPr>
            <w:tcW w:w="769" w:type="pct"/>
            <w:vAlign w:val="center"/>
          </w:tcPr>
          <w:p w14:paraId="420A832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培训</w:t>
            </w:r>
          </w:p>
        </w:tc>
        <w:tc>
          <w:tcPr>
            <w:tcW w:w="316" w:type="pct"/>
            <w:vAlign w:val="center"/>
          </w:tcPr>
          <w:p w14:paraId="2855EA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312E67B"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0720C152"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0EA528F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7120F20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17F18F2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290DD1F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123CC1C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275BBC6F" w14:textId="77777777" w:rsidTr="002C7FC1">
        <w:trPr>
          <w:trHeight w:val="24"/>
          <w:jc w:val="center"/>
        </w:trPr>
        <w:tc>
          <w:tcPr>
            <w:tcW w:w="265" w:type="pct"/>
            <w:vAlign w:val="center"/>
          </w:tcPr>
          <w:p w14:paraId="1FDCFE4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7</w:t>
            </w:r>
          </w:p>
        </w:tc>
        <w:tc>
          <w:tcPr>
            <w:tcW w:w="769" w:type="pct"/>
            <w:vAlign w:val="center"/>
          </w:tcPr>
          <w:p w14:paraId="7C1498B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技术服务</w:t>
            </w:r>
          </w:p>
        </w:tc>
        <w:tc>
          <w:tcPr>
            <w:tcW w:w="316" w:type="pct"/>
            <w:vAlign w:val="center"/>
          </w:tcPr>
          <w:p w14:paraId="3D33FFB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EE6224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2DBD5E2D"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54D2A529"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3016F44E"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7BA7291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56DFCED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630DE6C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00F90948" w14:textId="77777777" w:rsidTr="002C7FC1">
        <w:trPr>
          <w:trHeight w:val="24"/>
          <w:jc w:val="center"/>
        </w:trPr>
        <w:tc>
          <w:tcPr>
            <w:tcW w:w="265" w:type="pct"/>
            <w:vAlign w:val="center"/>
          </w:tcPr>
          <w:p w14:paraId="0558BB21"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8</w:t>
            </w:r>
          </w:p>
        </w:tc>
        <w:tc>
          <w:tcPr>
            <w:tcW w:w="769" w:type="pct"/>
            <w:vAlign w:val="center"/>
          </w:tcPr>
          <w:p w14:paraId="380F9B6F"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其他伴随的服务和工程</w:t>
            </w:r>
          </w:p>
        </w:tc>
        <w:tc>
          <w:tcPr>
            <w:tcW w:w="316" w:type="pct"/>
            <w:vAlign w:val="center"/>
          </w:tcPr>
          <w:p w14:paraId="49CABEE0"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499" w:type="pct"/>
            <w:vAlign w:val="center"/>
          </w:tcPr>
          <w:p w14:paraId="02097125"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325" w:type="pct"/>
            <w:vAlign w:val="center"/>
          </w:tcPr>
          <w:p w14:paraId="3F463CC8"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512" w:type="pct"/>
            <w:vAlign w:val="center"/>
          </w:tcPr>
          <w:p w14:paraId="0496A22C"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841" w:type="pct"/>
            <w:vAlign w:val="center"/>
          </w:tcPr>
          <w:p w14:paraId="21D8307A"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w:t>
            </w:r>
          </w:p>
        </w:tc>
        <w:tc>
          <w:tcPr>
            <w:tcW w:w="621" w:type="pct"/>
            <w:vAlign w:val="center"/>
          </w:tcPr>
          <w:p w14:paraId="7DC87E86"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579" w:type="pct"/>
            <w:vAlign w:val="center"/>
          </w:tcPr>
          <w:p w14:paraId="0FAAE274"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包含在报价中</w:t>
            </w:r>
          </w:p>
        </w:tc>
        <w:tc>
          <w:tcPr>
            <w:tcW w:w="273" w:type="pct"/>
            <w:vAlign w:val="center"/>
          </w:tcPr>
          <w:p w14:paraId="29BE34B7" w14:textId="77777777" w:rsidR="00E87CE0" w:rsidRPr="002E5C20" w:rsidRDefault="00E87CE0" w:rsidP="002C7FC1">
            <w:pPr>
              <w:spacing w:line="240" w:lineRule="exact"/>
              <w:jc w:val="center"/>
              <w:rPr>
                <w:rFonts w:ascii="宋体" w:hAnsi="宋体" w:cs="宋体" w:hint="eastAsia"/>
              </w:rPr>
            </w:pPr>
            <w:r w:rsidRPr="002E5C20">
              <w:rPr>
                <w:rFonts w:ascii="宋体" w:hAnsi="宋体" w:cs="宋体" w:hint="eastAsia"/>
              </w:rPr>
              <w:t>无</w:t>
            </w:r>
          </w:p>
        </w:tc>
      </w:tr>
      <w:tr w:rsidR="00E87CE0" w:rsidRPr="002E5C20" w14:paraId="4396E77A" w14:textId="77777777" w:rsidTr="002C7FC1">
        <w:trPr>
          <w:trHeight w:val="451"/>
          <w:jc w:val="center"/>
        </w:trPr>
        <w:tc>
          <w:tcPr>
            <w:tcW w:w="5000" w:type="pct"/>
            <w:gridSpan w:val="10"/>
            <w:vAlign w:val="center"/>
          </w:tcPr>
          <w:p w14:paraId="6CE5B67E" w14:textId="77777777" w:rsidR="00E87CE0" w:rsidRPr="002E5C20" w:rsidRDefault="00E87CE0" w:rsidP="002C7FC1">
            <w:pPr>
              <w:spacing w:line="240" w:lineRule="exact"/>
              <w:rPr>
                <w:rFonts w:ascii="宋体" w:hAnsi="宋体" w:cs="宋体" w:hint="eastAsia"/>
              </w:rPr>
            </w:pPr>
            <w:r w:rsidRPr="002E5C20">
              <w:rPr>
                <w:rFonts w:ascii="宋体" w:hAnsi="宋体" w:cs="宋体" w:hint="eastAsia"/>
              </w:rPr>
              <w:t>总价：</w:t>
            </w:r>
            <w:r w:rsidRPr="002E5C20">
              <w:rPr>
                <w:rFonts w:ascii="宋体" w:hAnsi="宋体" w:cs="宋体" w:hint="eastAsia"/>
                <w:color w:val="000000"/>
                <w:kern w:val="0"/>
                <w:lang w:bidi="ar"/>
              </w:rPr>
              <w:t>163800.00元</w:t>
            </w:r>
          </w:p>
        </w:tc>
      </w:tr>
    </w:tbl>
    <w:p w14:paraId="0F3B0153" w14:textId="77777777" w:rsidR="00E87CE0" w:rsidRPr="002E5C20" w:rsidRDefault="00E87CE0" w:rsidP="00E87CE0">
      <w:pPr>
        <w:spacing w:line="360" w:lineRule="auto"/>
        <w:rPr>
          <w:rFonts w:ascii="宋体" w:hAnsi="宋体" w:cs="宋体"/>
        </w:rPr>
      </w:pPr>
      <w:r w:rsidRPr="002E5C20">
        <w:rPr>
          <w:rFonts w:ascii="宋体" w:hAnsi="宋体" w:cs="宋体" w:hint="eastAsia"/>
        </w:rPr>
        <w:t xml:space="preserve">                 </w:t>
      </w:r>
      <w:r w:rsidRPr="002E5C20">
        <w:rPr>
          <w:rFonts w:ascii="宋体" w:hAnsi="宋体" w:cs="宋体"/>
        </w:rPr>
        <w:t xml:space="preserve">                    </w:t>
      </w:r>
    </w:p>
    <w:p w14:paraId="730ACC56" w14:textId="77777777" w:rsidR="00E87CE0" w:rsidRDefault="00E87CE0" w:rsidP="00E87CE0">
      <w:pPr>
        <w:spacing w:line="360" w:lineRule="auto"/>
        <w:rPr>
          <w:rFonts w:ascii="宋体" w:hAnsi="宋体" w:cs="宋体" w:hint="eastAsia"/>
          <w:sz w:val="28"/>
          <w:szCs w:val="28"/>
        </w:rPr>
        <w:sectPr w:rsidR="00E87CE0" w:rsidSect="002E5C20">
          <w:pgSz w:w="11906" w:h="16838"/>
          <w:pgMar w:top="1440" w:right="1797" w:bottom="1440" w:left="1797" w:header="851" w:footer="992" w:gutter="0"/>
          <w:cols w:space="720"/>
          <w:docGrid w:type="linesAndChars" w:linePitch="312"/>
        </w:sectPr>
      </w:pPr>
    </w:p>
    <w:p w14:paraId="004E055E" w14:textId="77777777" w:rsidR="00E87CE0" w:rsidRPr="004465D9" w:rsidRDefault="00E87CE0" w:rsidP="00E87CE0">
      <w:pPr>
        <w:spacing w:line="360" w:lineRule="auto"/>
        <w:jc w:val="left"/>
        <w:rPr>
          <w:rFonts w:ascii="宋体" w:cs="Times New Roman"/>
          <w:sz w:val="28"/>
          <w:szCs w:val="28"/>
        </w:rPr>
      </w:pPr>
      <w:r w:rsidRPr="004465D9">
        <w:rPr>
          <w:rFonts w:ascii="宋体" w:hAnsi="宋体" w:cs="宋体" w:hint="eastAsia"/>
          <w:sz w:val="28"/>
          <w:szCs w:val="28"/>
        </w:rPr>
        <w:lastRenderedPageBreak/>
        <w:t>附件</w:t>
      </w:r>
      <w:r w:rsidRPr="004465D9">
        <w:rPr>
          <w:rFonts w:ascii="宋体" w:hAnsi="宋体" w:cs="宋体"/>
          <w:sz w:val="28"/>
          <w:szCs w:val="28"/>
        </w:rPr>
        <w:t>2</w:t>
      </w:r>
      <w:r w:rsidRPr="004465D9">
        <w:rPr>
          <w:rFonts w:ascii="宋体" w:hAnsi="宋体" w:cs="宋体" w:hint="eastAsia"/>
          <w:sz w:val="28"/>
          <w:szCs w:val="28"/>
        </w:rPr>
        <w:t>：</w:t>
      </w:r>
    </w:p>
    <w:p w14:paraId="4C30A005" w14:textId="77777777" w:rsidR="00E87CE0" w:rsidRDefault="00E87CE0" w:rsidP="00E87CE0">
      <w:pPr>
        <w:spacing w:afterLines="50" w:after="156" w:line="360" w:lineRule="auto"/>
        <w:jc w:val="center"/>
        <w:rPr>
          <w:rFonts w:ascii="宋体" w:hAnsi="宋体" w:cs="宋体"/>
          <w:b/>
          <w:bCs/>
          <w:color w:val="000000"/>
          <w:kern w:val="0"/>
          <w:sz w:val="28"/>
          <w:szCs w:val="28"/>
        </w:rPr>
      </w:pPr>
      <w:r w:rsidRPr="004465D9">
        <w:rPr>
          <w:rFonts w:ascii="宋体" w:hAnsi="宋体" w:cs="宋体" w:hint="eastAsia"/>
          <w:b/>
          <w:bCs/>
          <w:color w:val="000000"/>
          <w:kern w:val="0"/>
          <w:sz w:val="28"/>
          <w:szCs w:val="28"/>
        </w:rPr>
        <w:t>设备</w:t>
      </w:r>
      <w:r w:rsidRPr="004465D9">
        <w:rPr>
          <w:rFonts w:ascii="宋体" w:hAnsi="宋体" w:cs="宋体" w:hint="eastAsia"/>
          <w:b/>
          <w:bCs/>
          <w:sz w:val="28"/>
          <w:szCs w:val="28"/>
        </w:rPr>
        <w:t>技术规格参数、功能描述及</w:t>
      </w:r>
      <w:r w:rsidRPr="004465D9">
        <w:rPr>
          <w:rFonts w:ascii="宋体" w:hAnsi="宋体" w:cs="宋体" w:hint="eastAsia"/>
          <w:b/>
          <w:bCs/>
          <w:color w:val="000000"/>
          <w:kern w:val="0"/>
          <w:sz w:val="28"/>
          <w:szCs w:val="28"/>
        </w:rPr>
        <w:t>配置清单表</w:t>
      </w:r>
    </w:p>
    <w:tbl>
      <w:tblPr>
        <w:tblW w:w="5277"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848"/>
        <w:gridCol w:w="8350"/>
        <w:gridCol w:w="565"/>
        <w:gridCol w:w="710"/>
        <w:gridCol w:w="3539"/>
      </w:tblGrid>
      <w:tr w:rsidR="00E87CE0" w:rsidRPr="00BC4C85" w14:paraId="1FD4E54B" w14:textId="77777777" w:rsidTr="002C7FC1">
        <w:trPr>
          <w:trHeight w:val="23"/>
        </w:trPr>
        <w:tc>
          <w:tcPr>
            <w:tcW w:w="241" w:type="pct"/>
            <w:vAlign w:val="center"/>
          </w:tcPr>
          <w:p w14:paraId="0077B47E" w14:textId="77777777" w:rsidR="00E87CE0" w:rsidRPr="00BC4C85" w:rsidRDefault="00E87CE0" w:rsidP="002C7FC1">
            <w:pPr>
              <w:spacing w:line="240" w:lineRule="exact"/>
              <w:jc w:val="center"/>
              <w:rPr>
                <w:rFonts w:ascii="宋体" w:hAnsi="宋体" w:cs="宋体" w:hint="eastAsia"/>
                <w:b/>
              </w:rPr>
            </w:pPr>
            <w:r w:rsidRPr="00BC4C85">
              <w:rPr>
                <w:rFonts w:ascii="宋体" w:hAnsi="宋体" w:cs="宋体" w:hint="eastAsia"/>
                <w:b/>
              </w:rPr>
              <w:t>序号</w:t>
            </w:r>
          </w:p>
        </w:tc>
        <w:tc>
          <w:tcPr>
            <w:tcW w:w="288" w:type="pct"/>
            <w:vAlign w:val="center"/>
          </w:tcPr>
          <w:p w14:paraId="0B53EB04" w14:textId="77777777" w:rsidR="00E87CE0" w:rsidRDefault="00E87CE0" w:rsidP="002C7FC1">
            <w:pPr>
              <w:spacing w:line="240" w:lineRule="exact"/>
              <w:jc w:val="center"/>
              <w:rPr>
                <w:rFonts w:ascii="宋体" w:hAnsi="宋体" w:cs="宋体"/>
                <w:b/>
              </w:rPr>
            </w:pPr>
            <w:r w:rsidRPr="00BC4C85">
              <w:rPr>
                <w:rFonts w:ascii="宋体" w:hAnsi="宋体" w:cs="宋体" w:hint="eastAsia"/>
                <w:b/>
              </w:rPr>
              <w:t>货物</w:t>
            </w:r>
          </w:p>
          <w:p w14:paraId="2D6BB67F" w14:textId="77777777" w:rsidR="00E87CE0" w:rsidRPr="00BC4C85" w:rsidRDefault="00E87CE0" w:rsidP="002C7FC1">
            <w:pPr>
              <w:spacing w:line="240" w:lineRule="exact"/>
              <w:jc w:val="center"/>
              <w:rPr>
                <w:rFonts w:ascii="宋体" w:hAnsi="宋体" w:cs="宋体" w:hint="eastAsia"/>
                <w:b/>
              </w:rPr>
            </w:pPr>
            <w:r w:rsidRPr="00BC4C85">
              <w:rPr>
                <w:rFonts w:ascii="宋体" w:hAnsi="宋体" w:cs="宋体" w:hint="eastAsia"/>
                <w:b/>
              </w:rPr>
              <w:t>名称</w:t>
            </w:r>
          </w:p>
        </w:tc>
        <w:tc>
          <w:tcPr>
            <w:tcW w:w="2836" w:type="pct"/>
            <w:vAlign w:val="center"/>
          </w:tcPr>
          <w:p w14:paraId="1844F467" w14:textId="77777777" w:rsidR="00E87CE0" w:rsidRPr="00DE5D34" w:rsidRDefault="00E87CE0" w:rsidP="002C7FC1">
            <w:pPr>
              <w:spacing w:line="360" w:lineRule="auto"/>
              <w:jc w:val="center"/>
              <w:rPr>
                <w:rFonts w:ascii="宋体" w:cs="宋体"/>
                <w:b/>
                <w:bCs/>
                <w:color w:val="000000"/>
                <w:kern w:val="0"/>
              </w:rPr>
            </w:pPr>
            <w:r w:rsidRPr="00DE5D34">
              <w:rPr>
                <w:rFonts w:ascii="宋体" w:hAnsi="宋体" w:cs="宋体" w:hint="eastAsia"/>
                <w:b/>
                <w:bCs/>
              </w:rPr>
              <w:t>技术规格参数、功能描述及</w:t>
            </w:r>
            <w:r w:rsidRPr="00DE5D34">
              <w:rPr>
                <w:rFonts w:ascii="宋体" w:hAnsi="宋体" w:cs="宋体" w:hint="eastAsia"/>
                <w:b/>
                <w:bCs/>
                <w:color w:val="000000"/>
                <w:kern w:val="0"/>
              </w:rPr>
              <w:t>配置清单描述</w:t>
            </w:r>
          </w:p>
        </w:tc>
        <w:tc>
          <w:tcPr>
            <w:tcW w:w="192" w:type="pct"/>
            <w:vAlign w:val="center"/>
          </w:tcPr>
          <w:p w14:paraId="2860CF7A" w14:textId="77777777" w:rsidR="00E87CE0" w:rsidRPr="00BC4C85" w:rsidRDefault="00E87CE0" w:rsidP="002C7FC1">
            <w:pPr>
              <w:spacing w:line="240" w:lineRule="exact"/>
              <w:jc w:val="center"/>
              <w:rPr>
                <w:rFonts w:ascii="宋体" w:hAnsi="宋体" w:cs="宋体" w:hint="eastAsia"/>
                <w:b/>
              </w:rPr>
            </w:pPr>
            <w:r w:rsidRPr="00DE5D34">
              <w:rPr>
                <w:rFonts w:ascii="宋体" w:hAnsi="宋体" w:cs="宋体" w:hint="eastAsia"/>
                <w:b/>
              </w:rPr>
              <w:t>单位</w:t>
            </w:r>
          </w:p>
        </w:tc>
        <w:tc>
          <w:tcPr>
            <w:tcW w:w="241" w:type="pct"/>
            <w:vAlign w:val="center"/>
          </w:tcPr>
          <w:p w14:paraId="2504320F" w14:textId="77777777" w:rsidR="00E87CE0" w:rsidRPr="00BC4C85" w:rsidRDefault="00E87CE0" w:rsidP="002C7FC1">
            <w:pPr>
              <w:spacing w:line="240" w:lineRule="exact"/>
              <w:jc w:val="center"/>
              <w:rPr>
                <w:rFonts w:ascii="宋体" w:hAnsi="宋体" w:cs="宋体" w:hint="eastAsia"/>
                <w:b/>
              </w:rPr>
            </w:pPr>
            <w:r w:rsidRPr="00DE5D34">
              <w:rPr>
                <w:rFonts w:ascii="宋体" w:hAnsi="宋体" w:cs="宋体" w:hint="eastAsia"/>
                <w:b/>
              </w:rPr>
              <w:t>数量</w:t>
            </w:r>
          </w:p>
        </w:tc>
        <w:tc>
          <w:tcPr>
            <w:tcW w:w="1202" w:type="pct"/>
            <w:vAlign w:val="center"/>
          </w:tcPr>
          <w:p w14:paraId="2D012428" w14:textId="77777777" w:rsidR="00E87CE0" w:rsidRPr="00BC4C85" w:rsidRDefault="00E87CE0" w:rsidP="002C7FC1">
            <w:pPr>
              <w:jc w:val="center"/>
              <w:rPr>
                <w:rFonts w:ascii="宋体" w:hAnsi="宋体" w:cs="宋体" w:hint="eastAsia"/>
                <w:b/>
              </w:rPr>
            </w:pPr>
            <w:r w:rsidRPr="00BC4C85">
              <w:rPr>
                <w:rFonts w:ascii="宋体" w:hAnsi="宋体" w:cs="宋体" w:hint="eastAsia"/>
                <w:b/>
              </w:rPr>
              <w:t>参考图片</w:t>
            </w:r>
          </w:p>
        </w:tc>
      </w:tr>
      <w:tr w:rsidR="00E87CE0" w:rsidRPr="00BC4C85" w14:paraId="67E5C5AE" w14:textId="77777777" w:rsidTr="002C7FC1">
        <w:trPr>
          <w:trHeight w:val="3057"/>
        </w:trPr>
        <w:tc>
          <w:tcPr>
            <w:tcW w:w="241" w:type="pct"/>
            <w:vAlign w:val="center"/>
          </w:tcPr>
          <w:p w14:paraId="456D2668"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1</w:t>
            </w:r>
          </w:p>
        </w:tc>
        <w:tc>
          <w:tcPr>
            <w:tcW w:w="288" w:type="pct"/>
            <w:vAlign w:val="center"/>
          </w:tcPr>
          <w:p w14:paraId="07672FCD"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1.8米低箱床+床头</w:t>
            </w:r>
          </w:p>
        </w:tc>
        <w:tc>
          <w:tcPr>
            <w:tcW w:w="2836" w:type="pct"/>
            <w:vAlign w:val="center"/>
          </w:tcPr>
          <w:p w14:paraId="1CA17656"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规格尺寸：1800*2200</w:t>
            </w:r>
          </w:p>
          <w:p w14:paraId="794570D2"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（1）基材选用优质橡胶木，板材厚度为20mm,床头厚度为60mm主体工艺</w:t>
            </w:r>
            <w:proofErr w:type="gramStart"/>
            <w:r w:rsidRPr="00BC4C85">
              <w:rPr>
                <w:rFonts w:ascii="宋体" w:hAnsi="宋体" w:cs="宋体" w:hint="eastAsia"/>
                <w:kern w:val="0"/>
              </w:rPr>
              <w:t>榫</w:t>
            </w:r>
            <w:proofErr w:type="gramEnd"/>
            <w:r w:rsidRPr="00BC4C85">
              <w:rPr>
                <w:rFonts w:ascii="宋体" w:hAnsi="宋体" w:cs="宋体" w:hint="eastAsia"/>
                <w:kern w:val="0"/>
              </w:rPr>
              <w:t>卯结构，边角全部做圆润处理，检验依据GB/T 29894-2013《木材鉴别方法通则》、GB/T 18583-2001《中国主要进口木材名称》、GB/T16734-1997《中国主要木材名称》、无虫蛀、腐朽材、树脂囊等材质，木纹美观。色调丰富，木材的纹理均匀，木质坚硬，抗冲压能力，强密度大，强度好，抗弯曲性好。</w:t>
            </w:r>
          </w:p>
          <w:p w14:paraId="78060F3D"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（2）水性面漆：挥发性有机化合物含量为135，苯系物含量（苯、甲苯、乙苯和二甲苯总和＜50，游离甲醛含量为＜5，检测依据不低于GB24410-2009（室内装饰装修材料 水性木器涂料中有害物质限量）（涂料）</w:t>
            </w:r>
          </w:p>
          <w:p w14:paraId="1B83872E"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（3）五金配件：采用优质五金配件；铰链通过4W次耐久性测试，垂直静载荷达到15kg功能正常；三合一连接件偏心体抗压强度为275N；</w:t>
            </w:r>
          </w:p>
          <w:p w14:paraId="1FE5B878"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（4）胶水采用优质环保胶水，游离甲醛释放量为0.27g/kg。</w:t>
            </w:r>
          </w:p>
        </w:tc>
        <w:tc>
          <w:tcPr>
            <w:tcW w:w="192" w:type="pct"/>
            <w:vAlign w:val="center"/>
          </w:tcPr>
          <w:p w14:paraId="4AE29561"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71899682"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465FE520" w14:textId="7C26A263"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5185EE4D" wp14:editId="0ECD7C4F">
                  <wp:extent cx="1645920" cy="906780"/>
                  <wp:effectExtent l="0" t="0" r="0" b="7620"/>
                  <wp:docPr id="30" name="图片 30" descr="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床"/>
                          <pic:cNvPicPr>
                            <a:picLocks noChangeAspect="1" noChangeArrowheads="1"/>
                          </pic:cNvPicPr>
                        </pic:nvPicPr>
                        <pic:blipFill>
                          <a:blip r:embed="rId9" cstate="print">
                            <a:extLst>
                              <a:ext uri="{28A0092B-C50C-407E-A947-70E740481C1C}">
                                <a14:useLocalDpi xmlns:a14="http://schemas.microsoft.com/office/drawing/2010/main" val="0"/>
                              </a:ext>
                            </a:extLst>
                          </a:blip>
                          <a:srcRect t="854" r="1016"/>
                          <a:stretch>
                            <a:fillRect/>
                          </a:stretch>
                        </pic:blipFill>
                        <pic:spPr bwMode="auto">
                          <a:xfrm>
                            <a:off x="0" y="0"/>
                            <a:ext cx="1645920" cy="906780"/>
                          </a:xfrm>
                          <a:prstGeom prst="rect">
                            <a:avLst/>
                          </a:prstGeom>
                          <a:noFill/>
                          <a:ln>
                            <a:noFill/>
                          </a:ln>
                        </pic:spPr>
                      </pic:pic>
                    </a:graphicData>
                  </a:graphic>
                </wp:inline>
              </w:drawing>
            </w:r>
            <w:r w:rsidRPr="00BC4C85">
              <w:rPr>
                <w:rFonts w:ascii="宋体" w:hAnsi="宋体" w:cs="宋体" w:hint="eastAsia"/>
                <w:noProof/>
                <w:sz w:val="24"/>
                <w:szCs w:val="20"/>
              </w:rPr>
              <w:drawing>
                <wp:inline distT="0" distB="0" distL="0" distR="0" wp14:anchorId="1A13EC2C" wp14:editId="2FF8EF0A">
                  <wp:extent cx="1242060" cy="944880"/>
                  <wp:effectExtent l="0" t="0" r="0" b="7620"/>
                  <wp:docPr id="29" name="图片 29" descr="61e2da9c23cd3501624b77ff9980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61e2da9c23cd3501624b77ff99804a0"/>
                          <pic:cNvPicPr>
                            <a:picLocks noChangeAspect="1" noChangeArrowheads="1"/>
                          </pic:cNvPicPr>
                        </pic:nvPicPr>
                        <pic:blipFill>
                          <a:blip r:embed="rId10" cstate="print">
                            <a:extLst>
                              <a:ext uri="{28A0092B-C50C-407E-A947-70E740481C1C}">
                                <a14:useLocalDpi xmlns:a14="http://schemas.microsoft.com/office/drawing/2010/main" val="0"/>
                              </a:ext>
                            </a:extLst>
                          </a:blip>
                          <a:srcRect t="21643" b="18419"/>
                          <a:stretch>
                            <a:fillRect/>
                          </a:stretch>
                        </pic:blipFill>
                        <pic:spPr bwMode="auto">
                          <a:xfrm>
                            <a:off x="0" y="0"/>
                            <a:ext cx="1242060" cy="944880"/>
                          </a:xfrm>
                          <a:prstGeom prst="rect">
                            <a:avLst/>
                          </a:prstGeom>
                          <a:noFill/>
                          <a:ln>
                            <a:noFill/>
                          </a:ln>
                          <a:effectLst/>
                        </pic:spPr>
                      </pic:pic>
                    </a:graphicData>
                  </a:graphic>
                </wp:inline>
              </w:drawing>
            </w:r>
          </w:p>
        </w:tc>
      </w:tr>
      <w:tr w:rsidR="00E87CE0" w:rsidRPr="00BC4C85" w14:paraId="4DC80D18" w14:textId="77777777" w:rsidTr="002C7FC1">
        <w:trPr>
          <w:trHeight w:val="23"/>
        </w:trPr>
        <w:tc>
          <w:tcPr>
            <w:tcW w:w="241" w:type="pct"/>
            <w:vAlign w:val="center"/>
          </w:tcPr>
          <w:p w14:paraId="74DD81DE"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2</w:t>
            </w:r>
          </w:p>
        </w:tc>
        <w:tc>
          <w:tcPr>
            <w:tcW w:w="288" w:type="pct"/>
            <w:vAlign w:val="center"/>
          </w:tcPr>
          <w:p w14:paraId="70CC23CC"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床头柜</w:t>
            </w:r>
          </w:p>
        </w:tc>
        <w:tc>
          <w:tcPr>
            <w:tcW w:w="2836" w:type="pct"/>
            <w:vAlign w:val="center"/>
          </w:tcPr>
          <w:p w14:paraId="62863694"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规格尺寸：450*450</w:t>
            </w:r>
          </w:p>
          <w:p w14:paraId="51E8B424"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（1）基材选用优质橡胶木，板材厚度为20mm,主体边框为40mm主体工艺</w:t>
            </w:r>
            <w:proofErr w:type="gramStart"/>
            <w:r w:rsidRPr="00BC4C85">
              <w:rPr>
                <w:rFonts w:ascii="宋体" w:hAnsi="宋体" w:cs="宋体" w:hint="eastAsia"/>
                <w:kern w:val="0"/>
              </w:rPr>
              <w:t>榫</w:t>
            </w:r>
            <w:proofErr w:type="gramEnd"/>
            <w:r w:rsidRPr="00BC4C85">
              <w:rPr>
                <w:rFonts w:ascii="宋体" w:hAnsi="宋体" w:cs="宋体" w:hint="eastAsia"/>
                <w:kern w:val="0"/>
              </w:rPr>
              <w:t>卯结构，边角全部做圆润处理，检验依据GB/T 29894-2013《木材鉴别方法通则》、GB/T 18583-2001《中国主要进口木材名称》、GB/T16734-1997《中国主要木材名称》、无贯通裂缝，无虫蛀、腐朽材、树脂囊等材质，木纹美观。色调丰富，木材的纹理均匀，木质坚硬，抗冲压能力，强密度大，强度好，抗弯曲性好。</w:t>
            </w:r>
          </w:p>
          <w:p w14:paraId="6753A3E4"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（2）水性面漆：挥发性有机化合物含量为135，苯系物含量（苯、甲苯、乙苯和二甲苯总和＜50，游离甲醛含量为＜5，检测依据不低于GB24410-2009（室内装饰装修材料 水性木器涂料中有害物质限量）（涂料）</w:t>
            </w:r>
          </w:p>
          <w:p w14:paraId="0EC3415D"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（3）五金配件：采用优质五金配件；铰链通过4W次耐久性测试，垂直静载荷达到15kg功能正常；三合一连接件偏心体抗压强度为275N；</w:t>
            </w:r>
          </w:p>
          <w:p w14:paraId="73AF56F6" w14:textId="77777777" w:rsidR="00E87CE0" w:rsidRPr="00BC4C85" w:rsidRDefault="00E87CE0" w:rsidP="002C7FC1">
            <w:pPr>
              <w:spacing w:line="260" w:lineRule="exact"/>
              <w:jc w:val="left"/>
              <w:rPr>
                <w:rFonts w:ascii="宋体" w:hAnsi="宋体" w:cs="宋体" w:hint="eastAsia"/>
                <w:kern w:val="0"/>
              </w:rPr>
            </w:pPr>
            <w:r w:rsidRPr="00BC4C85">
              <w:rPr>
                <w:rFonts w:ascii="宋体" w:hAnsi="宋体" w:cs="宋体" w:hint="eastAsia"/>
                <w:kern w:val="0"/>
              </w:rPr>
              <w:t>（4）胶水采用优质环保胶水，游离甲醛释放量为0.27g/kg。</w:t>
            </w:r>
          </w:p>
        </w:tc>
        <w:tc>
          <w:tcPr>
            <w:tcW w:w="192" w:type="pct"/>
            <w:vAlign w:val="center"/>
          </w:tcPr>
          <w:p w14:paraId="28A814D4"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5333CD6D"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055CA239" w14:textId="77BC88AA"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0958128E" wp14:editId="02D67113">
                  <wp:extent cx="1318260" cy="708660"/>
                  <wp:effectExtent l="0" t="0" r="0" b="0"/>
                  <wp:docPr id="28" name="图片 28" descr="床头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床头柜"/>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8260" cy="708660"/>
                          </a:xfrm>
                          <a:prstGeom prst="rect">
                            <a:avLst/>
                          </a:prstGeom>
                          <a:noFill/>
                          <a:ln>
                            <a:noFill/>
                          </a:ln>
                          <a:effectLst/>
                        </pic:spPr>
                      </pic:pic>
                    </a:graphicData>
                  </a:graphic>
                </wp:inline>
              </w:drawing>
            </w:r>
            <w:r w:rsidRPr="00BC4C85">
              <w:rPr>
                <w:rFonts w:ascii="宋体" w:hAnsi="宋体" w:cs="宋体" w:hint="eastAsia"/>
                <w:noProof/>
                <w:sz w:val="24"/>
                <w:szCs w:val="20"/>
              </w:rPr>
              <w:drawing>
                <wp:inline distT="0" distB="0" distL="0" distR="0" wp14:anchorId="12CC7867" wp14:editId="764AF6A0">
                  <wp:extent cx="883920" cy="830580"/>
                  <wp:effectExtent l="0" t="0" r="0" b="7620"/>
                  <wp:docPr id="27" name="图片 27" descr="2bbd6506a2216653a50eea807e4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bbd6506a2216653a50eea807e44505"/>
                          <pic:cNvPicPr>
                            <a:picLocks noChangeAspect="1" noChangeArrowheads="1"/>
                          </pic:cNvPicPr>
                        </pic:nvPicPr>
                        <pic:blipFill>
                          <a:blip r:embed="rId12" cstate="print">
                            <a:extLst>
                              <a:ext uri="{28A0092B-C50C-407E-A947-70E740481C1C}">
                                <a14:useLocalDpi xmlns:a14="http://schemas.microsoft.com/office/drawing/2010/main" val="0"/>
                              </a:ext>
                            </a:extLst>
                          </a:blip>
                          <a:srcRect l="10535" t="-2704" r="4292" b="2704"/>
                          <a:stretch>
                            <a:fillRect/>
                          </a:stretch>
                        </pic:blipFill>
                        <pic:spPr bwMode="auto">
                          <a:xfrm>
                            <a:off x="0" y="0"/>
                            <a:ext cx="883920" cy="830580"/>
                          </a:xfrm>
                          <a:prstGeom prst="rect">
                            <a:avLst/>
                          </a:prstGeom>
                          <a:noFill/>
                          <a:ln>
                            <a:noFill/>
                          </a:ln>
                          <a:effectLst/>
                        </pic:spPr>
                      </pic:pic>
                    </a:graphicData>
                  </a:graphic>
                </wp:inline>
              </w:drawing>
            </w:r>
          </w:p>
        </w:tc>
      </w:tr>
      <w:tr w:rsidR="00E87CE0" w:rsidRPr="00BC4C85" w14:paraId="7044DC2F" w14:textId="77777777" w:rsidTr="002C7FC1">
        <w:trPr>
          <w:trHeight w:val="23"/>
        </w:trPr>
        <w:tc>
          <w:tcPr>
            <w:tcW w:w="241" w:type="pct"/>
            <w:vAlign w:val="center"/>
          </w:tcPr>
          <w:p w14:paraId="0EAB27E4"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lastRenderedPageBreak/>
              <w:t>3</w:t>
            </w:r>
          </w:p>
        </w:tc>
        <w:tc>
          <w:tcPr>
            <w:tcW w:w="288" w:type="pct"/>
            <w:vAlign w:val="center"/>
          </w:tcPr>
          <w:p w14:paraId="572604F5"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床垫</w:t>
            </w:r>
          </w:p>
        </w:tc>
        <w:tc>
          <w:tcPr>
            <w:tcW w:w="2836" w:type="pct"/>
            <w:vAlign w:val="center"/>
          </w:tcPr>
          <w:p w14:paraId="68990E82"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规格尺寸:1800*2000*250</w:t>
            </w:r>
          </w:p>
          <w:p w14:paraId="52CE7375"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（1）采用250mm厚半</w:t>
            </w:r>
            <w:proofErr w:type="gramStart"/>
            <w:r w:rsidRPr="00BC4C85">
              <w:rPr>
                <w:rFonts w:ascii="宋体" w:hAnsi="宋体" w:cs="宋体" w:hint="eastAsia"/>
                <w:kern w:val="0"/>
              </w:rPr>
              <w:t>棕半簧</w:t>
            </w:r>
            <w:proofErr w:type="gramEnd"/>
            <w:r w:rsidRPr="00BC4C85">
              <w:rPr>
                <w:rFonts w:ascii="宋体" w:hAnsi="宋体" w:cs="宋体" w:hint="eastAsia"/>
                <w:kern w:val="0"/>
              </w:rPr>
              <w:t>（天然椰棕）床垫（针织面料+高弹</w:t>
            </w:r>
            <w:proofErr w:type="gramStart"/>
            <w:r w:rsidRPr="00BC4C85">
              <w:rPr>
                <w:rFonts w:ascii="宋体" w:hAnsi="宋体" w:cs="宋体" w:hint="eastAsia"/>
                <w:kern w:val="0"/>
              </w:rPr>
              <w:t>绵</w:t>
            </w:r>
            <w:proofErr w:type="gramEnd"/>
            <w:r w:rsidRPr="00BC4C85">
              <w:rPr>
                <w:rFonts w:ascii="宋体" w:hAnsi="宋体" w:cs="宋体" w:hint="eastAsia"/>
                <w:kern w:val="0"/>
              </w:rPr>
              <w:t>+椰棕）。</w:t>
            </w:r>
          </w:p>
          <w:p w14:paraId="55302E5D"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（2）椰棕床垫质量应符合国标《软体家具 棕纤维弹性床垫》GB/T26706-2011、《软体家具床垫燃烧性能的评价》GB/T34441-2017和《软体家具 床垫有害物质限量等级细分》T/GIEHA 6-2018的相关要求。一平方米的床垫在一立方米的流动空气内，甲醛释放量应当小于0.1毫克。</w:t>
            </w:r>
          </w:p>
          <w:p w14:paraId="346F7DFA"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（3）床垫芯料不应使用废旧材料，不应夹杂塑料编织材料、秸秆、刨花、纸屑、泥沙或重金属等杂物，床垫也不能检出虫类虫卵，不应有虫蛀现象。采用360度防撞系统圆弧性缓冲围边工艺。</w:t>
            </w:r>
          </w:p>
          <w:p w14:paraId="3440B1A5"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（4）椰棕处理采用先进热压工艺无胶水添加。</w:t>
            </w:r>
          </w:p>
        </w:tc>
        <w:tc>
          <w:tcPr>
            <w:tcW w:w="192" w:type="pct"/>
            <w:vAlign w:val="center"/>
          </w:tcPr>
          <w:p w14:paraId="30EBC7E8"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6060D543"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7DE25E34" w14:textId="72C1AFB1" w:rsidR="00E87CE0" w:rsidRPr="00BC4C85" w:rsidRDefault="00E87CE0" w:rsidP="002C7FC1">
            <w:pPr>
              <w:jc w:val="center"/>
              <w:rPr>
                <w:rFonts w:ascii="宋体" w:hAnsi="宋体" w:cs="宋体" w:hint="eastAsia"/>
              </w:rPr>
            </w:pPr>
            <w:r w:rsidRPr="00BC4C85">
              <w:rPr>
                <w:rFonts w:ascii="宋体" w:hAnsi="宋体" w:cs="宋体" w:hint="eastAsia"/>
                <w:noProof/>
                <w:sz w:val="24"/>
                <w:szCs w:val="20"/>
              </w:rPr>
              <w:drawing>
                <wp:inline distT="0" distB="0" distL="0" distR="0" wp14:anchorId="4933BE57" wp14:editId="5BC013BA">
                  <wp:extent cx="1729740" cy="929640"/>
                  <wp:effectExtent l="0" t="0" r="3810" b="3810"/>
                  <wp:docPr id="26" name="图片 26" descr="https://timgsa.baidu.com/timg?image&amp;quality=80&amp;size=b9999_10000&amp;sec=1559042833577&amp;di=627c33e616f793775ecfe324a2d114e8&amp;imgtype=0&amp;src=http%3A%2F%2Fwww.sduod.com%2FAttachments%2Fbaike%2F201602%2F3635c7ce0f9da46b4a4b94a447b1c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imgsa.baidu.com/timg?image&amp;quality=80&amp;size=b9999_10000&amp;sec=1559042833577&amp;di=627c33e616f793775ecfe324a2d114e8&amp;imgtype=0&amp;src=http%3A%2F%2Fwww.sduod.com%2FAttachments%2Fbaike%2F201602%2F3635c7ce0f9da46b4a4b94a447b1cb50.jpg"/>
                          <pic:cNvPicPr>
                            <a:picLocks noChangeAspect="1" noChangeArrowheads="1"/>
                          </pic:cNvPicPr>
                        </pic:nvPicPr>
                        <pic:blipFill>
                          <a:blip r:embed="rId13" cstate="print">
                            <a:extLst>
                              <a:ext uri="{28A0092B-C50C-407E-A947-70E740481C1C}">
                                <a14:useLocalDpi xmlns:a14="http://schemas.microsoft.com/office/drawing/2010/main" val="0"/>
                              </a:ext>
                            </a:extLst>
                          </a:blip>
                          <a:srcRect l="12392" r="10695"/>
                          <a:stretch>
                            <a:fillRect/>
                          </a:stretch>
                        </pic:blipFill>
                        <pic:spPr bwMode="auto">
                          <a:xfrm>
                            <a:off x="0" y="0"/>
                            <a:ext cx="1729740" cy="929640"/>
                          </a:xfrm>
                          <a:prstGeom prst="rect">
                            <a:avLst/>
                          </a:prstGeom>
                          <a:noFill/>
                          <a:ln>
                            <a:noFill/>
                          </a:ln>
                          <a:effectLst/>
                        </pic:spPr>
                      </pic:pic>
                    </a:graphicData>
                  </a:graphic>
                </wp:inline>
              </w:drawing>
            </w:r>
          </w:p>
        </w:tc>
      </w:tr>
      <w:tr w:rsidR="00E87CE0" w:rsidRPr="00BC4C85" w14:paraId="3A4D1CB1" w14:textId="77777777" w:rsidTr="002C7FC1">
        <w:trPr>
          <w:trHeight w:val="23"/>
        </w:trPr>
        <w:tc>
          <w:tcPr>
            <w:tcW w:w="241" w:type="pct"/>
            <w:vAlign w:val="center"/>
          </w:tcPr>
          <w:p w14:paraId="1CBFFB7A"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4</w:t>
            </w:r>
          </w:p>
        </w:tc>
        <w:tc>
          <w:tcPr>
            <w:tcW w:w="288" w:type="pct"/>
            <w:vAlign w:val="center"/>
          </w:tcPr>
          <w:p w14:paraId="0C1F294D" w14:textId="77777777" w:rsidR="00E87CE0" w:rsidRPr="00BC4C85" w:rsidRDefault="00E87CE0" w:rsidP="002C7FC1">
            <w:pPr>
              <w:spacing w:line="240" w:lineRule="exact"/>
              <w:jc w:val="center"/>
              <w:rPr>
                <w:rFonts w:ascii="宋体" w:hAnsi="宋体" w:cs="宋体" w:hint="eastAsia"/>
                <w:kern w:val="0"/>
              </w:rPr>
            </w:pPr>
            <w:r w:rsidRPr="00BC4C85">
              <w:rPr>
                <w:rFonts w:ascii="宋体" w:hAnsi="宋体" w:cs="宋体" w:hint="eastAsia"/>
                <w:kern w:val="0"/>
              </w:rPr>
              <w:t>沙发(1+1+3)</w:t>
            </w:r>
          </w:p>
          <w:p w14:paraId="2280285F" w14:textId="77777777" w:rsidR="00E87CE0" w:rsidRPr="00BC4C85" w:rsidRDefault="00E87CE0" w:rsidP="002C7FC1">
            <w:pPr>
              <w:spacing w:line="240" w:lineRule="exact"/>
              <w:jc w:val="center"/>
              <w:rPr>
                <w:rFonts w:ascii="宋体" w:hAnsi="宋体" w:cs="宋体" w:hint="eastAsia"/>
              </w:rPr>
            </w:pPr>
          </w:p>
        </w:tc>
        <w:tc>
          <w:tcPr>
            <w:tcW w:w="2836" w:type="pct"/>
            <w:vAlign w:val="center"/>
          </w:tcPr>
          <w:p w14:paraId="29997D3C"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 xml:space="preserve">规格尺寸： </w:t>
            </w:r>
            <w:proofErr w:type="gramStart"/>
            <w:r w:rsidRPr="00BC4C85">
              <w:rPr>
                <w:rFonts w:ascii="宋体" w:hAnsi="宋体" w:cs="宋体" w:hint="eastAsia"/>
                <w:kern w:val="0"/>
              </w:rPr>
              <w:t>一人位</w:t>
            </w:r>
            <w:proofErr w:type="gramEnd"/>
            <w:r w:rsidRPr="00BC4C85">
              <w:rPr>
                <w:rFonts w:ascii="宋体" w:hAnsi="宋体" w:cs="宋体" w:hint="eastAsia"/>
                <w:kern w:val="0"/>
              </w:rPr>
              <w:t xml:space="preserve"> 830*740*770、 </w:t>
            </w:r>
            <w:proofErr w:type="gramStart"/>
            <w:r w:rsidRPr="00BC4C85">
              <w:rPr>
                <w:rFonts w:ascii="宋体" w:hAnsi="宋体" w:cs="宋体" w:hint="eastAsia"/>
                <w:kern w:val="0"/>
              </w:rPr>
              <w:t>一人位</w:t>
            </w:r>
            <w:proofErr w:type="gramEnd"/>
            <w:r w:rsidRPr="00BC4C85">
              <w:rPr>
                <w:rFonts w:ascii="宋体" w:hAnsi="宋体" w:cs="宋体" w:hint="eastAsia"/>
                <w:kern w:val="0"/>
              </w:rPr>
              <w:t xml:space="preserve"> 830*740*770、</w:t>
            </w:r>
            <w:proofErr w:type="gramStart"/>
            <w:r w:rsidRPr="00BC4C85">
              <w:rPr>
                <w:rFonts w:ascii="宋体" w:hAnsi="宋体" w:cs="宋体" w:hint="eastAsia"/>
                <w:kern w:val="0"/>
              </w:rPr>
              <w:t>三人位</w:t>
            </w:r>
            <w:proofErr w:type="gramEnd"/>
            <w:r w:rsidRPr="00BC4C85">
              <w:rPr>
                <w:rFonts w:ascii="宋体" w:hAnsi="宋体" w:cs="宋体" w:hint="eastAsia"/>
                <w:kern w:val="0"/>
              </w:rPr>
              <w:t xml:space="preserve"> 2040*740*770</w:t>
            </w:r>
          </w:p>
          <w:p w14:paraId="00662D89"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（1）材质：整体框架采用优质橡胶木，天然原木经烘干处理，选材考究，无腐朽、变色、虫眼、死节、黑疤、心材等缺陷木材。四腿、四望，</w:t>
            </w:r>
            <w:proofErr w:type="gramStart"/>
            <w:r w:rsidRPr="00BC4C85">
              <w:rPr>
                <w:rFonts w:ascii="宋体" w:hAnsi="宋体" w:cs="宋体" w:hint="eastAsia"/>
                <w:kern w:val="0"/>
              </w:rPr>
              <w:t>榫</w:t>
            </w:r>
            <w:proofErr w:type="gramEnd"/>
            <w:r w:rsidRPr="00BC4C85">
              <w:rPr>
                <w:rFonts w:ascii="宋体" w:hAnsi="宋体" w:cs="宋体" w:hint="eastAsia"/>
                <w:kern w:val="0"/>
              </w:rPr>
              <w:t>卯结构，座面</w:t>
            </w:r>
            <w:proofErr w:type="gramStart"/>
            <w:r w:rsidRPr="00BC4C85">
              <w:rPr>
                <w:rFonts w:ascii="宋体" w:hAnsi="宋体" w:cs="宋体" w:hint="eastAsia"/>
                <w:kern w:val="0"/>
              </w:rPr>
              <w:t>扪</w:t>
            </w:r>
            <w:proofErr w:type="gramEnd"/>
            <w:r w:rsidRPr="00BC4C85">
              <w:rPr>
                <w:rFonts w:ascii="宋体" w:hAnsi="宋体" w:cs="宋体" w:hint="eastAsia"/>
                <w:kern w:val="0"/>
              </w:rPr>
              <w:t>高密度海绵，厚度不低于200mm；</w:t>
            </w:r>
          </w:p>
          <w:p w14:paraId="6AED7FDD"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（2）结构：</w:t>
            </w:r>
            <w:proofErr w:type="gramStart"/>
            <w:r w:rsidRPr="00BC4C85">
              <w:rPr>
                <w:rFonts w:ascii="宋体" w:hAnsi="宋体" w:cs="宋体" w:hint="eastAsia"/>
                <w:kern w:val="0"/>
              </w:rPr>
              <w:t>坐包面</w:t>
            </w:r>
            <w:proofErr w:type="gramEnd"/>
            <w:r w:rsidRPr="00BC4C85">
              <w:rPr>
                <w:rFonts w:ascii="宋体" w:hAnsi="宋体" w:cs="宋体" w:hint="eastAsia"/>
                <w:kern w:val="0"/>
              </w:rPr>
              <w:t>下望板不低于60mm*20mm(宽*厚)</w:t>
            </w:r>
          </w:p>
          <w:p w14:paraId="344F29BD"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（3）工艺：家具整体结构采用中国传统家具</w:t>
            </w:r>
            <w:proofErr w:type="gramStart"/>
            <w:r w:rsidRPr="00BC4C85">
              <w:rPr>
                <w:rFonts w:ascii="宋体" w:hAnsi="宋体" w:cs="宋体" w:hint="eastAsia"/>
                <w:kern w:val="0"/>
              </w:rPr>
              <w:t>榫</w:t>
            </w:r>
            <w:proofErr w:type="gramEnd"/>
            <w:r w:rsidRPr="00BC4C85">
              <w:rPr>
                <w:rFonts w:ascii="宋体" w:hAnsi="宋体" w:cs="宋体" w:hint="eastAsia"/>
                <w:kern w:val="0"/>
              </w:rPr>
              <w:t>卯结构，不同部位采用不同的</w:t>
            </w:r>
            <w:proofErr w:type="gramStart"/>
            <w:r w:rsidRPr="00BC4C85">
              <w:rPr>
                <w:rFonts w:ascii="宋体" w:hAnsi="宋体" w:cs="宋体" w:hint="eastAsia"/>
                <w:kern w:val="0"/>
              </w:rPr>
              <w:t>榫</w:t>
            </w:r>
            <w:proofErr w:type="gramEnd"/>
            <w:r w:rsidRPr="00BC4C85">
              <w:rPr>
                <w:rFonts w:ascii="宋体" w:hAnsi="宋体" w:cs="宋体" w:hint="eastAsia"/>
                <w:kern w:val="0"/>
              </w:rPr>
              <w:t>卯链接，</w:t>
            </w:r>
            <w:proofErr w:type="gramStart"/>
            <w:r w:rsidRPr="00BC4C85">
              <w:rPr>
                <w:rFonts w:ascii="宋体" w:hAnsi="宋体" w:cs="宋体" w:hint="eastAsia"/>
                <w:kern w:val="0"/>
              </w:rPr>
              <w:t>榫卯大小</w:t>
            </w:r>
            <w:proofErr w:type="gramEnd"/>
            <w:r w:rsidRPr="00BC4C85">
              <w:rPr>
                <w:rFonts w:ascii="宋体" w:hAnsi="宋体" w:cs="宋体" w:hint="eastAsia"/>
                <w:kern w:val="0"/>
              </w:rPr>
              <w:t>合适、严密，无歪斜或翘角等情况，无任何金属连接件，框架用料无横拼、竖接；框架及装板外部无修补；框架采用45度</w:t>
            </w:r>
            <w:proofErr w:type="gramStart"/>
            <w:r w:rsidRPr="00BC4C85">
              <w:rPr>
                <w:rFonts w:ascii="宋体" w:hAnsi="宋体" w:cs="宋体" w:hint="eastAsia"/>
                <w:kern w:val="0"/>
              </w:rPr>
              <w:t>攒边暗榫接</w:t>
            </w:r>
            <w:proofErr w:type="gramEnd"/>
            <w:r w:rsidRPr="00BC4C85">
              <w:rPr>
                <w:rFonts w:ascii="宋体" w:hAnsi="宋体" w:cs="宋体" w:hint="eastAsia"/>
                <w:kern w:val="0"/>
              </w:rPr>
              <w:t>合。</w:t>
            </w:r>
          </w:p>
          <w:p w14:paraId="5C010177"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（4）造型：实木软包座面靠背，带扶手，椅座有符合人体工程学的内凹式设计，椅座下方四周均有加固横档；</w:t>
            </w:r>
          </w:p>
          <w:p w14:paraId="2DA208D9"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（5）软包：采用200mm高弹力高密度海绵，面料采用高档涤纶布，防油防污；</w:t>
            </w:r>
          </w:p>
          <w:p w14:paraId="3C3A45C6"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（6）水性面漆：挥发性有机化合物含量为135，苯系物含量（苯、甲苯、乙苯和二甲苯总和＜50，游离甲醛含量为＜5，检测依据不低于GB24410-2009（室内装饰装修材料 水性木器涂料中有害物质限量）（涂料）。</w:t>
            </w:r>
          </w:p>
        </w:tc>
        <w:tc>
          <w:tcPr>
            <w:tcW w:w="192" w:type="pct"/>
            <w:vAlign w:val="center"/>
          </w:tcPr>
          <w:p w14:paraId="229387B6"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10CA0F3C"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32B73A87" w14:textId="15EE6511"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6119EEEA" wp14:editId="446C9DCC">
                  <wp:extent cx="1409700" cy="1028700"/>
                  <wp:effectExtent l="0" t="0" r="0" b="0"/>
                  <wp:docPr id="25" name="图片 25" descr="83ca4d1c1352d08a7a70e06e73ca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6" descr="83ca4d1c1352d08a7a70e06e73caf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inline>
              </w:drawing>
            </w:r>
            <w:r w:rsidRPr="00BC4C85">
              <w:rPr>
                <w:rFonts w:ascii="宋体" w:hAnsi="宋体" w:cs="宋体" w:hint="eastAsia"/>
                <w:noProof/>
                <w:sz w:val="24"/>
                <w:szCs w:val="20"/>
              </w:rPr>
              <w:drawing>
                <wp:inline distT="0" distB="0" distL="0" distR="0" wp14:anchorId="3AEF62A5" wp14:editId="7DD34E2F">
                  <wp:extent cx="1516380" cy="777240"/>
                  <wp:effectExtent l="0" t="0" r="7620" b="3810"/>
                  <wp:docPr id="24" name="图片 24" descr="沙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沙发、、、"/>
                          <pic:cNvPicPr>
                            <a:picLocks noChangeAspect="1" noChangeArrowheads="1"/>
                          </pic:cNvPicPr>
                        </pic:nvPicPr>
                        <pic:blipFill>
                          <a:blip r:embed="rId15" cstate="print">
                            <a:extLst>
                              <a:ext uri="{28A0092B-C50C-407E-A947-70E740481C1C}">
                                <a14:useLocalDpi xmlns:a14="http://schemas.microsoft.com/office/drawing/2010/main" val="0"/>
                              </a:ext>
                            </a:extLst>
                          </a:blip>
                          <a:srcRect t="35606"/>
                          <a:stretch>
                            <a:fillRect/>
                          </a:stretch>
                        </pic:blipFill>
                        <pic:spPr bwMode="auto">
                          <a:xfrm>
                            <a:off x="0" y="0"/>
                            <a:ext cx="1516380" cy="777240"/>
                          </a:xfrm>
                          <a:prstGeom prst="rect">
                            <a:avLst/>
                          </a:prstGeom>
                          <a:noFill/>
                          <a:ln>
                            <a:noFill/>
                          </a:ln>
                          <a:effectLst/>
                        </pic:spPr>
                      </pic:pic>
                    </a:graphicData>
                  </a:graphic>
                </wp:inline>
              </w:drawing>
            </w:r>
          </w:p>
        </w:tc>
      </w:tr>
      <w:tr w:rsidR="00E87CE0" w:rsidRPr="00BC4C85" w14:paraId="1384E4DF" w14:textId="77777777" w:rsidTr="002C7FC1">
        <w:trPr>
          <w:trHeight w:val="23"/>
        </w:trPr>
        <w:tc>
          <w:tcPr>
            <w:tcW w:w="241" w:type="pct"/>
            <w:vAlign w:val="center"/>
          </w:tcPr>
          <w:p w14:paraId="3B528F5D"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5</w:t>
            </w:r>
          </w:p>
        </w:tc>
        <w:tc>
          <w:tcPr>
            <w:tcW w:w="288" w:type="pct"/>
            <w:vAlign w:val="center"/>
          </w:tcPr>
          <w:p w14:paraId="6952AD30"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茶几</w:t>
            </w:r>
          </w:p>
        </w:tc>
        <w:tc>
          <w:tcPr>
            <w:tcW w:w="2836" w:type="pct"/>
            <w:vAlign w:val="center"/>
          </w:tcPr>
          <w:p w14:paraId="23CAF271"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规格尺寸：1300*600</w:t>
            </w:r>
          </w:p>
          <w:p w14:paraId="3BC39106"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（1）基材选用优质橡胶木，板材厚度为20mm,主体边框为60mm主体工艺</w:t>
            </w:r>
            <w:proofErr w:type="gramStart"/>
            <w:r w:rsidRPr="00BC4C85">
              <w:rPr>
                <w:rFonts w:ascii="宋体" w:hAnsi="宋体" w:cs="宋体" w:hint="eastAsia"/>
                <w:kern w:val="0"/>
              </w:rPr>
              <w:t>榫</w:t>
            </w:r>
            <w:proofErr w:type="gramEnd"/>
            <w:r w:rsidRPr="00BC4C85">
              <w:rPr>
                <w:rFonts w:ascii="宋体" w:hAnsi="宋体" w:cs="宋体" w:hint="eastAsia"/>
                <w:kern w:val="0"/>
              </w:rPr>
              <w:t>卯结构，边角全部做圆润处理，检验依据GB/T 29894-2013《木材鉴别方法通则》、GB/T 18583-2001《中国主要进口木材名称》、GB/T16734-1997《中国主要木材名称》、无贯通裂缝，无虫蛀、腐朽材、树脂囊、死结等材质，木纹美观。色调丰富，木材的纹理均匀，木质坚硬，抗冲压能力，强密度大，强度好，抗弯曲性好。</w:t>
            </w:r>
          </w:p>
          <w:p w14:paraId="589F60F4"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（2）水性面漆：挥发性有机化合物含量为135，苯系物含量（苯、甲苯、乙苯和二甲苯总和＜50，游离甲醛含量为＜5，检测依据不低于GB24410-2009（室内装饰装修材料 水性木器涂料中有害物质限量）（涂料）</w:t>
            </w:r>
          </w:p>
          <w:p w14:paraId="75575F4F"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（3）五金配件：采用优质五金配件；铰链通过4W次耐久性测试，垂直静载荷达到15kg功能正常；三合一连接件偏心体抗压强度为275N；</w:t>
            </w:r>
          </w:p>
          <w:p w14:paraId="33F03E67"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（4）胶水采用优质环保胶水，游离甲醛释放量为0.27g/kg。</w:t>
            </w:r>
          </w:p>
        </w:tc>
        <w:tc>
          <w:tcPr>
            <w:tcW w:w="192" w:type="pct"/>
            <w:vAlign w:val="center"/>
          </w:tcPr>
          <w:p w14:paraId="2296D40E"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0F51E060"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53197AB2" w14:textId="43F18A91"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0CA83367" wp14:editId="2F755959">
                  <wp:extent cx="1074420" cy="624840"/>
                  <wp:effectExtent l="0" t="0" r="0" b="3810"/>
                  <wp:docPr id="23" name="图片 23" descr="茶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茶几"/>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4420" cy="624840"/>
                          </a:xfrm>
                          <a:prstGeom prst="rect">
                            <a:avLst/>
                          </a:prstGeom>
                          <a:noFill/>
                          <a:ln>
                            <a:noFill/>
                          </a:ln>
                          <a:effectLst/>
                        </pic:spPr>
                      </pic:pic>
                    </a:graphicData>
                  </a:graphic>
                </wp:inline>
              </w:drawing>
            </w:r>
            <w:r w:rsidRPr="00BC4C85">
              <w:rPr>
                <w:rFonts w:ascii="宋体" w:hAnsi="宋体" w:cs="宋体" w:hint="eastAsia"/>
                <w:noProof/>
                <w:sz w:val="24"/>
                <w:szCs w:val="20"/>
              </w:rPr>
              <w:drawing>
                <wp:inline distT="0" distB="0" distL="0" distR="0" wp14:anchorId="2BC8B9A1" wp14:editId="060F1BAF">
                  <wp:extent cx="1082040" cy="693420"/>
                  <wp:effectExtent l="0" t="0" r="3810" b="0"/>
                  <wp:docPr id="22" name="图片 22" descr="a1a1dcc40c823962ec2b6d4bd384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a1a1dcc40c823962ec2b6d4bd384ca8"/>
                          <pic:cNvPicPr>
                            <a:picLocks noChangeAspect="1" noChangeArrowheads="1"/>
                          </pic:cNvPicPr>
                        </pic:nvPicPr>
                        <pic:blipFill>
                          <a:blip r:embed="rId17" cstate="print">
                            <a:extLst>
                              <a:ext uri="{28A0092B-C50C-407E-A947-70E740481C1C}">
                                <a14:useLocalDpi xmlns:a14="http://schemas.microsoft.com/office/drawing/2010/main" val="0"/>
                              </a:ext>
                            </a:extLst>
                          </a:blip>
                          <a:srcRect t="27290" b="9283"/>
                          <a:stretch>
                            <a:fillRect/>
                          </a:stretch>
                        </pic:blipFill>
                        <pic:spPr bwMode="auto">
                          <a:xfrm>
                            <a:off x="0" y="0"/>
                            <a:ext cx="1082040" cy="693420"/>
                          </a:xfrm>
                          <a:prstGeom prst="rect">
                            <a:avLst/>
                          </a:prstGeom>
                          <a:noFill/>
                          <a:ln>
                            <a:noFill/>
                          </a:ln>
                          <a:effectLst/>
                        </pic:spPr>
                      </pic:pic>
                    </a:graphicData>
                  </a:graphic>
                </wp:inline>
              </w:drawing>
            </w:r>
          </w:p>
        </w:tc>
      </w:tr>
      <w:tr w:rsidR="00E87CE0" w:rsidRPr="00BC4C85" w14:paraId="5B74F5CF" w14:textId="77777777" w:rsidTr="002C7FC1">
        <w:trPr>
          <w:trHeight w:val="23"/>
        </w:trPr>
        <w:tc>
          <w:tcPr>
            <w:tcW w:w="241" w:type="pct"/>
            <w:vAlign w:val="center"/>
          </w:tcPr>
          <w:p w14:paraId="6C4CE932"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lastRenderedPageBreak/>
              <w:t>6</w:t>
            </w:r>
          </w:p>
        </w:tc>
        <w:tc>
          <w:tcPr>
            <w:tcW w:w="288" w:type="pct"/>
            <w:vAlign w:val="center"/>
          </w:tcPr>
          <w:p w14:paraId="5D9B071E"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电视柜</w:t>
            </w:r>
          </w:p>
        </w:tc>
        <w:tc>
          <w:tcPr>
            <w:tcW w:w="2836" w:type="pct"/>
            <w:vAlign w:val="center"/>
          </w:tcPr>
          <w:p w14:paraId="1F6CEFBA"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规格尺寸: 2100*600*450</w:t>
            </w:r>
          </w:p>
          <w:p w14:paraId="313586A4"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（1）基材选用优质橡胶木，板材厚度为20mm,主体边框为60mm主体工艺</w:t>
            </w:r>
            <w:proofErr w:type="gramStart"/>
            <w:r w:rsidRPr="00BC4C85">
              <w:rPr>
                <w:rFonts w:ascii="宋体" w:hAnsi="宋体" w:cs="宋体" w:hint="eastAsia"/>
                <w:kern w:val="0"/>
              </w:rPr>
              <w:t>榫</w:t>
            </w:r>
            <w:proofErr w:type="gramEnd"/>
            <w:r w:rsidRPr="00BC4C85">
              <w:rPr>
                <w:rFonts w:ascii="宋体" w:hAnsi="宋体" w:cs="宋体" w:hint="eastAsia"/>
                <w:kern w:val="0"/>
              </w:rPr>
              <w:t>卯结构，边角全部做圆润处理，检验依据GB/T 29894-2013《木材鉴别方法通则》、GB/T 18583-2001《中国主要进口木材名称》、GB/T16734-1997《中国主要木材名称》无贯通裂缝，无虫蛀、腐朽材、树脂囊、死结等材质，木纹美观。色调丰富，木材的纹理均匀，木质坚硬，抗冲压能力，强密度大，强度好，抗弯曲性好。</w:t>
            </w:r>
          </w:p>
          <w:p w14:paraId="6D7B13C6"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（2）水性面漆：挥发性有机化合物含量为135，苯系物含量（苯、甲苯、乙苯和二甲苯总和＜50，游离甲醛含量为＜5，检测依据不低于GB24410-2009（室内装饰装修材料 水性木器涂料中有害物质限量）（涂料）</w:t>
            </w:r>
          </w:p>
          <w:p w14:paraId="25B276BC"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（3）五金配件：采用优质五金配件；铰链通过4W次耐久性测试，垂直静载荷达到15kg功能正常；三合一连接件偏心体抗压强度为275N；</w:t>
            </w:r>
          </w:p>
          <w:p w14:paraId="4A81E20A"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（4）胶水采用优质环保胶水，游离甲醛释放量为0.27g/kg。</w:t>
            </w:r>
          </w:p>
        </w:tc>
        <w:tc>
          <w:tcPr>
            <w:tcW w:w="192" w:type="pct"/>
            <w:vAlign w:val="center"/>
          </w:tcPr>
          <w:p w14:paraId="73C96801"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10A7EE6B"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157242AF" w14:textId="6CDDAD18"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4E862CB4" wp14:editId="2A64820B">
                  <wp:extent cx="1562100" cy="861060"/>
                  <wp:effectExtent l="0" t="0" r="0" b="0"/>
                  <wp:docPr id="21" name="图片 21" descr="电视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电视柜"/>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861060"/>
                          </a:xfrm>
                          <a:prstGeom prst="rect">
                            <a:avLst/>
                          </a:prstGeom>
                          <a:noFill/>
                          <a:ln>
                            <a:noFill/>
                          </a:ln>
                          <a:effectLst/>
                        </pic:spPr>
                      </pic:pic>
                    </a:graphicData>
                  </a:graphic>
                </wp:inline>
              </w:drawing>
            </w:r>
            <w:r w:rsidRPr="00BC4C85">
              <w:rPr>
                <w:rFonts w:ascii="宋体" w:hAnsi="宋体" w:cs="宋体" w:hint="eastAsia"/>
                <w:noProof/>
                <w:sz w:val="24"/>
                <w:szCs w:val="20"/>
              </w:rPr>
              <w:drawing>
                <wp:inline distT="0" distB="0" distL="0" distR="0" wp14:anchorId="0C6DDFB8" wp14:editId="367C557C">
                  <wp:extent cx="1813560" cy="952500"/>
                  <wp:effectExtent l="0" t="0" r="0" b="0"/>
                  <wp:docPr id="20" name="图片 20" descr="4bd895963712eaa42284d235227b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4bd895963712eaa42284d235227b481"/>
                          <pic:cNvPicPr>
                            <a:picLocks noChangeAspect="1" noChangeArrowheads="1"/>
                          </pic:cNvPicPr>
                        </pic:nvPicPr>
                        <pic:blipFill>
                          <a:blip r:embed="rId19" cstate="print">
                            <a:extLst>
                              <a:ext uri="{28A0092B-C50C-407E-A947-70E740481C1C}">
                                <a14:useLocalDpi xmlns:a14="http://schemas.microsoft.com/office/drawing/2010/main" val="0"/>
                              </a:ext>
                            </a:extLst>
                          </a:blip>
                          <a:srcRect t="39471" b="14317"/>
                          <a:stretch>
                            <a:fillRect/>
                          </a:stretch>
                        </pic:blipFill>
                        <pic:spPr bwMode="auto">
                          <a:xfrm>
                            <a:off x="0" y="0"/>
                            <a:ext cx="1813560" cy="952500"/>
                          </a:xfrm>
                          <a:prstGeom prst="rect">
                            <a:avLst/>
                          </a:prstGeom>
                          <a:noFill/>
                          <a:ln>
                            <a:noFill/>
                          </a:ln>
                          <a:effectLst/>
                        </pic:spPr>
                      </pic:pic>
                    </a:graphicData>
                  </a:graphic>
                </wp:inline>
              </w:drawing>
            </w:r>
          </w:p>
        </w:tc>
      </w:tr>
      <w:tr w:rsidR="00E87CE0" w:rsidRPr="00BC4C85" w14:paraId="7A83F4BC" w14:textId="77777777" w:rsidTr="002C7FC1">
        <w:trPr>
          <w:trHeight w:val="23"/>
        </w:trPr>
        <w:tc>
          <w:tcPr>
            <w:tcW w:w="241" w:type="pct"/>
            <w:vAlign w:val="center"/>
          </w:tcPr>
          <w:p w14:paraId="3106F5EB"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7</w:t>
            </w:r>
          </w:p>
        </w:tc>
        <w:tc>
          <w:tcPr>
            <w:tcW w:w="288" w:type="pct"/>
            <w:vAlign w:val="center"/>
          </w:tcPr>
          <w:p w14:paraId="73150B8A"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写字桌</w:t>
            </w:r>
          </w:p>
        </w:tc>
        <w:tc>
          <w:tcPr>
            <w:tcW w:w="2836" w:type="pct"/>
            <w:vAlign w:val="center"/>
          </w:tcPr>
          <w:p w14:paraId="09689ECD"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规格尺寸:1400*700*760</w:t>
            </w:r>
          </w:p>
          <w:p w14:paraId="0DA0E715"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（1）基材选用优质橡胶木，板材厚度为20mm,主体边框为60mm主体工艺</w:t>
            </w:r>
            <w:proofErr w:type="gramStart"/>
            <w:r w:rsidRPr="00BC4C85">
              <w:rPr>
                <w:rFonts w:ascii="宋体" w:hAnsi="宋体" w:cs="宋体" w:hint="eastAsia"/>
                <w:kern w:val="0"/>
              </w:rPr>
              <w:t>榫</w:t>
            </w:r>
            <w:proofErr w:type="gramEnd"/>
            <w:r w:rsidRPr="00BC4C85">
              <w:rPr>
                <w:rFonts w:ascii="宋体" w:hAnsi="宋体" w:cs="宋体" w:hint="eastAsia"/>
                <w:kern w:val="0"/>
              </w:rPr>
              <w:t>卯结构，边角全部做圆润处理，检验依据GB/T 29894-2013《木材鉴别方法通则》、GB/T 18583-2001《中国主要进口木材名称》、GB/T16734-1997《中国主要木材名称》、无贯通裂缝，无虫蛀、腐朽材、树脂囊等材质，木纹美观。色调丰富，木材的纹理均匀，木质坚硬，抗冲压能力，强密度大，强度好，抗弯曲性好。（2）水性面漆：挥发性有机化合物含量为135，苯系物含量（苯、甲苯、乙苯和二甲苯总和＜50，游离甲醛含量为＜5，检测依据不低于GB24410-2009（室内装饰装修材料 水性木器涂料中有害物质限量）（涂料）</w:t>
            </w:r>
          </w:p>
          <w:p w14:paraId="70CDC47A"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（3）五金配件：采用优质五金配件；铰链通过4W次耐久性测试，垂直静载荷达到15kg功能正常；三合一连接件偏心体抗压强度为275N。</w:t>
            </w:r>
          </w:p>
          <w:p w14:paraId="20F770D6" w14:textId="77777777" w:rsidR="00E87CE0" w:rsidRPr="00BC4C85" w:rsidRDefault="00E87CE0" w:rsidP="002C7FC1">
            <w:pPr>
              <w:spacing w:line="240" w:lineRule="exact"/>
              <w:jc w:val="left"/>
              <w:rPr>
                <w:rFonts w:ascii="宋体" w:hAnsi="宋体" w:cs="宋体" w:hint="eastAsia"/>
                <w:kern w:val="0"/>
              </w:rPr>
            </w:pPr>
            <w:r w:rsidRPr="00BC4C85">
              <w:rPr>
                <w:rFonts w:ascii="宋体" w:hAnsi="宋体" w:cs="宋体" w:hint="eastAsia"/>
                <w:kern w:val="0"/>
              </w:rPr>
              <w:t>（4）胶水采用优质环保胶水，游离甲醛释放量为0.27g/kg。</w:t>
            </w:r>
          </w:p>
        </w:tc>
        <w:tc>
          <w:tcPr>
            <w:tcW w:w="192" w:type="pct"/>
            <w:vAlign w:val="center"/>
          </w:tcPr>
          <w:p w14:paraId="4FB0869A"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42289903"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2A82E47A" w14:textId="073C212F"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6E2C3FA7" wp14:editId="13A6F61B">
                  <wp:extent cx="1592580" cy="670560"/>
                  <wp:effectExtent l="0" t="0" r="7620" b="0"/>
                  <wp:docPr id="19" name="图片 19" descr="写字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写字桌"/>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2580" cy="670560"/>
                          </a:xfrm>
                          <a:prstGeom prst="rect">
                            <a:avLst/>
                          </a:prstGeom>
                          <a:noFill/>
                          <a:ln>
                            <a:noFill/>
                          </a:ln>
                          <a:effectLst/>
                        </pic:spPr>
                      </pic:pic>
                    </a:graphicData>
                  </a:graphic>
                </wp:inline>
              </w:drawing>
            </w:r>
            <w:r w:rsidRPr="00BC4C85">
              <w:rPr>
                <w:rFonts w:ascii="宋体" w:hAnsi="宋体" w:cs="宋体" w:hint="eastAsia"/>
                <w:noProof/>
                <w:sz w:val="24"/>
                <w:szCs w:val="20"/>
              </w:rPr>
              <w:drawing>
                <wp:inline distT="0" distB="0" distL="0" distR="0" wp14:anchorId="3292D125" wp14:editId="432FD7CA">
                  <wp:extent cx="1318260" cy="1059180"/>
                  <wp:effectExtent l="0" t="0" r="0" b="7620"/>
                  <wp:docPr id="18" name="图片 18" descr="2a2802493be4d66fec107f940906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2a2802493be4d66fec107f9409067be"/>
                          <pic:cNvPicPr>
                            <a:picLocks noChangeAspect="1" noChangeArrowheads="1"/>
                          </pic:cNvPicPr>
                        </pic:nvPicPr>
                        <pic:blipFill>
                          <a:blip r:embed="rId21" cstate="print">
                            <a:extLst>
                              <a:ext uri="{28A0092B-C50C-407E-A947-70E740481C1C}">
                                <a14:useLocalDpi xmlns:a14="http://schemas.microsoft.com/office/drawing/2010/main" val="0"/>
                              </a:ext>
                            </a:extLst>
                          </a:blip>
                          <a:srcRect t="26819" b="27559"/>
                          <a:stretch>
                            <a:fillRect/>
                          </a:stretch>
                        </pic:blipFill>
                        <pic:spPr bwMode="auto">
                          <a:xfrm>
                            <a:off x="0" y="0"/>
                            <a:ext cx="1318260" cy="1059180"/>
                          </a:xfrm>
                          <a:prstGeom prst="rect">
                            <a:avLst/>
                          </a:prstGeom>
                          <a:noFill/>
                          <a:ln>
                            <a:noFill/>
                          </a:ln>
                          <a:effectLst/>
                        </pic:spPr>
                      </pic:pic>
                    </a:graphicData>
                  </a:graphic>
                </wp:inline>
              </w:drawing>
            </w:r>
          </w:p>
        </w:tc>
      </w:tr>
      <w:tr w:rsidR="00E87CE0" w:rsidRPr="00BC4C85" w14:paraId="701A56AA" w14:textId="77777777" w:rsidTr="002C7FC1">
        <w:trPr>
          <w:trHeight w:val="23"/>
        </w:trPr>
        <w:tc>
          <w:tcPr>
            <w:tcW w:w="241" w:type="pct"/>
            <w:vAlign w:val="center"/>
          </w:tcPr>
          <w:p w14:paraId="3350B706"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lastRenderedPageBreak/>
              <w:t>8</w:t>
            </w:r>
          </w:p>
        </w:tc>
        <w:tc>
          <w:tcPr>
            <w:tcW w:w="288" w:type="pct"/>
            <w:vAlign w:val="center"/>
          </w:tcPr>
          <w:p w14:paraId="3A8A3C38"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写字椅</w:t>
            </w:r>
          </w:p>
        </w:tc>
        <w:tc>
          <w:tcPr>
            <w:tcW w:w="2836" w:type="pct"/>
            <w:vAlign w:val="center"/>
          </w:tcPr>
          <w:p w14:paraId="6434FE6B"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规格尺寸：常规</w:t>
            </w:r>
          </w:p>
          <w:p w14:paraId="6011330C"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（1）表面采用优质环保皮面料；撕裂强度20N；皮面光泽度好，透气性强，柔软而富于弹性，阻燃防污抗静电，透气性强。</w:t>
            </w:r>
          </w:p>
          <w:p w14:paraId="0EE04DF2"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（2）泡</w:t>
            </w:r>
            <w:proofErr w:type="gramStart"/>
            <w:r w:rsidRPr="00BC4C85">
              <w:rPr>
                <w:rFonts w:ascii="宋体" w:hAnsi="宋体" w:cs="宋体" w:hint="eastAsia"/>
                <w:kern w:val="0"/>
              </w:rPr>
              <w:t>绵</w:t>
            </w:r>
            <w:proofErr w:type="gramEnd"/>
            <w:r w:rsidRPr="00BC4C85">
              <w:rPr>
                <w:rFonts w:ascii="宋体" w:hAnsi="宋体" w:cs="宋体" w:hint="eastAsia"/>
                <w:kern w:val="0"/>
              </w:rPr>
              <w:t>：坐垫采用品牌45Kg/m3发泡高密度高回弹优质泡</w:t>
            </w:r>
            <w:proofErr w:type="gramStart"/>
            <w:r w:rsidRPr="00BC4C85">
              <w:rPr>
                <w:rFonts w:ascii="宋体" w:hAnsi="宋体" w:cs="宋体" w:hint="eastAsia"/>
                <w:kern w:val="0"/>
              </w:rPr>
              <w:t>绵</w:t>
            </w:r>
            <w:proofErr w:type="gramEnd"/>
            <w:r w:rsidRPr="00BC4C85">
              <w:rPr>
                <w:rFonts w:ascii="宋体" w:hAnsi="宋体" w:cs="宋体" w:hint="eastAsia"/>
                <w:kern w:val="0"/>
              </w:rPr>
              <w:t>，软硬适中，回弹性能好，不变形；根据人体工程学原理设计，坐感舒适。</w:t>
            </w:r>
          </w:p>
          <w:p w14:paraId="4E1AF6AF"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（3）油漆：品牌高级哑光聚酯面漆，采用</w:t>
            </w:r>
            <w:proofErr w:type="gramStart"/>
            <w:r w:rsidRPr="00BC4C85">
              <w:rPr>
                <w:rFonts w:ascii="宋体" w:hAnsi="宋体" w:cs="宋体" w:hint="eastAsia"/>
                <w:kern w:val="0"/>
              </w:rPr>
              <w:t>五底三面的</w:t>
            </w:r>
            <w:proofErr w:type="gramEnd"/>
            <w:r w:rsidRPr="00BC4C85">
              <w:rPr>
                <w:rFonts w:ascii="宋体" w:hAnsi="宋体" w:cs="宋体" w:hint="eastAsia"/>
                <w:kern w:val="0"/>
              </w:rPr>
              <w:t>八道油漆涂装工艺，保证产品光泽、平整、纹理清晰、环保、颜色要求内外一致，表面硬度大于2H，耐磨度高于3级。</w:t>
            </w:r>
          </w:p>
          <w:p w14:paraId="7B767322"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（4） 实木框架</w:t>
            </w:r>
          </w:p>
          <w:p w14:paraId="0A2BDE35"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（5）五金配件：采用知名品牌五金配件。</w:t>
            </w:r>
          </w:p>
          <w:p w14:paraId="4FF85EA9"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（6）胶水采用知名品牌环保胶水，甲醛释放量低于1.5mg/L(24H干燥法)。</w:t>
            </w:r>
          </w:p>
        </w:tc>
        <w:tc>
          <w:tcPr>
            <w:tcW w:w="192" w:type="pct"/>
            <w:vAlign w:val="center"/>
          </w:tcPr>
          <w:p w14:paraId="06545735"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6CA24F9D" w14:textId="77777777" w:rsidR="00E87CE0" w:rsidRPr="00BC4C85" w:rsidRDefault="00E87CE0" w:rsidP="002C7FC1">
            <w:pPr>
              <w:spacing w:line="240" w:lineRule="exact"/>
              <w:jc w:val="center"/>
              <w:rPr>
                <w:rFonts w:ascii="宋体" w:hAnsi="宋体" w:cs="宋体" w:hint="eastAsia"/>
              </w:rPr>
            </w:pPr>
          </w:p>
        </w:tc>
        <w:tc>
          <w:tcPr>
            <w:tcW w:w="1202" w:type="pct"/>
            <w:vAlign w:val="center"/>
          </w:tcPr>
          <w:p w14:paraId="29D51F31" w14:textId="1B14BD16"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456E4C70" wp14:editId="397D683D">
                  <wp:extent cx="822960" cy="937260"/>
                  <wp:effectExtent l="0" t="0" r="0" b="0"/>
                  <wp:docPr id="17" name="图片 17" descr="椅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椅子"/>
                          <pic:cNvPicPr>
                            <a:picLocks noChangeAspect="1" noChangeArrowheads="1"/>
                          </pic:cNvPicPr>
                        </pic:nvPicPr>
                        <pic:blipFill>
                          <a:blip r:embed="rId22" cstate="print">
                            <a:extLst>
                              <a:ext uri="{28A0092B-C50C-407E-A947-70E740481C1C}">
                                <a14:useLocalDpi xmlns:a14="http://schemas.microsoft.com/office/drawing/2010/main" val="0"/>
                              </a:ext>
                            </a:extLst>
                          </a:blip>
                          <a:srcRect l="17813" t="3522" r="15581"/>
                          <a:stretch>
                            <a:fillRect/>
                          </a:stretch>
                        </pic:blipFill>
                        <pic:spPr bwMode="auto">
                          <a:xfrm>
                            <a:off x="0" y="0"/>
                            <a:ext cx="822960" cy="937260"/>
                          </a:xfrm>
                          <a:prstGeom prst="rect">
                            <a:avLst/>
                          </a:prstGeom>
                          <a:noFill/>
                          <a:ln>
                            <a:noFill/>
                          </a:ln>
                          <a:effectLst/>
                        </pic:spPr>
                      </pic:pic>
                    </a:graphicData>
                  </a:graphic>
                </wp:inline>
              </w:drawing>
            </w:r>
            <w:r w:rsidRPr="00BC4C85">
              <w:rPr>
                <w:rFonts w:ascii="宋体" w:hAnsi="宋体" w:cs="宋体" w:hint="eastAsia"/>
                <w:noProof/>
                <w:sz w:val="24"/>
                <w:szCs w:val="20"/>
              </w:rPr>
              <w:drawing>
                <wp:inline distT="0" distB="0" distL="0" distR="0" wp14:anchorId="33772FEB" wp14:editId="4696C936">
                  <wp:extent cx="990600" cy="1211580"/>
                  <wp:effectExtent l="0" t="0" r="0" b="7620"/>
                  <wp:docPr id="16" name="图片 16" descr="1604117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60411792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1211580"/>
                          </a:xfrm>
                          <a:prstGeom prst="rect">
                            <a:avLst/>
                          </a:prstGeom>
                          <a:noFill/>
                          <a:ln>
                            <a:noFill/>
                          </a:ln>
                          <a:effectLst/>
                        </pic:spPr>
                      </pic:pic>
                    </a:graphicData>
                  </a:graphic>
                </wp:inline>
              </w:drawing>
            </w:r>
          </w:p>
        </w:tc>
      </w:tr>
      <w:tr w:rsidR="00E87CE0" w:rsidRPr="00BC4C85" w14:paraId="22382519" w14:textId="77777777" w:rsidTr="002C7FC1">
        <w:trPr>
          <w:trHeight w:val="23"/>
        </w:trPr>
        <w:tc>
          <w:tcPr>
            <w:tcW w:w="241" w:type="pct"/>
            <w:vAlign w:val="center"/>
          </w:tcPr>
          <w:p w14:paraId="3D7BBCFB"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9</w:t>
            </w:r>
          </w:p>
        </w:tc>
        <w:tc>
          <w:tcPr>
            <w:tcW w:w="288" w:type="pct"/>
            <w:vAlign w:val="center"/>
          </w:tcPr>
          <w:p w14:paraId="4F0DC186"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书柜</w:t>
            </w:r>
          </w:p>
        </w:tc>
        <w:tc>
          <w:tcPr>
            <w:tcW w:w="2836" w:type="pct"/>
            <w:vAlign w:val="center"/>
          </w:tcPr>
          <w:p w14:paraId="5DC61170"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规格尺寸：1800*2000</w:t>
            </w:r>
          </w:p>
          <w:p w14:paraId="1297D4C6"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（1）整体基材选用优质橡胶木，板材厚度为20mm,主体边框为60mm主体工艺</w:t>
            </w:r>
            <w:proofErr w:type="gramStart"/>
            <w:r w:rsidRPr="00BC4C85">
              <w:rPr>
                <w:rFonts w:ascii="宋体" w:hAnsi="宋体" w:cs="宋体" w:hint="eastAsia"/>
                <w:kern w:val="0"/>
              </w:rPr>
              <w:t>榫</w:t>
            </w:r>
            <w:proofErr w:type="gramEnd"/>
            <w:r w:rsidRPr="00BC4C85">
              <w:rPr>
                <w:rFonts w:ascii="宋体" w:hAnsi="宋体" w:cs="宋体" w:hint="eastAsia"/>
                <w:kern w:val="0"/>
              </w:rPr>
              <w:t>卯结构，边角全部做圆润处理，检验依据GB/T 29894-2013《木材鉴别方法通则》、GB/T 18583-2001《中国主要进口木材名称》、GB/T16734-1997《中国主要木材名称》、无贯通裂缝，无虫蛀、腐朽材、树脂囊等材质，木纹美观。色调丰富，木材的纹理均匀，木质坚硬，抗冲压能力，强密度大，强度好，抗弯曲性好。</w:t>
            </w:r>
          </w:p>
          <w:p w14:paraId="65CA76A9"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（2）水性面漆：挥发性有机化合物含量为135，苯系物含量（苯、甲苯、乙苯和二甲苯总和＜50，游离甲醛含量为＜5，检测依据不低于GB24410-2009（室内装饰装修材料 水性木器涂料中有害物质限量）（涂料）</w:t>
            </w:r>
          </w:p>
          <w:p w14:paraId="23371D38"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（3）五金配件：采用优质五金配件；铰链通过4W次耐久性测试，垂直静载荷达到15kg功能正常；三合一连接件偏心体抗压强度为275N；锁具使用寿命＞1W次。</w:t>
            </w:r>
          </w:p>
          <w:p w14:paraId="1468AF6F"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（4）胶水采用优质环保胶水，游离甲醛释放量为0.27g/kg。</w:t>
            </w:r>
          </w:p>
        </w:tc>
        <w:tc>
          <w:tcPr>
            <w:tcW w:w="192" w:type="pct"/>
            <w:vAlign w:val="center"/>
          </w:tcPr>
          <w:p w14:paraId="0F1EF0BF" w14:textId="77777777" w:rsidR="00E87CE0" w:rsidRPr="00BC4C85" w:rsidRDefault="00E87CE0" w:rsidP="002C7FC1">
            <w:pPr>
              <w:widowControl/>
              <w:spacing w:before="120" w:after="120"/>
              <w:jc w:val="center"/>
              <w:textAlignment w:val="center"/>
              <w:rPr>
                <w:rFonts w:ascii="宋体" w:hAnsi="宋体" w:cs="宋体" w:hint="eastAsia"/>
                <w:color w:val="000000"/>
              </w:rPr>
            </w:pPr>
            <w:proofErr w:type="gramStart"/>
            <w:r w:rsidRPr="00DE5D34">
              <w:rPr>
                <w:rFonts w:ascii="宋体" w:hAnsi="宋体" w:cs="宋体" w:hint="eastAsia"/>
                <w:color w:val="000000"/>
              </w:rPr>
              <w:t>个</w:t>
            </w:r>
            <w:proofErr w:type="gramEnd"/>
          </w:p>
        </w:tc>
        <w:tc>
          <w:tcPr>
            <w:tcW w:w="241" w:type="pct"/>
            <w:vAlign w:val="center"/>
          </w:tcPr>
          <w:p w14:paraId="31068470"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6213873D" w14:textId="3CA538FF"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7E760BEE" wp14:editId="27DF4D4D">
                  <wp:extent cx="975360" cy="784860"/>
                  <wp:effectExtent l="0" t="0" r="0" b="0"/>
                  <wp:docPr id="15" name="图片 15" descr="书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书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5360" cy="784860"/>
                          </a:xfrm>
                          <a:prstGeom prst="rect">
                            <a:avLst/>
                          </a:prstGeom>
                          <a:noFill/>
                          <a:ln>
                            <a:noFill/>
                          </a:ln>
                          <a:effectLst/>
                        </pic:spPr>
                      </pic:pic>
                    </a:graphicData>
                  </a:graphic>
                </wp:inline>
              </w:drawing>
            </w:r>
            <w:r w:rsidRPr="00BC4C85">
              <w:rPr>
                <w:rFonts w:ascii="宋体" w:hAnsi="宋体" w:cs="宋体" w:hint="eastAsia"/>
                <w:noProof/>
                <w:sz w:val="24"/>
                <w:szCs w:val="20"/>
              </w:rPr>
              <w:drawing>
                <wp:inline distT="0" distB="0" distL="0" distR="0" wp14:anchorId="11B4A732" wp14:editId="140304FD">
                  <wp:extent cx="899160" cy="1028700"/>
                  <wp:effectExtent l="0" t="0" r="0" b="0"/>
                  <wp:docPr id="14" name="图片 14" descr="ffef3313eb2578e852f62d082c5e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ffef3313eb2578e852f62d082c5e2fb"/>
                          <pic:cNvPicPr>
                            <a:picLocks noChangeAspect="1" noChangeArrowheads="1"/>
                          </pic:cNvPicPr>
                        </pic:nvPicPr>
                        <pic:blipFill>
                          <a:blip r:embed="rId25" cstate="print">
                            <a:extLst>
                              <a:ext uri="{28A0092B-C50C-407E-A947-70E740481C1C}">
                                <a14:useLocalDpi xmlns:a14="http://schemas.microsoft.com/office/drawing/2010/main" val="0"/>
                              </a:ext>
                            </a:extLst>
                          </a:blip>
                          <a:srcRect t="10300" b="8005"/>
                          <a:stretch>
                            <a:fillRect/>
                          </a:stretch>
                        </pic:blipFill>
                        <pic:spPr bwMode="auto">
                          <a:xfrm>
                            <a:off x="0" y="0"/>
                            <a:ext cx="899160" cy="1028700"/>
                          </a:xfrm>
                          <a:prstGeom prst="rect">
                            <a:avLst/>
                          </a:prstGeom>
                          <a:noFill/>
                          <a:ln>
                            <a:noFill/>
                          </a:ln>
                          <a:effectLst/>
                        </pic:spPr>
                      </pic:pic>
                    </a:graphicData>
                  </a:graphic>
                </wp:inline>
              </w:drawing>
            </w:r>
          </w:p>
        </w:tc>
      </w:tr>
      <w:tr w:rsidR="00E87CE0" w:rsidRPr="00BC4C85" w14:paraId="7A3B7580" w14:textId="77777777" w:rsidTr="00E87CE0">
        <w:trPr>
          <w:trHeight w:val="803"/>
        </w:trPr>
        <w:tc>
          <w:tcPr>
            <w:tcW w:w="241" w:type="pct"/>
            <w:vAlign w:val="center"/>
          </w:tcPr>
          <w:p w14:paraId="5EF4062C" w14:textId="77777777" w:rsidR="00E87CE0" w:rsidRPr="00BC4C85" w:rsidRDefault="00E87CE0" w:rsidP="002C7FC1">
            <w:pPr>
              <w:widowControl/>
              <w:spacing w:before="120" w:after="120"/>
              <w:jc w:val="center"/>
              <w:textAlignment w:val="center"/>
              <w:rPr>
                <w:rFonts w:ascii="宋体" w:hAnsi="宋体" w:cs="宋体" w:hint="eastAsia"/>
                <w:color w:val="000000"/>
                <w:kern w:val="0"/>
                <w:lang w:bidi="ar"/>
              </w:rPr>
            </w:pPr>
            <w:r>
              <w:rPr>
                <w:rFonts w:ascii="宋体" w:hAnsi="宋体" w:cs="宋体" w:hint="eastAsia"/>
                <w:color w:val="000000"/>
                <w:kern w:val="0"/>
                <w:lang w:bidi="ar"/>
              </w:rPr>
              <w:t>1</w:t>
            </w:r>
            <w:r>
              <w:rPr>
                <w:rFonts w:ascii="宋体" w:hAnsi="宋体" w:cs="宋体"/>
                <w:color w:val="000000"/>
                <w:kern w:val="0"/>
                <w:lang w:bidi="ar"/>
              </w:rPr>
              <w:t>0</w:t>
            </w:r>
          </w:p>
        </w:tc>
        <w:tc>
          <w:tcPr>
            <w:tcW w:w="288" w:type="pct"/>
            <w:vAlign w:val="center"/>
          </w:tcPr>
          <w:p w14:paraId="529DBADF"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电动</w:t>
            </w:r>
            <w:proofErr w:type="gramStart"/>
            <w:r w:rsidRPr="00BC4C85">
              <w:rPr>
                <w:rFonts w:ascii="宋体" w:hAnsi="宋体" w:cs="宋体" w:hint="eastAsia"/>
              </w:rPr>
              <w:t>晾</w:t>
            </w:r>
            <w:proofErr w:type="gramEnd"/>
            <w:r w:rsidRPr="00BC4C85">
              <w:rPr>
                <w:rFonts w:ascii="宋体" w:hAnsi="宋体" w:cs="宋体" w:hint="eastAsia"/>
              </w:rPr>
              <w:t>衣架</w:t>
            </w:r>
          </w:p>
        </w:tc>
        <w:tc>
          <w:tcPr>
            <w:tcW w:w="2836" w:type="pct"/>
          </w:tcPr>
          <w:p w14:paraId="0816E4A4"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规格尺寸：常规</w:t>
            </w:r>
          </w:p>
          <w:p w14:paraId="714E2312" w14:textId="77777777" w:rsidR="00E87CE0" w:rsidRPr="00BC4C85" w:rsidRDefault="00E87CE0" w:rsidP="002C7FC1">
            <w:pPr>
              <w:spacing w:line="220" w:lineRule="exact"/>
              <w:jc w:val="left"/>
              <w:rPr>
                <w:rFonts w:ascii="宋体" w:hAnsi="宋体" w:cs="宋体" w:hint="eastAsia"/>
                <w:kern w:val="0"/>
              </w:rPr>
            </w:pPr>
            <w:r w:rsidRPr="00BC4C85">
              <w:rPr>
                <w:rFonts w:ascii="宋体" w:hAnsi="宋体" w:cs="宋体" w:hint="eastAsia"/>
                <w:kern w:val="0"/>
              </w:rPr>
              <w:t>外部材质；优质铝镁合金、产品颜色:玫瑰金、照明功率:15W，均匀承重:30kg、升降高度:</w:t>
            </w:r>
            <w:proofErr w:type="gramStart"/>
            <w:r w:rsidRPr="00BC4C85">
              <w:rPr>
                <w:rFonts w:ascii="宋体" w:hAnsi="宋体" w:cs="宋体" w:hint="eastAsia"/>
                <w:kern w:val="0"/>
              </w:rPr>
              <w:t>卡腿</w:t>
            </w:r>
            <w:proofErr w:type="gramEnd"/>
            <w:r w:rsidRPr="00BC4C85">
              <w:rPr>
                <w:rFonts w:ascii="宋体" w:hAnsi="宋体" w:cs="宋体" w:hint="eastAsia"/>
                <w:kern w:val="0"/>
              </w:rPr>
              <w:t>25cm0~125cm 双杆孔数:20孔，产品配件:主机×1台、</w:t>
            </w:r>
            <w:proofErr w:type="gramStart"/>
            <w:r w:rsidRPr="00BC4C85">
              <w:rPr>
                <w:rFonts w:ascii="宋体" w:hAnsi="宋体" w:cs="宋体" w:hint="eastAsia"/>
                <w:kern w:val="0"/>
              </w:rPr>
              <w:t>被杆</w:t>
            </w:r>
            <w:proofErr w:type="gramEnd"/>
            <w:r w:rsidRPr="00BC4C85">
              <w:rPr>
                <w:rFonts w:ascii="宋体" w:hAnsi="宋体" w:cs="宋体" w:hint="eastAsia"/>
                <w:kern w:val="0"/>
              </w:rPr>
              <w:t>x2根、</w:t>
            </w:r>
            <w:proofErr w:type="gramStart"/>
            <w:r w:rsidRPr="00BC4C85">
              <w:rPr>
                <w:rFonts w:ascii="宋体" w:hAnsi="宋体" w:cs="宋体" w:hint="eastAsia"/>
                <w:kern w:val="0"/>
              </w:rPr>
              <w:t>晾杆</w:t>
            </w:r>
            <w:proofErr w:type="gramEnd"/>
            <w:r w:rsidRPr="00BC4C85">
              <w:rPr>
                <w:rFonts w:ascii="宋体" w:hAnsi="宋体" w:cs="宋体" w:hint="eastAsia"/>
                <w:kern w:val="0"/>
              </w:rPr>
              <w:t>x2根、遥控器x1个、螺丝钉x1套，无锈蚀，具有足够的承载能力、耐腐蚀能力。</w:t>
            </w:r>
          </w:p>
        </w:tc>
        <w:tc>
          <w:tcPr>
            <w:tcW w:w="192" w:type="pct"/>
            <w:vAlign w:val="center"/>
          </w:tcPr>
          <w:p w14:paraId="5DA44BEB" w14:textId="77777777" w:rsidR="00E87CE0" w:rsidRPr="00DE5D34" w:rsidRDefault="00E87CE0" w:rsidP="002C7FC1">
            <w:pPr>
              <w:widowControl/>
              <w:spacing w:before="120" w:after="120"/>
              <w:jc w:val="center"/>
              <w:textAlignment w:val="center"/>
              <w:rPr>
                <w:rFonts w:ascii="宋体" w:hAnsi="宋体" w:cs="宋体" w:hint="eastAsia"/>
                <w:color w:val="000000"/>
              </w:rPr>
            </w:pPr>
            <w:proofErr w:type="gramStart"/>
            <w:r>
              <w:rPr>
                <w:rFonts w:ascii="宋体" w:hAnsi="宋体" w:cs="宋体" w:hint="eastAsia"/>
                <w:color w:val="000000"/>
              </w:rPr>
              <w:t>个</w:t>
            </w:r>
            <w:proofErr w:type="gramEnd"/>
          </w:p>
        </w:tc>
        <w:tc>
          <w:tcPr>
            <w:tcW w:w="241" w:type="pct"/>
            <w:vAlign w:val="center"/>
          </w:tcPr>
          <w:p w14:paraId="0301633F" w14:textId="77777777" w:rsidR="00E87CE0" w:rsidRPr="00DE5D34" w:rsidRDefault="00E87CE0" w:rsidP="002C7FC1">
            <w:pPr>
              <w:spacing w:line="240" w:lineRule="exact"/>
              <w:jc w:val="center"/>
              <w:rPr>
                <w:rFonts w:ascii="宋体" w:hAnsi="宋体" w:cs="宋体" w:hint="eastAsia"/>
              </w:rPr>
            </w:pPr>
            <w:r>
              <w:rPr>
                <w:rFonts w:ascii="宋体" w:hAnsi="宋体" w:cs="宋体" w:hint="eastAsia"/>
              </w:rPr>
              <w:t>9</w:t>
            </w:r>
            <w:r>
              <w:rPr>
                <w:rFonts w:ascii="宋体" w:hAnsi="宋体" w:cs="宋体"/>
              </w:rPr>
              <w:t>1</w:t>
            </w:r>
          </w:p>
        </w:tc>
        <w:tc>
          <w:tcPr>
            <w:tcW w:w="1202" w:type="pct"/>
            <w:vAlign w:val="center"/>
          </w:tcPr>
          <w:p w14:paraId="67491870" w14:textId="284A0659" w:rsidR="00E87CE0" w:rsidRPr="00BC4C85" w:rsidRDefault="00E87CE0" w:rsidP="002C7FC1">
            <w:pPr>
              <w:jc w:val="center"/>
              <w:rPr>
                <w:rFonts w:ascii="宋体" w:hAnsi="宋体" w:cs="宋体" w:hint="eastAsia"/>
              </w:rPr>
            </w:pPr>
            <w:r w:rsidRPr="00BC4C85">
              <w:rPr>
                <w:rFonts w:ascii="宋体" w:hAnsi="宋体" w:cs="宋体" w:hint="eastAsia"/>
                <w:noProof/>
              </w:rPr>
              <w:drawing>
                <wp:inline distT="0" distB="0" distL="0" distR="0" wp14:anchorId="5A7ED4D9" wp14:editId="658E89D1">
                  <wp:extent cx="922020" cy="525780"/>
                  <wp:effectExtent l="0" t="0" r="0" b="7620"/>
                  <wp:docPr id="13" name="图片 13" descr="4c72943f11093462b68b2107d1d51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c72943f11093462b68b2107d1d51bd"/>
                          <pic:cNvPicPr>
                            <a:picLocks noChangeAspect="1" noChangeArrowheads="1"/>
                          </pic:cNvPicPr>
                        </pic:nvPicPr>
                        <pic:blipFill>
                          <a:blip r:embed="rId26" cstate="print">
                            <a:extLst>
                              <a:ext uri="{28A0092B-C50C-407E-A947-70E740481C1C}">
                                <a14:useLocalDpi xmlns:a14="http://schemas.microsoft.com/office/drawing/2010/main" val="0"/>
                              </a:ext>
                            </a:extLst>
                          </a:blip>
                          <a:srcRect t="17422" b="19151"/>
                          <a:stretch>
                            <a:fillRect/>
                          </a:stretch>
                        </pic:blipFill>
                        <pic:spPr bwMode="auto">
                          <a:xfrm>
                            <a:off x="0" y="0"/>
                            <a:ext cx="922020" cy="525780"/>
                          </a:xfrm>
                          <a:prstGeom prst="rect">
                            <a:avLst/>
                          </a:prstGeom>
                          <a:noFill/>
                          <a:ln>
                            <a:noFill/>
                          </a:ln>
                        </pic:spPr>
                      </pic:pic>
                    </a:graphicData>
                  </a:graphic>
                </wp:inline>
              </w:drawing>
            </w:r>
          </w:p>
        </w:tc>
      </w:tr>
      <w:tr w:rsidR="00E87CE0" w:rsidRPr="00BC4C85" w14:paraId="1D01122B" w14:textId="77777777" w:rsidTr="00E87CE0">
        <w:trPr>
          <w:trHeight w:val="416"/>
        </w:trPr>
        <w:tc>
          <w:tcPr>
            <w:tcW w:w="241" w:type="pct"/>
            <w:vAlign w:val="center"/>
          </w:tcPr>
          <w:p w14:paraId="5617A729" w14:textId="77777777" w:rsidR="00E87CE0" w:rsidRPr="00BC4C85" w:rsidRDefault="00E87CE0" w:rsidP="002C7FC1">
            <w:pPr>
              <w:widowControl/>
              <w:spacing w:before="120" w:after="120"/>
              <w:jc w:val="center"/>
              <w:textAlignment w:val="center"/>
              <w:rPr>
                <w:rFonts w:ascii="宋体" w:hAnsi="宋体" w:cs="宋体" w:hint="eastAsia"/>
                <w:color w:val="000000"/>
              </w:rPr>
            </w:pPr>
            <w:r w:rsidRPr="00BC4C85">
              <w:rPr>
                <w:rFonts w:ascii="宋体" w:hAnsi="宋体" w:cs="宋体" w:hint="eastAsia"/>
                <w:color w:val="000000"/>
                <w:kern w:val="0"/>
                <w:lang w:bidi="ar"/>
              </w:rPr>
              <w:t>11</w:t>
            </w:r>
          </w:p>
        </w:tc>
        <w:tc>
          <w:tcPr>
            <w:tcW w:w="288" w:type="pct"/>
            <w:vAlign w:val="center"/>
          </w:tcPr>
          <w:p w14:paraId="6474ACE1" w14:textId="77777777" w:rsidR="00E87CE0" w:rsidRPr="00BC4C85" w:rsidRDefault="00E87CE0" w:rsidP="002C7FC1">
            <w:pPr>
              <w:spacing w:line="240" w:lineRule="exact"/>
              <w:jc w:val="center"/>
              <w:rPr>
                <w:rFonts w:ascii="宋体" w:hAnsi="宋体" w:cs="宋体" w:hint="eastAsia"/>
              </w:rPr>
            </w:pPr>
            <w:r w:rsidRPr="00BC4C85">
              <w:rPr>
                <w:rFonts w:ascii="宋体" w:hAnsi="宋体" w:cs="宋体" w:hint="eastAsia"/>
              </w:rPr>
              <w:t>家具搬运及其他要求</w:t>
            </w:r>
          </w:p>
        </w:tc>
        <w:tc>
          <w:tcPr>
            <w:tcW w:w="2836" w:type="pct"/>
            <w:vAlign w:val="center"/>
          </w:tcPr>
          <w:p w14:paraId="6B191D89"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本次采购家具91套房，其中5、7号楼为118平方米60套，每套内现有1.1米单人床5张，衣柜5组，书架学习桌和写字</w:t>
            </w:r>
            <w:proofErr w:type="gramStart"/>
            <w:r w:rsidRPr="00BC4C85">
              <w:rPr>
                <w:rFonts w:ascii="宋体" w:hAnsi="宋体" w:cs="宋体" w:hint="eastAsia"/>
                <w:kern w:val="0"/>
              </w:rPr>
              <w:t>椅</w:t>
            </w:r>
            <w:proofErr w:type="gramEnd"/>
            <w:r w:rsidRPr="00BC4C85">
              <w:rPr>
                <w:rFonts w:ascii="宋体" w:hAnsi="宋体" w:cs="宋体" w:hint="eastAsia"/>
                <w:kern w:val="0"/>
              </w:rPr>
              <w:t>5套，餐桌一个，餐椅5把。6号楼91平方米31套，每套内现有  1.1米单人床4张，衣柜4组，书架学习桌和写字</w:t>
            </w:r>
            <w:proofErr w:type="gramStart"/>
            <w:r w:rsidRPr="00BC4C85">
              <w:rPr>
                <w:rFonts w:ascii="宋体" w:hAnsi="宋体" w:cs="宋体" w:hint="eastAsia"/>
                <w:kern w:val="0"/>
              </w:rPr>
              <w:t>椅</w:t>
            </w:r>
            <w:proofErr w:type="gramEnd"/>
            <w:r w:rsidRPr="00BC4C85">
              <w:rPr>
                <w:rFonts w:ascii="宋体" w:hAnsi="宋体" w:cs="宋体" w:hint="eastAsia"/>
                <w:kern w:val="0"/>
              </w:rPr>
              <w:t>4套，餐桌一个，餐椅4把 。</w:t>
            </w:r>
          </w:p>
          <w:p w14:paraId="3D8EFCE4"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保留部分现有设施，按照居家使用标准重新配备部分设施，更换的原有家具在住宅公寓和北侧的办公公寓内相互调换，包括拆卸运输安装等费用，确保调换家具完好无损，具体如下：</w:t>
            </w:r>
          </w:p>
          <w:p w14:paraId="318894DD"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（1）主卧配置1.8米床及床垫1套，保留衣柜2组；</w:t>
            </w:r>
          </w:p>
          <w:p w14:paraId="5FC3BA8D"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（2）次卧调换1.5米床及床垫1套，保留衣柜2组、书架学习桌1个,椅子1把。</w:t>
            </w:r>
          </w:p>
          <w:p w14:paraId="72D88C03"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（3）书房更换高品质书桌椅1套，配置书柜；</w:t>
            </w:r>
          </w:p>
          <w:p w14:paraId="7880324B"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（4）餐厅保留餐桌、餐椅1套；</w:t>
            </w:r>
          </w:p>
          <w:p w14:paraId="691653F7" w14:textId="77777777" w:rsidR="00E87CE0" w:rsidRPr="00BC4C85" w:rsidRDefault="00E87CE0" w:rsidP="00E87CE0">
            <w:pPr>
              <w:spacing w:line="180" w:lineRule="exact"/>
              <w:jc w:val="left"/>
              <w:rPr>
                <w:rFonts w:ascii="宋体" w:hAnsi="宋体" w:cs="宋体" w:hint="eastAsia"/>
                <w:kern w:val="0"/>
              </w:rPr>
            </w:pPr>
            <w:r w:rsidRPr="00BC4C85">
              <w:rPr>
                <w:rFonts w:ascii="宋体" w:hAnsi="宋体" w:cs="宋体" w:hint="eastAsia"/>
                <w:kern w:val="0"/>
              </w:rPr>
              <w:t>（5）客厅新增沙发1组、茶几1个、电视柜1个</w:t>
            </w:r>
          </w:p>
          <w:p w14:paraId="18A01A27" w14:textId="77777777" w:rsidR="00E87CE0" w:rsidRPr="00907CDA" w:rsidRDefault="00E87CE0" w:rsidP="00E87CE0">
            <w:pPr>
              <w:spacing w:line="180" w:lineRule="exact"/>
              <w:jc w:val="left"/>
              <w:rPr>
                <w:rFonts w:ascii="宋体" w:hAnsi="宋体" w:cs="宋体" w:hint="eastAsia"/>
                <w:kern w:val="0"/>
              </w:rPr>
            </w:pPr>
            <w:r w:rsidRPr="00BC4C85">
              <w:rPr>
                <w:rFonts w:ascii="宋体" w:hAnsi="宋体" w:cs="宋体" w:hint="eastAsia"/>
                <w:kern w:val="0"/>
              </w:rPr>
              <w:t>（6）卫生间新增毛巾架2组</w:t>
            </w:r>
          </w:p>
        </w:tc>
        <w:tc>
          <w:tcPr>
            <w:tcW w:w="192" w:type="pct"/>
            <w:vAlign w:val="center"/>
          </w:tcPr>
          <w:p w14:paraId="51180177" w14:textId="77777777" w:rsidR="00E87CE0" w:rsidRPr="00BC4C85" w:rsidRDefault="00E87CE0" w:rsidP="002C7FC1">
            <w:pPr>
              <w:spacing w:line="240" w:lineRule="exact"/>
              <w:jc w:val="center"/>
              <w:rPr>
                <w:rFonts w:ascii="宋体" w:hAnsi="宋体" w:cs="宋体" w:hint="eastAsia"/>
              </w:rPr>
            </w:pPr>
            <w:proofErr w:type="gramStart"/>
            <w:r w:rsidRPr="00DE5D34">
              <w:rPr>
                <w:rFonts w:ascii="宋体" w:hAnsi="宋体" w:cs="宋体" w:hint="eastAsia"/>
              </w:rPr>
              <w:t>个</w:t>
            </w:r>
            <w:proofErr w:type="gramEnd"/>
          </w:p>
        </w:tc>
        <w:tc>
          <w:tcPr>
            <w:tcW w:w="241" w:type="pct"/>
            <w:vAlign w:val="center"/>
          </w:tcPr>
          <w:p w14:paraId="20FD0E05" w14:textId="77777777" w:rsidR="00E87CE0" w:rsidRPr="00BC4C85" w:rsidRDefault="00E87CE0" w:rsidP="002C7FC1">
            <w:pPr>
              <w:spacing w:line="240" w:lineRule="exact"/>
              <w:jc w:val="center"/>
              <w:rPr>
                <w:rFonts w:ascii="宋体" w:hAnsi="宋体" w:cs="宋体" w:hint="eastAsia"/>
              </w:rPr>
            </w:pPr>
            <w:r w:rsidRPr="00DE5D34">
              <w:rPr>
                <w:rFonts w:ascii="宋体" w:hAnsi="宋体" w:cs="宋体" w:hint="eastAsia"/>
              </w:rPr>
              <w:t>9</w:t>
            </w:r>
            <w:r w:rsidRPr="00DE5D34">
              <w:rPr>
                <w:rFonts w:ascii="宋体" w:hAnsi="宋体" w:cs="宋体"/>
              </w:rPr>
              <w:t>1</w:t>
            </w:r>
          </w:p>
        </w:tc>
        <w:tc>
          <w:tcPr>
            <w:tcW w:w="1202" w:type="pct"/>
            <w:vAlign w:val="center"/>
          </w:tcPr>
          <w:p w14:paraId="270F9CDA" w14:textId="77777777" w:rsidR="00E87CE0" w:rsidRPr="00BC4C85" w:rsidRDefault="00E87CE0" w:rsidP="002C7FC1">
            <w:pPr>
              <w:jc w:val="center"/>
              <w:rPr>
                <w:rFonts w:ascii="宋体" w:hAnsi="宋体" w:cs="宋体" w:hint="eastAsia"/>
              </w:rPr>
            </w:pPr>
            <w:r w:rsidRPr="00BC4C85">
              <w:rPr>
                <w:rFonts w:ascii="宋体" w:hAnsi="宋体" w:cs="宋体" w:hint="eastAsia"/>
              </w:rPr>
              <w:t>/</w:t>
            </w:r>
          </w:p>
        </w:tc>
      </w:tr>
    </w:tbl>
    <w:p w14:paraId="4D22AD39" w14:textId="77777777" w:rsidR="00E87CE0" w:rsidRPr="004465D9" w:rsidRDefault="00E87CE0" w:rsidP="00E87CE0">
      <w:pPr>
        <w:spacing w:line="360" w:lineRule="auto"/>
        <w:jc w:val="left"/>
        <w:rPr>
          <w:rFonts w:ascii="宋体" w:cs="Times New Roman" w:hint="eastAsia"/>
          <w:b/>
          <w:bCs/>
          <w:sz w:val="28"/>
          <w:szCs w:val="28"/>
        </w:rPr>
        <w:sectPr w:rsidR="00E87CE0" w:rsidRPr="004465D9" w:rsidSect="00BC4C85">
          <w:pgSz w:w="16838" w:h="11906" w:orient="landscape"/>
          <w:pgMar w:top="1797" w:right="1440" w:bottom="1797" w:left="1440" w:header="851" w:footer="992" w:gutter="0"/>
          <w:cols w:space="720"/>
          <w:docGrid w:type="linesAndChars" w:linePitch="312"/>
        </w:sectPr>
      </w:pPr>
    </w:p>
    <w:p w14:paraId="465C46FD" w14:textId="77777777" w:rsidR="00E87CE0" w:rsidRPr="00907CDA" w:rsidRDefault="00E87CE0" w:rsidP="00E87CE0">
      <w:pPr>
        <w:keepNext/>
        <w:keepLines/>
        <w:spacing w:before="120" w:after="120"/>
        <w:jc w:val="center"/>
        <w:outlineLvl w:val="1"/>
        <w:rPr>
          <w:rFonts w:ascii="宋体" w:hAnsi="宋体" w:cs="宋体" w:hint="eastAsia"/>
          <w:b/>
          <w:bCs/>
          <w:sz w:val="24"/>
          <w:szCs w:val="24"/>
        </w:rPr>
      </w:pPr>
      <w:bookmarkStart w:id="1" w:name="_Toc16132"/>
      <w:r w:rsidRPr="00907CDA">
        <w:rPr>
          <w:rFonts w:ascii="宋体" w:hAnsi="宋体" w:cs="宋体" w:hint="eastAsia"/>
          <w:b/>
          <w:bCs/>
          <w:sz w:val="24"/>
          <w:szCs w:val="24"/>
        </w:rPr>
        <w:lastRenderedPageBreak/>
        <w:t>备件和专用工具清单</w:t>
      </w:r>
      <w:bookmarkEnd w:id="1"/>
    </w:p>
    <w:tbl>
      <w:tblPr>
        <w:tblW w:w="9498" w:type="dxa"/>
        <w:tblInd w:w="-562" w:type="dxa"/>
        <w:tblLayout w:type="fixed"/>
        <w:tblCellMar>
          <w:left w:w="0" w:type="dxa"/>
          <w:right w:w="0" w:type="dxa"/>
        </w:tblCellMar>
        <w:tblLook w:val="0000" w:firstRow="0" w:lastRow="0" w:firstColumn="0" w:lastColumn="0" w:noHBand="0" w:noVBand="0"/>
      </w:tblPr>
      <w:tblGrid>
        <w:gridCol w:w="1134"/>
        <w:gridCol w:w="1556"/>
        <w:gridCol w:w="1055"/>
        <w:gridCol w:w="1500"/>
        <w:gridCol w:w="851"/>
        <w:gridCol w:w="875"/>
        <w:gridCol w:w="697"/>
        <w:gridCol w:w="1830"/>
      </w:tblGrid>
      <w:tr w:rsidR="00E87CE0" w:rsidRPr="00907CDA" w14:paraId="6DE625EF" w14:textId="77777777" w:rsidTr="002C7FC1">
        <w:trPr>
          <w:trHeight w:val="18"/>
        </w:trPr>
        <w:tc>
          <w:tcPr>
            <w:tcW w:w="1134" w:type="dxa"/>
            <w:tcBorders>
              <w:top w:val="single" w:sz="4" w:space="0" w:color="auto"/>
              <w:left w:val="single" w:sz="4" w:space="0" w:color="auto"/>
              <w:bottom w:val="single" w:sz="4" w:space="0" w:color="auto"/>
              <w:right w:val="single" w:sz="4" w:space="0" w:color="auto"/>
            </w:tcBorders>
            <w:vAlign w:val="center"/>
          </w:tcPr>
          <w:p w14:paraId="5D1C253C"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序号</w:t>
            </w:r>
          </w:p>
        </w:tc>
        <w:tc>
          <w:tcPr>
            <w:tcW w:w="1556" w:type="dxa"/>
            <w:tcBorders>
              <w:top w:val="single" w:sz="4" w:space="0" w:color="auto"/>
              <w:left w:val="nil"/>
              <w:bottom w:val="single" w:sz="4" w:space="0" w:color="auto"/>
              <w:right w:val="single" w:sz="4" w:space="0" w:color="auto"/>
            </w:tcBorders>
            <w:vAlign w:val="center"/>
          </w:tcPr>
          <w:p w14:paraId="1BCD5A06"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名称</w:t>
            </w:r>
          </w:p>
        </w:tc>
        <w:tc>
          <w:tcPr>
            <w:tcW w:w="1055" w:type="dxa"/>
            <w:tcBorders>
              <w:top w:val="single" w:sz="4" w:space="0" w:color="auto"/>
              <w:left w:val="nil"/>
              <w:bottom w:val="single" w:sz="4" w:space="0" w:color="auto"/>
              <w:right w:val="single" w:sz="4" w:space="0" w:color="auto"/>
            </w:tcBorders>
            <w:vAlign w:val="center"/>
          </w:tcPr>
          <w:p w14:paraId="300348E2"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规格型号</w:t>
            </w:r>
          </w:p>
        </w:tc>
        <w:tc>
          <w:tcPr>
            <w:tcW w:w="1500" w:type="dxa"/>
            <w:tcBorders>
              <w:top w:val="single" w:sz="4" w:space="0" w:color="auto"/>
              <w:left w:val="nil"/>
              <w:bottom w:val="single" w:sz="4" w:space="0" w:color="auto"/>
              <w:right w:val="single" w:sz="4" w:space="0" w:color="auto"/>
            </w:tcBorders>
            <w:vAlign w:val="center"/>
          </w:tcPr>
          <w:p w14:paraId="090FE27E"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制造商</w:t>
            </w:r>
          </w:p>
        </w:tc>
        <w:tc>
          <w:tcPr>
            <w:tcW w:w="851" w:type="dxa"/>
            <w:tcBorders>
              <w:top w:val="single" w:sz="4" w:space="0" w:color="auto"/>
              <w:left w:val="nil"/>
              <w:bottom w:val="single" w:sz="4" w:space="0" w:color="auto"/>
              <w:right w:val="single" w:sz="4" w:space="0" w:color="auto"/>
            </w:tcBorders>
            <w:vAlign w:val="center"/>
          </w:tcPr>
          <w:p w14:paraId="4170ADD3"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单位</w:t>
            </w:r>
          </w:p>
        </w:tc>
        <w:tc>
          <w:tcPr>
            <w:tcW w:w="875" w:type="dxa"/>
            <w:tcBorders>
              <w:top w:val="single" w:sz="4" w:space="0" w:color="auto"/>
              <w:left w:val="nil"/>
              <w:bottom w:val="single" w:sz="4" w:space="0" w:color="auto"/>
              <w:right w:val="single" w:sz="4" w:space="0" w:color="auto"/>
            </w:tcBorders>
            <w:vAlign w:val="center"/>
          </w:tcPr>
          <w:p w14:paraId="1AC95E62"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数量</w:t>
            </w:r>
          </w:p>
        </w:tc>
        <w:tc>
          <w:tcPr>
            <w:tcW w:w="697" w:type="dxa"/>
            <w:tcBorders>
              <w:top w:val="single" w:sz="4" w:space="0" w:color="auto"/>
              <w:left w:val="nil"/>
              <w:bottom w:val="single" w:sz="4" w:space="0" w:color="auto"/>
              <w:right w:val="single" w:sz="4" w:space="0" w:color="auto"/>
            </w:tcBorders>
            <w:vAlign w:val="center"/>
          </w:tcPr>
          <w:p w14:paraId="3A368A34"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单价</w:t>
            </w:r>
          </w:p>
        </w:tc>
        <w:tc>
          <w:tcPr>
            <w:tcW w:w="1830" w:type="dxa"/>
            <w:tcBorders>
              <w:top w:val="single" w:sz="4" w:space="0" w:color="auto"/>
              <w:left w:val="nil"/>
              <w:bottom w:val="single" w:sz="4" w:space="0" w:color="auto"/>
              <w:right w:val="single" w:sz="4" w:space="0" w:color="auto"/>
            </w:tcBorders>
            <w:vAlign w:val="center"/>
          </w:tcPr>
          <w:p w14:paraId="5960B3FF" w14:textId="77777777" w:rsidR="00E87CE0" w:rsidRPr="00907CDA" w:rsidRDefault="00E87CE0" w:rsidP="002C7FC1">
            <w:pPr>
              <w:jc w:val="center"/>
              <w:rPr>
                <w:rFonts w:ascii="宋体" w:hAnsi="宋体" w:cs="宋体" w:hint="eastAsia"/>
                <w:b/>
                <w:bCs/>
                <w:color w:val="000000"/>
              </w:rPr>
            </w:pPr>
            <w:r w:rsidRPr="00907CDA">
              <w:rPr>
                <w:rFonts w:ascii="宋体" w:hAnsi="宋体" w:cs="宋体" w:hint="eastAsia"/>
                <w:b/>
                <w:bCs/>
                <w:color w:val="000000"/>
              </w:rPr>
              <w:t>备注</w:t>
            </w:r>
          </w:p>
        </w:tc>
      </w:tr>
      <w:tr w:rsidR="00E87CE0" w:rsidRPr="00907CDA" w14:paraId="78167748" w14:textId="77777777" w:rsidTr="002C7FC1">
        <w:trPr>
          <w:trHeight w:val="311"/>
        </w:trPr>
        <w:tc>
          <w:tcPr>
            <w:tcW w:w="2690" w:type="dxa"/>
            <w:gridSpan w:val="2"/>
            <w:tcBorders>
              <w:top w:val="single" w:sz="4" w:space="0" w:color="auto"/>
              <w:left w:val="single" w:sz="4" w:space="0" w:color="auto"/>
              <w:bottom w:val="single" w:sz="4" w:space="0" w:color="auto"/>
              <w:right w:val="single" w:sz="4" w:space="0" w:color="auto"/>
            </w:tcBorders>
            <w:vAlign w:val="center"/>
          </w:tcPr>
          <w:p w14:paraId="314A3C09" w14:textId="77777777" w:rsidR="00E87CE0" w:rsidRPr="00907CDA" w:rsidRDefault="00E87CE0" w:rsidP="002C7FC1">
            <w:pPr>
              <w:jc w:val="center"/>
              <w:rPr>
                <w:rFonts w:ascii="宋体" w:hAnsi="宋体" w:cs="宋体" w:hint="eastAsia"/>
                <w:bCs/>
                <w:color w:val="000000"/>
              </w:rPr>
            </w:pPr>
            <w:r w:rsidRPr="00907CDA">
              <w:rPr>
                <w:rFonts w:ascii="宋体" w:hAnsi="宋体" w:cs="宋体" w:hint="eastAsia"/>
                <w:bCs/>
                <w:color w:val="000000"/>
              </w:rPr>
              <w:t>备品备件、易损件</w:t>
            </w:r>
          </w:p>
        </w:tc>
        <w:tc>
          <w:tcPr>
            <w:tcW w:w="1055" w:type="dxa"/>
            <w:tcBorders>
              <w:top w:val="single" w:sz="4" w:space="0" w:color="auto"/>
              <w:left w:val="nil"/>
              <w:bottom w:val="single" w:sz="4" w:space="0" w:color="auto"/>
              <w:right w:val="single" w:sz="4" w:space="0" w:color="auto"/>
            </w:tcBorders>
            <w:vAlign w:val="center"/>
          </w:tcPr>
          <w:p w14:paraId="07EDE2A4" w14:textId="77777777" w:rsidR="00E87CE0" w:rsidRPr="00907CDA" w:rsidRDefault="00E87CE0" w:rsidP="002C7FC1">
            <w:pPr>
              <w:jc w:val="center"/>
              <w:rPr>
                <w:rFonts w:ascii="宋体" w:hAnsi="宋体" w:cs="宋体" w:hint="eastAsia"/>
                <w:bCs/>
                <w:color w:val="000000"/>
              </w:rPr>
            </w:pPr>
          </w:p>
        </w:tc>
        <w:tc>
          <w:tcPr>
            <w:tcW w:w="1500" w:type="dxa"/>
            <w:tcBorders>
              <w:top w:val="single" w:sz="4" w:space="0" w:color="auto"/>
              <w:left w:val="nil"/>
              <w:bottom w:val="single" w:sz="4" w:space="0" w:color="auto"/>
              <w:right w:val="single" w:sz="4" w:space="0" w:color="auto"/>
            </w:tcBorders>
            <w:vAlign w:val="center"/>
          </w:tcPr>
          <w:p w14:paraId="4C1C57FD" w14:textId="77777777" w:rsidR="00E87CE0" w:rsidRPr="00907CDA" w:rsidRDefault="00E87CE0" w:rsidP="002C7FC1">
            <w:pPr>
              <w:jc w:val="center"/>
              <w:rPr>
                <w:rFonts w:ascii="宋体" w:hAnsi="宋体" w:cs="宋体" w:hint="eastAsia"/>
                <w:bCs/>
                <w:color w:val="000000"/>
              </w:rPr>
            </w:pPr>
          </w:p>
        </w:tc>
        <w:tc>
          <w:tcPr>
            <w:tcW w:w="851" w:type="dxa"/>
            <w:tcBorders>
              <w:top w:val="single" w:sz="4" w:space="0" w:color="auto"/>
              <w:left w:val="nil"/>
              <w:bottom w:val="single" w:sz="4" w:space="0" w:color="auto"/>
              <w:right w:val="single" w:sz="4" w:space="0" w:color="auto"/>
            </w:tcBorders>
            <w:vAlign w:val="center"/>
          </w:tcPr>
          <w:p w14:paraId="76685767" w14:textId="77777777" w:rsidR="00E87CE0" w:rsidRPr="00907CDA" w:rsidRDefault="00E87CE0" w:rsidP="002C7FC1">
            <w:pPr>
              <w:jc w:val="center"/>
              <w:rPr>
                <w:rFonts w:ascii="宋体" w:hAnsi="宋体" w:cs="宋体" w:hint="eastAsia"/>
                <w:bCs/>
                <w:color w:val="000000"/>
              </w:rPr>
            </w:pPr>
          </w:p>
        </w:tc>
        <w:tc>
          <w:tcPr>
            <w:tcW w:w="875" w:type="dxa"/>
            <w:tcBorders>
              <w:top w:val="single" w:sz="4" w:space="0" w:color="auto"/>
              <w:left w:val="nil"/>
              <w:bottom w:val="single" w:sz="4" w:space="0" w:color="auto"/>
              <w:right w:val="single" w:sz="4" w:space="0" w:color="auto"/>
            </w:tcBorders>
            <w:vAlign w:val="center"/>
          </w:tcPr>
          <w:p w14:paraId="1BEE0A19" w14:textId="77777777" w:rsidR="00E87CE0" w:rsidRPr="00907CDA" w:rsidRDefault="00E87CE0" w:rsidP="002C7FC1">
            <w:pPr>
              <w:jc w:val="center"/>
              <w:rPr>
                <w:rFonts w:ascii="宋体" w:hAnsi="宋体" w:cs="宋体" w:hint="eastAsia"/>
                <w:bCs/>
                <w:color w:val="000000"/>
              </w:rPr>
            </w:pPr>
          </w:p>
        </w:tc>
        <w:tc>
          <w:tcPr>
            <w:tcW w:w="697" w:type="dxa"/>
            <w:tcBorders>
              <w:top w:val="single" w:sz="4" w:space="0" w:color="auto"/>
              <w:left w:val="nil"/>
              <w:bottom w:val="single" w:sz="4" w:space="0" w:color="auto"/>
              <w:right w:val="single" w:sz="4" w:space="0" w:color="auto"/>
            </w:tcBorders>
            <w:vAlign w:val="center"/>
          </w:tcPr>
          <w:p w14:paraId="16062857" w14:textId="77777777" w:rsidR="00E87CE0" w:rsidRPr="00907CDA" w:rsidRDefault="00E87CE0" w:rsidP="002C7FC1">
            <w:pPr>
              <w:jc w:val="center"/>
              <w:rPr>
                <w:rFonts w:ascii="宋体" w:hAnsi="宋体" w:cs="宋体" w:hint="eastAsia"/>
                <w:bCs/>
                <w:color w:val="000000"/>
              </w:rPr>
            </w:pPr>
          </w:p>
        </w:tc>
        <w:tc>
          <w:tcPr>
            <w:tcW w:w="1830" w:type="dxa"/>
            <w:tcBorders>
              <w:top w:val="single" w:sz="4" w:space="0" w:color="auto"/>
              <w:left w:val="nil"/>
              <w:bottom w:val="single" w:sz="4" w:space="0" w:color="auto"/>
              <w:right w:val="single" w:sz="4" w:space="0" w:color="auto"/>
            </w:tcBorders>
            <w:vAlign w:val="center"/>
          </w:tcPr>
          <w:p w14:paraId="0546617C" w14:textId="77777777" w:rsidR="00E87CE0" w:rsidRPr="00907CDA" w:rsidRDefault="00E87CE0" w:rsidP="002C7FC1">
            <w:pPr>
              <w:jc w:val="center"/>
              <w:rPr>
                <w:rFonts w:ascii="宋体" w:hAnsi="宋体" w:cs="宋体" w:hint="eastAsia"/>
                <w:bCs/>
                <w:color w:val="000000"/>
              </w:rPr>
            </w:pPr>
          </w:p>
        </w:tc>
      </w:tr>
      <w:tr w:rsidR="00E87CE0" w:rsidRPr="00907CDA" w14:paraId="4A8B1485"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10EB0FED"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1556" w:type="dxa"/>
            <w:tcBorders>
              <w:top w:val="nil"/>
              <w:left w:val="nil"/>
              <w:bottom w:val="single" w:sz="4" w:space="0" w:color="auto"/>
              <w:right w:val="single" w:sz="4" w:space="0" w:color="auto"/>
            </w:tcBorders>
            <w:vAlign w:val="center"/>
          </w:tcPr>
          <w:p w14:paraId="24CEB9DC" w14:textId="77777777" w:rsidR="00E87CE0" w:rsidRPr="00907CDA" w:rsidRDefault="00E87CE0" w:rsidP="002C7FC1">
            <w:pPr>
              <w:snapToGrid w:val="0"/>
              <w:jc w:val="center"/>
              <w:rPr>
                <w:rFonts w:ascii="宋体" w:hAnsi="宋体" w:cs="宋体" w:hint="eastAsia"/>
                <w:color w:val="000000"/>
              </w:rPr>
            </w:pPr>
            <w:r w:rsidRPr="00907CDA">
              <w:rPr>
                <w:rFonts w:ascii="宋体" w:hAnsi="宋体" w:cs="宋体" w:hint="eastAsia"/>
              </w:rPr>
              <w:t>导  轨</w:t>
            </w:r>
          </w:p>
        </w:tc>
        <w:tc>
          <w:tcPr>
            <w:tcW w:w="1055" w:type="dxa"/>
            <w:tcBorders>
              <w:top w:val="nil"/>
              <w:left w:val="nil"/>
              <w:bottom w:val="single" w:sz="4" w:space="0" w:color="auto"/>
              <w:right w:val="single" w:sz="4" w:space="0" w:color="auto"/>
            </w:tcBorders>
            <w:vAlign w:val="center"/>
          </w:tcPr>
          <w:p w14:paraId="29BD00B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52D062FC"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1F7251D7"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7FBA54FB"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2A5B2403"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40</w:t>
            </w:r>
          </w:p>
        </w:tc>
        <w:tc>
          <w:tcPr>
            <w:tcW w:w="1830" w:type="dxa"/>
            <w:tcBorders>
              <w:top w:val="nil"/>
              <w:left w:val="nil"/>
              <w:bottom w:val="single" w:sz="4" w:space="0" w:color="auto"/>
              <w:right w:val="single" w:sz="4" w:space="0" w:color="auto"/>
            </w:tcBorders>
            <w:vAlign w:val="center"/>
          </w:tcPr>
          <w:p w14:paraId="05814044"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28914317"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549F0569"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2</w:t>
            </w:r>
          </w:p>
        </w:tc>
        <w:tc>
          <w:tcPr>
            <w:tcW w:w="1556" w:type="dxa"/>
            <w:tcBorders>
              <w:top w:val="nil"/>
              <w:left w:val="nil"/>
              <w:bottom w:val="single" w:sz="4" w:space="0" w:color="auto"/>
              <w:right w:val="single" w:sz="4" w:space="0" w:color="auto"/>
            </w:tcBorders>
            <w:vAlign w:val="center"/>
          </w:tcPr>
          <w:p w14:paraId="739F77D7" w14:textId="77777777" w:rsidR="00E87CE0" w:rsidRPr="00907CDA" w:rsidRDefault="00E87CE0" w:rsidP="002C7FC1">
            <w:pPr>
              <w:snapToGrid w:val="0"/>
              <w:jc w:val="center"/>
              <w:rPr>
                <w:rFonts w:ascii="宋体" w:hAnsi="宋体" w:cs="宋体" w:hint="eastAsia"/>
                <w:color w:val="000000"/>
              </w:rPr>
            </w:pPr>
            <w:r w:rsidRPr="00907CDA">
              <w:rPr>
                <w:rFonts w:ascii="宋体" w:hAnsi="宋体" w:cs="宋体" w:hint="eastAsia"/>
              </w:rPr>
              <w:t>铰链</w:t>
            </w:r>
          </w:p>
        </w:tc>
        <w:tc>
          <w:tcPr>
            <w:tcW w:w="1055" w:type="dxa"/>
            <w:tcBorders>
              <w:top w:val="nil"/>
              <w:left w:val="nil"/>
              <w:bottom w:val="single" w:sz="4" w:space="0" w:color="auto"/>
              <w:right w:val="single" w:sz="4" w:space="0" w:color="auto"/>
            </w:tcBorders>
            <w:vAlign w:val="center"/>
          </w:tcPr>
          <w:p w14:paraId="47C5661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7AEB8634"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38887C04"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670A7A7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180A3A33"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25</w:t>
            </w:r>
          </w:p>
        </w:tc>
        <w:tc>
          <w:tcPr>
            <w:tcW w:w="1830" w:type="dxa"/>
            <w:tcBorders>
              <w:top w:val="nil"/>
              <w:left w:val="nil"/>
              <w:bottom w:val="single" w:sz="4" w:space="0" w:color="auto"/>
              <w:right w:val="single" w:sz="4" w:space="0" w:color="auto"/>
            </w:tcBorders>
            <w:vAlign w:val="center"/>
          </w:tcPr>
          <w:p w14:paraId="5B6764C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3BA0A4CC"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67C7904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3</w:t>
            </w:r>
          </w:p>
        </w:tc>
        <w:tc>
          <w:tcPr>
            <w:tcW w:w="1556" w:type="dxa"/>
            <w:tcBorders>
              <w:top w:val="nil"/>
              <w:left w:val="nil"/>
              <w:bottom w:val="single" w:sz="4" w:space="0" w:color="auto"/>
              <w:right w:val="single" w:sz="4" w:space="0" w:color="auto"/>
            </w:tcBorders>
            <w:vAlign w:val="center"/>
          </w:tcPr>
          <w:p w14:paraId="6DF8276C" w14:textId="77777777" w:rsidR="00E87CE0" w:rsidRPr="00907CDA" w:rsidRDefault="00E87CE0" w:rsidP="002C7FC1">
            <w:pPr>
              <w:snapToGrid w:val="0"/>
              <w:jc w:val="center"/>
              <w:rPr>
                <w:rFonts w:ascii="宋体" w:hAnsi="宋体" w:cs="宋体" w:hint="eastAsia"/>
                <w:color w:val="000000"/>
              </w:rPr>
            </w:pPr>
            <w:r w:rsidRPr="00907CDA">
              <w:rPr>
                <w:rFonts w:ascii="宋体" w:hAnsi="宋体" w:cs="宋体" w:hint="eastAsia"/>
              </w:rPr>
              <w:t>锁具</w:t>
            </w:r>
          </w:p>
        </w:tc>
        <w:tc>
          <w:tcPr>
            <w:tcW w:w="1055" w:type="dxa"/>
            <w:tcBorders>
              <w:top w:val="nil"/>
              <w:left w:val="nil"/>
              <w:bottom w:val="single" w:sz="4" w:space="0" w:color="auto"/>
              <w:right w:val="single" w:sz="4" w:space="0" w:color="auto"/>
            </w:tcBorders>
            <w:vAlign w:val="center"/>
          </w:tcPr>
          <w:p w14:paraId="640D5CA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6FA9888D"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55E88767"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549F4FC3"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7EC3C168"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20</w:t>
            </w:r>
          </w:p>
        </w:tc>
        <w:tc>
          <w:tcPr>
            <w:tcW w:w="1830" w:type="dxa"/>
            <w:tcBorders>
              <w:top w:val="nil"/>
              <w:left w:val="nil"/>
              <w:bottom w:val="single" w:sz="4" w:space="0" w:color="auto"/>
              <w:right w:val="single" w:sz="4" w:space="0" w:color="auto"/>
            </w:tcBorders>
            <w:vAlign w:val="center"/>
          </w:tcPr>
          <w:p w14:paraId="36DF9D41"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613AB842"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1CDF0C50"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4</w:t>
            </w:r>
          </w:p>
        </w:tc>
        <w:tc>
          <w:tcPr>
            <w:tcW w:w="1556" w:type="dxa"/>
            <w:tcBorders>
              <w:top w:val="nil"/>
              <w:left w:val="nil"/>
              <w:bottom w:val="single" w:sz="4" w:space="0" w:color="auto"/>
              <w:right w:val="single" w:sz="4" w:space="0" w:color="auto"/>
            </w:tcBorders>
            <w:vAlign w:val="center"/>
          </w:tcPr>
          <w:p w14:paraId="33E8299D" w14:textId="77777777" w:rsidR="00E87CE0" w:rsidRPr="00907CDA" w:rsidRDefault="00E87CE0" w:rsidP="002C7FC1">
            <w:pPr>
              <w:snapToGrid w:val="0"/>
              <w:jc w:val="center"/>
              <w:rPr>
                <w:rFonts w:ascii="宋体" w:hAnsi="宋体" w:cs="宋体" w:hint="eastAsia"/>
                <w:color w:val="000000"/>
              </w:rPr>
            </w:pPr>
            <w:r w:rsidRPr="00907CDA">
              <w:rPr>
                <w:rFonts w:ascii="宋体" w:hAnsi="宋体" w:cs="宋体" w:hint="eastAsia"/>
              </w:rPr>
              <w:t>抽屉锁</w:t>
            </w:r>
          </w:p>
        </w:tc>
        <w:tc>
          <w:tcPr>
            <w:tcW w:w="1055" w:type="dxa"/>
            <w:tcBorders>
              <w:top w:val="nil"/>
              <w:left w:val="nil"/>
              <w:bottom w:val="single" w:sz="4" w:space="0" w:color="auto"/>
              <w:right w:val="single" w:sz="4" w:space="0" w:color="auto"/>
            </w:tcBorders>
            <w:vAlign w:val="center"/>
          </w:tcPr>
          <w:p w14:paraId="6C9129A0"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17F6C4CE"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70E8D90B"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2FDB5C67"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0D74BA5B"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20</w:t>
            </w:r>
          </w:p>
        </w:tc>
        <w:tc>
          <w:tcPr>
            <w:tcW w:w="1830" w:type="dxa"/>
            <w:tcBorders>
              <w:top w:val="nil"/>
              <w:left w:val="nil"/>
              <w:bottom w:val="single" w:sz="4" w:space="0" w:color="auto"/>
              <w:right w:val="single" w:sz="4" w:space="0" w:color="auto"/>
            </w:tcBorders>
            <w:vAlign w:val="center"/>
          </w:tcPr>
          <w:p w14:paraId="521DEDDA"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4E37658A"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24BBA3AE"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5</w:t>
            </w:r>
          </w:p>
        </w:tc>
        <w:tc>
          <w:tcPr>
            <w:tcW w:w="1556" w:type="dxa"/>
            <w:tcBorders>
              <w:top w:val="nil"/>
              <w:left w:val="nil"/>
              <w:bottom w:val="single" w:sz="4" w:space="0" w:color="auto"/>
              <w:right w:val="single" w:sz="4" w:space="0" w:color="auto"/>
            </w:tcBorders>
            <w:vAlign w:val="center"/>
          </w:tcPr>
          <w:p w14:paraId="4D830CAC" w14:textId="77777777" w:rsidR="00E87CE0" w:rsidRPr="00907CDA" w:rsidRDefault="00E87CE0" w:rsidP="002C7FC1">
            <w:pPr>
              <w:snapToGrid w:val="0"/>
              <w:jc w:val="center"/>
              <w:rPr>
                <w:rFonts w:ascii="宋体" w:hAnsi="宋体" w:cs="宋体" w:hint="eastAsia"/>
                <w:color w:val="000000"/>
              </w:rPr>
            </w:pPr>
            <w:r w:rsidRPr="00907CDA">
              <w:rPr>
                <w:rFonts w:ascii="宋体" w:hAnsi="宋体" w:cs="宋体" w:hint="eastAsia"/>
                <w:kern w:val="0"/>
              </w:rPr>
              <w:t>三合一连接件</w:t>
            </w:r>
          </w:p>
        </w:tc>
        <w:tc>
          <w:tcPr>
            <w:tcW w:w="1055" w:type="dxa"/>
            <w:tcBorders>
              <w:top w:val="nil"/>
              <w:left w:val="nil"/>
              <w:bottom w:val="single" w:sz="4" w:space="0" w:color="auto"/>
              <w:right w:val="single" w:sz="4" w:space="0" w:color="auto"/>
            </w:tcBorders>
            <w:vAlign w:val="center"/>
          </w:tcPr>
          <w:p w14:paraId="378A00B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444B663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1B9C5898"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57FF7D2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7F72563A"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5</w:t>
            </w:r>
          </w:p>
        </w:tc>
        <w:tc>
          <w:tcPr>
            <w:tcW w:w="1830" w:type="dxa"/>
            <w:tcBorders>
              <w:top w:val="nil"/>
              <w:left w:val="nil"/>
              <w:bottom w:val="single" w:sz="4" w:space="0" w:color="auto"/>
              <w:right w:val="single" w:sz="4" w:space="0" w:color="auto"/>
            </w:tcBorders>
            <w:vAlign w:val="center"/>
          </w:tcPr>
          <w:p w14:paraId="6062ED53"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1291629C"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3E3F378C"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6</w:t>
            </w:r>
          </w:p>
        </w:tc>
        <w:tc>
          <w:tcPr>
            <w:tcW w:w="1556" w:type="dxa"/>
            <w:tcBorders>
              <w:top w:val="nil"/>
              <w:left w:val="nil"/>
              <w:bottom w:val="single" w:sz="4" w:space="0" w:color="auto"/>
              <w:right w:val="single" w:sz="4" w:space="0" w:color="auto"/>
            </w:tcBorders>
            <w:vAlign w:val="center"/>
          </w:tcPr>
          <w:p w14:paraId="1A42DC97" w14:textId="77777777" w:rsidR="00E87CE0" w:rsidRPr="00907CDA" w:rsidRDefault="00E87CE0" w:rsidP="002C7FC1">
            <w:pPr>
              <w:snapToGrid w:val="0"/>
              <w:jc w:val="center"/>
              <w:rPr>
                <w:rFonts w:ascii="宋体" w:hAnsi="宋体" w:cs="宋体" w:hint="eastAsia"/>
                <w:kern w:val="0"/>
              </w:rPr>
            </w:pPr>
            <w:r w:rsidRPr="00907CDA">
              <w:rPr>
                <w:rFonts w:ascii="宋体" w:hAnsi="宋体" w:cs="宋体" w:hint="eastAsia"/>
                <w:kern w:val="0"/>
              </w:rPr>
              <w:t>弹簧</w:t>
            </w:r>
          </w:p>
        </w:tc>
        <w:tc>
          <w:tcPr>
            <w:tcW w:w="1055" w:type="dxa"/>
            <w:tcBorders>
              <w:top w:val="nil"/>
              <w:left w:val="nil"/>
              <w:bottom w:val="single" w:sz="4" w:space="0" w:color="auto"/>
              <w:right w:val="single" w:sz="4" w:space="0" w:color="auto"/>
            </w:tcBorders>
            <w:vAlign w:val="center"/>
          </w:tcPr>
          <w:p w14:paraId="12154175" w14:textId="77777777" w:rsidR="00E87CE0" w:rsidRPr="00907CDA" w:rsidRDefault="00E87CE0" w:rsidP="002C7FC1">
            <w:pPr>
              <w:jc w:val="center"/>
              <w:rPr>
                <w:rFonts w:ascii="宋体" w:hAnsi="宋体" w:cs="宋体" w:hint="eastAsia"/>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547CEC9C"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578E04F9"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7E61984C"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011CA5A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5</w:t>
            </w:r>
          </w:p>
        </w:tc>
        <w:tc>
          <w:tcPr>
            <w:tcW w:w="1830" w:type="dxa"/>
            <w:tcBorders>
              <w:top w:val="nil"/>
              <w:left w:val="nil"/>
              <w:bottom w:val="single" w:sz="4" w:space="0" w:color="auto"/>
              <w:right w:val="single" w:sz="4" w:space="0" w:color="auto"/>
            </w:tcBorders>
            <w:vAlign w:val="center"/>
          </w:tcPr>
          <w:p w14:paraId="430ADB71"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1375CE15" w14:textId="77777777" w:rsidTr="002C7FC1">
        <w:trPr>
          <w:trHeight w:val="18"/>
        </w:trPr>
        <w:tc>
          <w:tcPr>
            <w:tcW w:w="1134" w:type="dxa"/>
            <w:tcBorders>
              <w:top w:val="nil"/>
              <w:left w:val="single" w:sz="4" w:space="0" w:color="auto"/>
              <w:bottom w:val="single" w:sz="4" w:space="0" w:color="auto"/>
              <w:right w:val="single" w:sz="4" w:space="0" w:color="auto"/>
            </w:tcBorders>
            <w:vAlign w:val="center"/>
          </w:tcPr>
          <w:p w14:paraId="6E80B078"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7</w:t>
            </w:r>
          </w:p>
        </w:tc>
        <w:tc>
          <w:tcPr>
            <w:tcW w:w="1556" w:type="dxa"/>
            <w:tcBorders>
              <w:top w:val="nil"/>
              <w:left w:val="nil"/>
              <w:bottom w:val="single" w:sz="4" w:space="0" w:color="auto"/>
              <w:right w:val="single" w:sz="4" w:space="0" w:color="auto"/>
            </w:tcBorders>
            <w:vAlign w:val="center"/>
          </w:tcPr>
          <w:p w14:paraId="59FED577" w14:textId="77777777" w:rsidR="00E87CE0" w:rsidRPr="00907CDA" w:rsidRDefault="00E87CE0" w:rsidP="002C7FC1">
            <w:pPr>
              <w:snapToGrid w:val="0"/>
              <w:jc w:val="center"/>
              <w:rPr>
                <w:rFonts w:ascii="宋体" w:hAnsi="宋体" w:cs="宋体" w:hint="eastAsia"/>
                <w:kern w:val="0"/>
              </w:rPr>
            </w:pPr>
            <w:r w:rsidRPr="00907CDA">
              <w:rPr>
                <w:rFonts w:ascii="宋体" w:hAnsi="宋体" w:cs="宋体" w:hint="eastAsia"/>
                <w:kern w:val="0"/>
              </w:rPr>
              <w:t>拉手</w:t>
            </w:r>
          </w:p>
        </w:tc>
        <w:tc>
          <w:tcPr>
            <w:tcW w:w="1055" w:type="dxa"/>
            <w:tcBorders>
              <w:top w:val="nil"/>
              <w:left w:val="nil"/>
              <w:bottom w:val="single" w:sz="4" w:space="0" w:color="auto"/>
              <w:right w:val="single" w:sz="4" w:space="0" w:color="auto"/>
            </w:tcBorders>
            <w:vAlign w:val="center"/>
          </w:tcPr>
          <w:p w14:paraId="20502966" w14:textId="77777777" w:rsidR="00E87CE0" w:rsidRPr="00907CDA" w:rsidRDefault="00E87CE0" w:rsidP="002C7FC1">
            <w:pPr>
              <w:jc w:val="center"/>
              <w:rPr>
                <w:rFonts w:ascii="宋体" w:hAnsi="宋体" w:cs="宋体" w:hint="eastAsia"/>
              </w:rPr>
            </w:pPr>
            <w:r w:rsidRPr="00907CDA">
              <w:rPr>
                <w:rFonts w:ascii="宋体" w:hAnsi="宋体" w:cs="宋体" w:hint="eastAsia"/>
              </w:rPr>
              <w:t>常规</w:t>
            </w:r>
          </w:p>
        </w:tc>
        <w:tc>
          <w:tcPr>
            <w:tcW w:w="1500" w:type="dxa"/>
            <w:tcBorders>
              <w:top w:val="nil"/>
              <w:left w:val="nil"/>
              <w:bottom w:val="single" w:sz="4" w:space="0" w:color="auto"/>
              <w:right w:val="single" w:sz="4" w:space="0" w:color="auto"/>
            </w:tcBorders>
            <w:vAlign w:val="center"/>
          </w:tcPr>
          <w:p w14:paraId="3E50E880"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spacing w:val="1"/>
                <w:position w:val="-2"/>
              </w:rPr>
              <w:t>广东东泰</w:t>
            </w:r>
          </w:p>
        </w:tc>
        <w:tc>
          <w:tcPr>
            <w:tcW w:w="851" w:type="dxa"/>
            <w:tcBorders>
              <w:top w:val="nil"/>
              <w:left w:val="nil"/>
              <w:bottom w:val="single" w:sz="4" w:space="0" w:color="auto"/>
              <w:right w:val="single" w:sz="4" w:space="0" w:color="auto"/>
            </w:tcBorders>
            <w:vAlign w:val="center"/>
          </w:tcPr>
          <w:p w14:paraId="40F4440D"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副</w:t>
            </w:r>
          </w:p>
        </w:tc>
        <w:tc>
          <w:tcPr>
            <w:tcW w:w="875" w:type="dxa"/>
            <w:tcBorders>
              <w:top w:val="nil"/>
              <w:left w:val="nil"/>
              <w:bottom w:val="single" w:sz="4" w:space="0" w:color="auto"/>
              <w:right w:val="single" w:sz="4" w:space="0" w:color="auto"/>
            </w:tcBorders>
            <w:vAlign w:val="center"/>
          </w:tcPr>
          <w:p w14:paraId="75E3807C"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10</w:t>
            </w:r>
          </w:p>
        </w:tc>
        <w:tc>
          <w:tcPr>
            <w:tcW w:w="697" w:type="dxa"/>
            <w:tcBorders>
              <w:top w:val="nil"/>
              <w:left w:val="nil"/>
              <w:bottom w:val="single" w:sz="4" w:space="0" w:color="auto"/>
              <w:right w:val="single" w:sz="4" w:space="0" w:color="auto"/>
            </w:tcBorders>
            <w:vAlign w:val="center"/>
          </w:tcPr>
          <w:p w14:paraId="33C5061D"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6</w:t>
            </w:r>
          </w:p>
        </w:tc>
        <w:tc>
          <w:tcPr>
            <w:tcW w:w="1830" w:type="dxa"/>
            <w:tcBorders>
              <w:top w:val="nil"/>
              <w:left w:val="nil"/>
              <w:bottom w:val="single" w:sz="4" w:space="0" w:color="auto"/>
              <w:right w:val="single" w:sz="4" w:space="0" w:color="auto"/>
            </w:tcBorders>
            <w:vAlign w:val="center"/>
          </w:tcPr>
          <w:p w14:paraId="2888641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3EFC5366" w14:textId="77777777" w:rsidTr="002C7FC1">
        <w:trPr>
          <w:trHeight w:val="85"/>
        </w:trPr>
        <w:tc>
          <w:tcPr>
            <w:tcW w:w="2690" w:type="dxa"/>
            <w:gridSpan w:val="2"/>
            <w:tcBorders>
              <w:top w:val="nil"/>
              <w:left w:val="single" w:sz="4" w:space="0" w:color="auto"/>
              <w:bottom w:val="single" w:sz="4" w:space="0" w:color="auto"/>
              <w:right w:val="single" w:sz="4" w:space="0" w:color="auto"/>
            </w:tcBorders>
            <w:vAlign w:val="center"/>
          </w:tcPr>
          <w:p w14:paraId="296FC6C9" w14:textId="77777777" w:rsidR="00E87CE0" w:rsidRPr="00907CDA" w:rsidRDefault="00E87CE0" w:rsidP="002C7FC1">
            <w:pPr>
              <w:snapToGrid w:val="0"/>
              <w:jc w:val="center"/>
              <w:rPr>
                <w:rFonts w:ascii="宋体" w:hAnsi="宋体" w:cs="宋体" w:hint="eastAsia"/>
              </w:rPr>
            </w:pPr>
            <w:r w:rsidRPr="00907CDA">
              <w:rPr>
                <w:rFonts w:ascii="宋体" w:hAnsi="宋体" w:cs="宋体" w:hint="eastAsia"/>
                <w:bCs/>
                <w:color w:val="000000"/>
              </w:rPr>
              <w:t>专用工具</w:t>
            </w:r>
          </w:p>
        </w:tc>
        <w:tc>
          <w:tcPr>
            <w:tcW w:w="1055" w:type="dxa"/>
            <w:tcBorders>
              <w:top w:val="nil"/>
              <w:left w:val="nil"/>
              <w:bottom w:val="single" w:sz="4" w:space="0" w:color="auto"/>
              <w:right w:val="single" w:sz="4" w:space="0" w:color="auto"/>
            </w:tcBorders>
            <w:vAlign w:val="center"/>
          </w:tcPr>
          <w:p w14:paraId="4029C79D" w14:textId="77777777" w:rsidR="00E87CE0" w:rsidRPr="00907CDA" w:rsidRDefault="00E87CE0" w:rsidP="002C7FC1">
            <w:pPr>
              <w:jc w:val="center"/>
              <w:rPr>
                <w:rFonts w:ascii="宋体" w:hAnsi="宋体" w:cs="宋体" w:hint="eastAsia"/>
              </w:rPr>
            </w:pPr>
          </w:p>
        </w:tc>
        <w:tc>
          <w:tcPr>
            <w:tcW w:w="1500" w:type="dxa"/>
            <w:tcBorders>
              <w:top w:val="nil"/>
              <w:left w:val="nil"/>
              <w:bottom w:val="single" w:sz="4" w:space="0" w:color="auto"/>
              <w:right w:val="single" w:sz="4" w:space="0" w:color="auto"/>
            </w:tcBorders>
            <w:vAlign w:val="center"/>
          </w:tcPr>
          <w:p w14:paraId="1DDBAD86" w14:textId="77777777" w:rsidR="00E87CE0" w:rsidRPr="00907CDA" w:rsidRDefault="00E87CE0" w:rsidP="002C7FC1">
            <w:pPr>
              <w:jc w:val="center"/>
              <w:rPr>
                <w:rFonts w:ascii="宋体" w:hAnsi="宋体" w:cs="宋体" w:hint="eastAsia"/>
              </w:rPr>
            </w:pPr>
          </w:p>
        </w:tc>
        <w:tc>
          <w:tcPr>
            <w:tcW w:w="851" w:type="dxa"/>
            <w:tcBorders>
              <w:top w:val="nil"/>
              <w:left w:val="nil"/>
              <w:bottom w:val="single" w:sz="4" w:space="0" w:color="auto"/>
              <w:right w:val="single" w:sz="4" w:space="0" w:color="auto"/>
            </w:tcBorders>
            <w:vAlign w:val="center"/>
          </w:tcPr>
          <w:p w14:paraId="0F9CBF34" w14:textId="77777777" w:rsidR="00E87CE0" w:rsidRPr="00907CDA" w:rsidRDefault="00E87CE0" w:rsidP="002C7FC1">
            <w:pPr>
              <w:jc w:val="center"/>
              <w:rPr>
                <w:rFonts w:ascii="宋体" w:hAnsi="宋体" w:cs="宋体" w:hint="eastAsia"/>
                <w:color w:val="000000"/>
              </w:rPr>
            </w:pPr>
          </w:p>
        </w:tc>
        <w:tc>
          <w:tcPr>
            <w:tcW w:w="875" w:type="dxa"/>
            <w:tcBorders>
              <w:top w:val="nil"/>
              <w:left w:val="nil"/>
              <w:bottom w:val="single" w:sz="4" w:space="0" w:color="auto"/>
              <w:right w:val="single" w:sz="4" w:space="0" w:color="auto"/>
            </w:tcBorders>
            <w:vAlign w:val="center"/>
          </w:tcPr>
          <w:p w14:paraId="0B5FF959" w14:textId="77777777" w:rsidR="00E87CE0" w:rsidRPr="00907CDA" w:rsidRDefault="00E87CE0" w:rsidP="002C7FC1">
            <w:pPr>
              <w:jc w:val="center"/>
              <w:rPr>
                <w:rFonts w:ascii="宋体" w:hAnsi="宋体" w:cs="宋体" w:hint="eastAsia"/>
                <w:color w:val="000000"/>
              </w:rPr>
            </w:pPr>
          </w:p>
        </w:tc>
        <w:tc>
          <w:tcPr>
            <w:tcW w:w="697" w:type="dxa"/>
            <w:tcBorders>
              <w:top w:val="nil"/>
              <w:left w:val="nil"/>
              <w:bottom w:val="single" w:sz="4" w:space="0" w:color="auto"/>
              <w:right w:val="single" w:sz="4" w:space="0" w:color="auto"/>
            </w:tcBorders>
            <w:vAlign w:val="center"/>
          </w:tcPr>
          <w:p w14:paraId="7BED7B6F" w14:textId="77777777" w:rsidR="00E87CE0" w:rsidRPr="00907CDA" w:rsidRDefault="00E87CE0" w:rsidP="002C7FC1">
            <w:pPr>
              <w:jc w:val="center"/>
              <w:rPr>
                <w:rFonts w:ascii="宋体" w:hAnsi="宋体" w:cs="宋体" w:hint="eastAsia"/>
                <w:color w:val="000000"/>
              </w:rPr>
            </w:pPr>
          </w:p>
        </w:tc>
        <w:tc>
          <w:tcPr>
            <w:tcW w:w="1830" w:type="dxa"/>
            <w:tcBorders>
              <w:top w:val="nil"/>
              <w:left w:val="nil"/>
              <w:bottom w:val="single" w:sz="4" w:space="0" w:color="auto"/>
              <w:right w:val="single" w:sz="4" w:space="0" w:color="auto"/>
            </w:tcBorders>
            <w:vAlign w:val="center"/>
          </w:tcPr>
          <w:p w14:paraId="60A542B0" w14:textId="77777777" w:rsidR="00E87CE0" w:rsidRPr="00907CDA" w:rsidRDefault="00E87CE0" w:rsidP="002C7FC1">
            <w:pPr>
              <w:jc w:val="center"/>
              <w:rPr>
                <w:rFonts w:ascii="宋体" w:hAnsi="宋体" w:cs="宋体" w:hint="eastAsia"/>
                <w:color w:val="000000"/>
              </w:rPr>
            </w:pPr>
          </w:p>
        </w:tc>
      </w:tr>
      <w:tr w:rsidR="00E87CE0" w:rsidRPr="00907CDA" w14:paraId="2682E5D3" w14:textId="77777777" w:rsidTr="002C7FC1">
        <w:trPr>
          <w:trHeight w:val="18"/>
        </w:trPr>
        <w:tc>
          <w:tcPr>
            <w:tcW w:w="1134" w:type="dxa"/>
            <w:tcBorders>
              <w:top w:val="single" w:sz="4" w:space="0" w:color="auto"/>
              <w:left w:val="single" w:sz="4" w:space="0" w:color="auto"/>
              <w:bottom w:val="single" w:sz="4" w:space="0" w:color="auto"/>
              <w:right w:val="single" w:sz="4" w:space="0" w:color="auto"/>
            </w:tcBorders>
            <w:vAlign w:val="center"/>
          </w:tcPr>
          <w:p w14:paraId="71183463"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1556" w:type="dxa"/>
            <w:tcBorders>
              <w:top w:val="single" w:sz="4" w:space="0" w:color="auto"/>
              <w:left w:val="single" w:sz="4" w:space="0" w:color="auto"/>
              <w:bottom w:val="single" w:sz="4" w:space="0" w:color="auto"/>
              <w:right w:val="single" w:sz="4" w:space="0" w:color="auto"/>
            </w:tcBorders>
            <w:vAlign w:val="center"/>
          </w:tcPr>
          <w:p w14:paraId="489EACFB" w14:textId="77777777" w:rsidR="00E87CE0" w:rsidRPr="00907CDA" w:rsidRDefault="00E87CE0" w:rsidP="002C7FC1">
            <w:pPr>
              <w:widowControl/>
              <w:jc w:val="center"/>
              <w:rPr>
                <w:rFonts w:ascii="宋体" w:hAnsi="宋体" w:cs="宋体" w:hint="eastAsia"/>
                <w:color w:val="000000"/>
              </w:rPr>
            </w:pPr>
            <w:r w:rsidRPr="00907CDA">
              <w:rPr>
                <w:rFonts w:ascii="宋体" w:hAnsi="宋体" w:cs="宋体" w:hint="eastAsia"/>
                <w:kern w:val="0"/>
              </w:rPr>
              <w:t>电钻</w:t>
            </w:r>
          </w:p>
        </w:tc>
        <w:tc>
          <w:tcPr>
            <w:tcW w:w="1055" w:type="dxa"/>
            <w:tcBorders>
              <w:top w:val="single" w:sz="4" w:space="0" w:color="auto"/>
              <w:left w:val="single" w:sz="4" w:space="0" w:color="auto"/>
              <w:bottom w:val="single" w:sz="4" w:space="0" w:color="auto"/>
              <w:right w:val="single" w:sz="4" w:space="0" w:color="auto"/>
            </w:tcBorders>
            <w:vAlign w:val="center"/>
          </w:tcPr>
          <w:p w14:paraId="0A5EEC2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single" w:sz="4" w:space="0" w:color="auto"/>
              <w:left w:val="single" w:sz="4" w:space="0" w:color="auto"/>
              <w:bottom w:val="single" w:sz="4" w:space="0" w:color="auto"/>
              <w:right w:val="single" w:sz="4" w:space="0" w:color="auto"/>
            </w:tcBorders>
            <w:vAlign w:val="center"/>
          </w:tcPr>
          <w:p w14:paraId="76958AB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深圳  SZCF</w:t>
            </w:r>
          </w:p>
        </w:tc>
        <w:tc>
          <w:tcPr>
            <w:tcW w:w="851" w:type="dxa"/>
            <w:tcBorders>
              <w:top w:val="single" w:sz="4" w:space="0" w:color="auto"/>
              <w:left w:val="single" w:sz="4" w:space="0" w:color="auto"/>
              <w:bottom w:val="single" w:sz="4" w:space="0" w:color="auto"/>
              <w:right w:val="single" w:sz="4" w:space="0" w:color="auto"/>
            </w:tcBorders>
            <w:vAlign w:val="center"/>
          </w:tcPr>
          <w:p w14:paraId="61F8BCA4" w14:textId="77777777" w:rsidR="00E87CE0" w:rsidRPr="00907CDA" w:rsidRDefault="00E87CE0" w:rsidP="002C7FC1">
            <w:pPr>
              <w:jc w:val="center"/>
              <w:rPr>
                <w:rFonts w:ascii="宋体" w:hAnsi="宋体" w:cs="宋体" w:hint="eastAsia"/>
                <w:color w:val="000000"/>
              </w:rPr>
            </w:pPr>
            <w:proofErr w:type="gramStart"/>
            <w:r w:rsidRPr="00907CDA">
              <w:rPr>
                <w:rFonts w:ascii="宋体" w:hAnsi="宋体" w:cs="宋体" w:hint="eastAsia"/>
                <w:color w:val="000000"/>
              </w:rPr>
              <w:t>个</w:t>
            </w:r>
            <w:proofErr w:type="gramEnd"/>
          </w:p>
        </w:tc>
        <w:tc>
          <w:tcPr>
            <w:tcW w:w="875" w:type="dxa"/>
            <w:tcBorders>
              <w:top w:val="single" w:sz="4" w:space="0" w:color="auto"/>
              <w:left w:val="single" w:sz="4" w:space="0" w:color="auto"/>
              <w:bottom w:val="single" w:sz="4" w:space="0" w:color="auto"/>
              <w:right w:val="single" w:sz="4" w:space="0" w:color="auto"/>
            </w:tcBorders>
            <w:vAlign w:val="center"/>
          </w:tcPr>
          <w:p w14:paraId="1E69D824"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697" w:type="dxa"/>
            <w:tcBorders>
              <w:top w:val="single" w:sz="4" w:space="0" w:color="auto"/>
              <w:left w:val="single" w:sz="4" w:space="0" w:color="auto"/>
              <w:bottom w:val="single" w:sz="4" w:space="0" w:color="auto"/>
              <w:right w:val="single" w:sz="4" w:space="0" w:color="auto"/>
            </w:tcBorders>
            <w:vAlign w:val="center"/>
          </w:tcPr>
          <w:p w14:paraId="5D959A85"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300</w:t>
            </w:r>
          </w:p>
        </w:tc>
        <w:tc>
          <w:tcPr>
            <w:tcW w:w="1830" w:type="dxa"/>
            <w:tcBorders>
              <w:top w:val="single" w:sz="4" w:space="0" w:color="auto"/>
              <w:left w:val="single" w:sz="4" w:space="0" w:color="auto"/>
              <w:bottom w:val="single" w:sz="4" w:space="0" w:color="auto"/>
              <w:right w:val="single" w:sz="4" w:space="0" w:color="auto"/>
            </w:tcBorders>
            <w:vAlign w:val="center"/>
          </w:tcPr>
          <w:p w14:paraId="4F55B80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1CA2E113" w14:textId="77777777" w:rsidTr="002C7FC1">
        <w:trPr>
          <w:trHeight w:val="18"/>
        </w:trPr>
        <w:tc>
          <w:tcPr>
            <w:tcW w:w="1134" w:type="dxa"/>
            <w:tcBorders>
              <w:top w:val="single" w:sz="4" w:space="0" w:color="auto"/>
              <w:left w:val="single" w:sz="4" w:space="0" w:color="auto"/>
              <w:bottom w:val="single" w:sz="4" w:space="0" w:color="auto"/>
              <w:right w:val="single" w:sz="4" w:space="0" w:color="auto"/>
            </w:tcBorders>
            <w:vAlign w:val="center"/>
          </w:tcPr>
          <w:p w14:paraId="06B7A958"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2</w:t>
            </w:r>
          </w:p>
        </w:tc>
        <w:tc>
          <w:tcPr>
            <w:tcW w:w="1556" w:type="dxa"/>
            <w:tcBorders>
              <w:top w:val="single" w:sz="4" w:space="0" w:color="auto"/>
              <w:left w:val="single" w:sz="4" w:space="0" w:color="auto"/>
              <w:bottom w:val="single" w:sz="4" w:space="0" w:color="auto"/>
              <w:right w:val="single" w:sz="4" w:space="0" w:color="auto"/>
            </w:tcBorders>
            <w:vAlign w:val="center"/>
          </w:tcPr>
          <w:p w14:paraId="4EE858B4" w14:textId="77777777" w:rsidR="00E87CE0" w:rsidRPr="00907CDA" w:rsidRDefault="00E87CE0" w:rsidP="002C7FC1">
            <w:pPr>
              <w:widowControl/>
              <w:jc w:val="center"/>
              <w:rPr>
                <w:rFonts w:ascii="宋体" w:hAnsi="宋体" w:cs="宋体" w:hint="eastAsia"/>
                <w:color w:val="000000"/>
              </w:rPr>
            </w:pPr>
            <w:r w:rsidRPr="00907CDA">
              <w:rPr>
                <w:rFonts w:ascii="宋体" w:hAnsi="宋体" w:cs="宋体" w:hint="eastAsia"/>
                <w:kern w:val="0"/>
              </w:rPr>
              <w:t>扳手</w:t>
            </w:r>
          </w:p>
        </w:tc>
        <w:tc>
          <w:tcPr>
            <w:tcW w:w="1055" w:type="dxa"/>
            <w:tcBorders>
              <w:top w:val="single" w:sz="4" w:space="0" w:color="auto"/>
              <w:left w:val="single" w:sz="4" w:space="0" w:color="auto"/>
              <w:bottom w:val="single" w:sz="4" w:space="0" w:color="auto"/>
              <w:right w:val="single" w:sz="4" w:space="0" w:color="auto"/>
            </w:tcBorders>
            <w:vAlign w:val="center"/>
          </w:tcPr>
          <w:p w14:paraId="429FD306"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single" w:sz="4" w:space="0" w:color="auto"/>
              <w:left w:val="single" w:sz="4" w:space="0" w:color="auto"/>
              <w:bottom w:val="single" w:sz="4" w:space="0" w:color="auto"/>
              <w:right w:val="single" w:sz="4" w:space="0" w:color="auto"/>
            </w:tcBorders>
            <w:vAlign w:val="center"/>
          </w:tcPr>
          <w:p w14:paraId="086F5AA9"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广东永就</w:t>
            </w:r>
          </w:p>
        </w:tc>
        <w:tc>
          <w:tcPr>
            <w:tcW w:w="851" w:type="dxa"/>
            <w:tcBorders>
              <w:top w:val="single" w:sz="4" w:space="0" w:color="auto"/>
              <w:left w:val="single" w:sz="4" w:space="0" w:color="auto"/>
              <w:bottom w:val="single" w:sz="4" w:space="0" w:color="auto"/>
              <w:right w:val="single" w:sz="4" w:space="0" w:color="auto"/>
            </w:tcBorders>
            <w:vAlign w:val="center"/>
          </w:tcPr>
          <w:p w14:paraId="32F5B1D4" w14:textId="77777777" w:rsidR="00E87CE0" w:rsidRPr="00907CDA" w:rsidRDefault="00E87CE0" w:rsidP="002C7FC1">
            <w:pPr>
              <w:jc w:val="center"/>
              <w:rPr>
                <w:rFonts w:ascii="宋体" w:hAnsi="宋体" w:cs="宋体" w:hint="eastAsia"/>
                <w:color w:val="000000"/>
              </w:rPr>
            </w:pPr>
            <w:proofErr w:type="gramStart"/>
            <w:r w:rsidRPr="00907CDA">
              <w:rPr>
                <w:rFonts w:ascii="宋体" w:hAnsi="宋体" w:cs="宋体" w:hint="eastAsia"/>
                <w:color w:val="000000"/>
              </w:rPr>
              <w:t>个</w:t>
            </w:r>
            <w:proofErr w:type="gramEnd"/>
          </w:p>
        </w:tc>
        <w:tc>
          <w:tcPr>
            <w:tcW w:w="875" w:type="dxa"/>
            <w:tcBorders>
              <w:top w:val="single" w:sz="4" w:space="0" w:color="auto"/>
              <w:left w:val="single" w:sz="4" w:space="0" w:color="auto"/>
              <w:bottom w:val="single" w:sz="4" w:space="0" w:color="auto"/>
              <w:right w:val="single" w:sz="4" w:space="0" w:color="auto"/>
            </w:tcBorders>
            <w:vAlign w:val="center"/>
          </w:tcPr>
          <w:p w14:paraId="16B3E0D8"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697" w:type="dxa"/>
            <w:tcBorders>
              <w:top w:val="single" w:sz="4" w:space="0" w:color="auto"/>
              <w:left w:val="single" w:sz="4" w:space="0" w:color="auto"/>
              <w:bottom w:val="single" w:sz="4" w:space="0" w:color="auto"/>
              <w:right w:val="single" w:sz="4" w:space="0" w:color="auto"/>
            </w:tcBorders>
            <w:vAlign w:val="center"/>
          </w:tcPr>
          <w:p w14:paraId="0DC5753F"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15</w:t>
            </w:r>
          </w:p>
        </w:tc>
        <w:tc>
          <w:tcPr>
            <w:tcW w:w="1830" w:type="dxa"/>
            <w:tcBorders>
              <w:top w:val="single" w:sz="4" w:space="0" w:color="auto"/>
              <w:left w:val="single" w:sz="4" w:space="0" w:color="auto"/>
              <w:bottom w:val="single" w:sz="4" w:space="0" w:color="auto"/>
              <w:right w:val="single" w:sz="4" w:space="0" w:color="auto"/>
            </w:tcBorders>
            <w:vAlign w:val="center"/>
          </w:tcPr>
          <w:p w14:paraId="6B2F9CE5"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02100117" w14:textId="77777777" w:rsidTr="002C7FC1">
        <w:trPr>
          <w:trHeight w:val="18"/>
        </w:trPr>
        <w:tc>
          <w:tcPr>
            <w:tcW w:w="1134" w:type="dxa"/>
            <w:tcBorders>
              <w:top w:val="single" w:sz="4" w:space="0" w:color="auto"/>
              <w:left w:val="single" w:sz="4" w:space="0" w:color="auto"/>
              <w:bottom w:val="single" w:sz="4" w:space="0" w:color="auto"/>
              <w:right w:val="single" w:sz="4" w:space="0" w:color="auto"/>
            </w:tcBorders>
            <w:vAlign w:val="center"/>
          </w:tcPr>
          <w:p w14:paraId="2FA14E53"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3</w:t>
            </w:r>
          </w:p>
        </w:tc>
        <w:tc>
          <w:tcPr>
            <w:tcW w:w="1556" w:type="dxa"/>
            <w:tcBorders>
              <w:top w:val="single" w:sz="4" w:space="0" w:color="auto"/>
              <w:left w:val="single" w:sz="4" w:space="0" w:color="auto"/>
              <w:bottom w:val="single" w:sz="4" w:space="0" w:color="auto"/>
              <w:right w:val="single" w:sz="4" w:space="0" w:color="auto"/>
            </w:tcBorders>
            <w:vAlign w:val="center"/>
          </w:tcPr>
          <w:p w14:paraId="5A469760" w14:textId="77777777" w:rsidR="00E87CE0" w:rsidRPr="00907CDA" w:rsidRDefault="00E87CE0" w:rsidP="002C7FC1">
            <w:pPr>
              <w:widowControl/>
              <w:jc w:val="center"/>
              <w:rPr>
                <w:rFonts w:ascii="宋体" w:hAnsi="宋体" w:cs="宋体" w:hint="eastAsia"/>
                <w:color w:val="000000"/>
              </w:rPr>
            </w:pPr>
            <w:r w:rsidRPr="00907CDA">
              <w:rPr>
                <w:rFonts w:ascii="宋体" w:hAnsi="宋体" w:cs="宋体" w:hint="eastAsia"/>
                <w:kern w:val="0"/>
              </w:rPr>
              <w:t>螺丝刀</w:t>
            </w:r>
          </w:p>
        </w:tc>
        <w:tc>
          <w:tcPr>
            <w:tcW w:w="1055" w:type="dxa"/>
            <w:tcBorders>
              <w:top w:val="single" w:sz="4" w:space="0" w:color="auto"/>
              <w:left w:val="single" w:sz="4" w:space="0" w:color="auto"/>
              <w:bottom w:val="single" w:sz="4" w:space="0" w:color="auto"/>
              <w:right w:val="single" w:sz="4" w:space="0" w:color="auto"/>
            </w:tcBorders>
            <w:vAlign w:val="center"/>
          </w:tcPr>
          <w:p w14:paraId="612A13D1"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single" w:sz="4" w:space="0" w:color="auto"/>
              <w:left w:val="single" w:sz="4" w:space="0" w:color="auto"/>
              <w:bottom w:val="single" w:sz="4" w:space="0" w:color="auto"/>
              <w:right w:val="single" w:sz="4" w:space="0" w:color="auto"/>
            </w:tcBorders>
            <w:vAlign w:val="center"/>
          </w:tcPr>
          <w:p w14:paraId="26471FE1"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深圳  SZCF</w:t>
            </w:r>
          </w:p>
        </w:tc>
        <w:tc>
          <w:tcPr>
            <w:tcW w:w="851" w:type="dxa"/>
            <w:tcBorders>
              <w:top w:val="single" w:sz="4" w:space="0" w:color="auto"/>
              <w:left w:val="single" w:sz="4" w:space="0" w:color="auto"/>
              <w:bottom w:val="single" w:sz="4" w:space="0" w:color="auto"/>
              <w:right w:val="single" w:sz="4" w:space="0" w:color="auto"/>
            </w:tcBorders>
            <w:vAlign w:val="center"/>
          </w:tcPr>
          <w:p w14:paraId="119EC43F" w14:textId="77777777" w:rsidR="00E87CE0" w:rsidRPr="00907CDA" w:rsidRDefault="00E87CE0" w:rsidP="002C7FC1">
            <w:pPr>
              <w:jc w:val="center"/>
              <w:rPr>
                <w:rFonts w:ascii="宋体" w:hAnsi="宋体" w:cs="宋体" w:hint="eastAsia"/>
                <w:color w:val="000000"/>
              </w:rPr>
            </w:pPr>
            <w:proofErr w:type="gramStart"/>
            <w:r w:rsidRPr="00907CDA">
              <w:rPr>
                <w:rFonts w:ascii="宋体" w:hAnsi="宋体" w:cs="宋体" w:hint="eastAsia"/>
                <w:color w:val="000000"/>
              </w:rPr>
              <w:t>个</w:t>
            </w:r>
            <w:proofErr w:type="gramEnd"/>
          </w:p>
        </w:tc>
        <w:tc>
          <w:tcPr>
            <w:tcW w:w="875" w:type="dxa"/>
            <w:tcBorders>
              <w:top w:val="single" w:sz="4" w:space="0" w:color="auto"/>
              <w:left w:val="single" w:sz="4" w:space="0" w:color="auto"/>
              <w:bottom w:val="single" w:sz="4" w:space="0" w:color="auto"/>
              <w:right w:val="single" w:sz="4" w:space="0" w:color="auto"/>
            </w:tcBorders>
            <w:vAlign w:val="center"/>
          </w:tcPr>
          <w:p w14:paraId="12DB5FA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697" w:type="dxa"/>
            <w:tcBorders>
              <w:top w:val="single" w:sz="4" w:space="0" w:color="auto"/>
              <w:left w:val="single" w:sz="4" w:space="0" w:color="auto"/>
              <w:bottom w:val="single" w:sz="4" w:space="0" w:color="auto"/>
              <w:right w:val="single" w:sz="4" w:space="0" w:color="auto"/>
            </w:tcBorders>
            <w:vAlign w:val="center"/>
          </w:tcPr>
          <w:p w14:paraId="04F08CEB"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7</w:t>
            </w:r>
          </w:p>
        </w:tc>
        <w:tc>
          <w:tcPr>
            <w:tcW w:w="1830" w:type="dxa"/>
            <w:tcBorders>
              <w:top w:val="single" w:sz="4" w:space="0" w:color="auto"/>
              <w:left w:val="single" w:sz="4" w:space="0" w:color="auto"/>
              <w:bottom w:val="single" w:sz="4" w:space="0" w:color="auto"/>
              <w:right w:val="single" w:sz="4" w:space="0" w:color="auto"/>
            </w:tcBorders>
            <w:vAlign w:val="center"/>
          </w:tcPr>
          <w:p w14:paraId="1B5AB64A"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24E7B42F" w14:textId="77777777" w:rsidTr="002C7FC1">
        <w:trPr>
          <w:trHeight w:val="18"/>
        </w:trPr>
        <w:tc>
          <w:tcPr>
            <w:tcW w:w="1134" w:type="dxa"/>
            <w:tcBorders>
              <w:top w:val="single" w:sz="4" w:space="0" w:color="auto"/>
              <w:left w:val="single" w:sz="4" w:space="0" w:color="auto"/>
              <w:bottom w:val="single" w:sz="4" w:space="0" w:color="auto"/>
              <w:right w:val="single" w:sz="4" w:space="0" w:color="auto"/>
            </w:tcBorders>
            <w:vAlign w:val="center"/>
          </w:tcPr>
          <w:p w14:paraId="3B06786B"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4</w:t>
            </w:r>
          </w:p>
        </w:tc>
        <w:tc>
          <w:tcPr>
            <w:tcW w:w="1556" w:type="dxa"/>
            <w:tcBorders>
              <w:top w:val="single" w:sz="4" w:space="0" w:color="auto"/>
              <w:left w:val="single" w:sz="4" w:space="0" w:color="auto"/>
              <w:bottom w:val="single" w:sz="4" w:space="0" w:color="auto"/>
              <w:right w:val="single" w:sz="4" w:space="0" w:color="auto"/>
            </w:tcBorders>
            <w:vAlign w:val="center"/>
          </w:tcPr>
          <w:p w14:paraId="02466909" w14:textId="77777777" w:rsidR="00E87CE0" w:rsidRPr="00907CDA" w:rsidRDefault="00E87CE0" w:rsidP="002C7FC1">
            <w:pPr>
              <w:widowControl/>
              <w:jc w:val="center"/>
              <w:rPr>
                <w:rFonts w:ascii="宋体" w:hAnsi="宋体" w:cs="宋体" w:hint="eastAsia"/>
                <w:color w:val="000000"/>
              </w:rPr>
            </w:pPr>
            <w:r w:rsidRPr="00907CDA">
              <w:rPr>
                <w:rFonts w:ascii="宋体" w:hAnsi="宋体" w:cs="宋体" w:hint="eastAsia"/>
                <w:kern w:val="0"/>
              </w:rPr>
              <w:t>铁锤</w:t>
            </w:r>
          </w:p>
        </w:tc>
        <w:tc>
          <w:tcPr>
            <w:tcW w:w="1055" w:type="dxa"/>
            <w:tcBorders>
              <w:top w:val="single" w:sz="4" w:space="0" w:color="auto"/>
              <w:left w:val="single" w:sz="4" w:space="0" w:color="auto"/>
              <w:bottom w:val="single" w:sz="4" w:space="0" w:color="auto"/>
              <w:right w:val="single" w:sz="4" w:space="0" w:color="auto"/>
            </w:tcBorders>
            <w:vAlign w:val="center"/>
          </w:tcPr>
          <w:p w14:paraId="62381F50"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single" w:sz="4" w:space="0" w:color="auto"/>
              <w:left w:val="single" w:sz="4" w:space="0" w:color="auto"/>
              <w:bottom w:val="single" w:sz="4" w:space="0" w:color="auto"/>
              <w:right w:val="single" w:sz="4" w:space="0" w:color="auto"/>
            </w:tcBorders>
            <w:vAlign w:val="center"/>
          </w:tcPr>
          <w:p w14:paraId="1E161DE1"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深圳  SZCF</w:t>
            </w:r>
          </w:p>
        </w:tc>
        <w:tc>
          <w:tcPr>
            <w:tcW w:w="851" w:type="dxa"/>
            <w:tcBorders>
              <w:top w:val="single" w:sz="4" w:space="0" w:color="auto"/>
              <w:left w:val="single" w:sz="4" w:space="0" w:color="auto"/>
              <w:bottom w:val="single" w:sz="4" w:space="0" w:color="auto"/>
              <w:right w:val="single" w:sz="4" w:space="0" w:color="auto"/>
            </w:tcBorders>
            <w:vAlign w:val="center"/>
          </w:tcPr>
          <w:p w14:paraId="5184F4BD" w14:textId="77777777" w:rsidR="00E87CE0" w:rsidRPr="00907CDA" w:rsidRDefault="00E87CE0" w:rsidP="002C7FC1">
            <w:pPr>
              <w:jc w:val="center"/>
              <w:rPr>
                <w:rFonts w:ascii="宋体" w:hAnsi="宋体" w:cs="宋体" w:hint="eastAsia"/>
                <w:color w:val="000000"/>
              </w:rPr>
            </w:pPr>
            <w:proofErr w:type="gramStart"/>
            <w:r w:rsidRPr="00907CDA">
              <w:rPr>
                <w:rFonts w:ascii="宋体" w:hAnsi="宋体" w:cs="宋体" w:hint="eastAsia"/>
                <w:color w:val="000000"/>
              </w:rPr>
              <w:t>个</w:t>
            </w:r>
            <w:proofErr w:type="gramEnd"/>
          </w:p>
        </w:tc>
        <w:tc>
          <w:tcPr>
            <w:tcW w:w="875" w:type="dxa"/>
            <w:tcBorders>
              <w:top w:val="single" w:sz="4" w:space="0" w:color="auto"/>
              <w:left w:val="single" w:sz="4" w:space="0" w:color="auto"/>
              <w:bottom w:val="single" w:sz="4" w:space="0" w:color="auto"/>
              <w:right w:val="single" w:sz="4" w:space="0" w:color="auto"/>
            </w:tcBorders>
            <w:vAlign w:val="center"/>
          </w:tcPr>
          <w:p w14:paraId="74ADD2BE"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697" w:type="dxa"/>
            <w:tcBorders>
              <w:top w:val="single" w:sz="4" w:space="0" w:color="auto"/>
              <w:left w:val="single" w:sz="4" w:space="0" w:color="auto"/>
              <w:bottom w:val="single" w:sz="4" w:space="0" w:color="auto"/>
              <w:right w:val="single" w:sz="4" w:space="0" w:color="auto"/>
            </w:tcBorders>
            <w:vAlign w:val="center"/>
          </w:tcPr>
          <w:p w14:paraId="4B7ACC4B"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20</w:t>
            </w:r>
          </w:p>
        </w:tc>
        <w:tc>
          <w:tcPr>
            <w:tcW w:w="1830" w:type="dxa"/>
            <w:tcBorders>
              <w:top w:val="single" w:sz="4" w:space="0" w:color="auto"/>
              <w:left w:val="single" w:sz="4" w:space="0" w:color="auto"/>
              <w:bottom w:val="single" w:sz="4" w:space="0" w:color="auto"/>
              <w:right w:val="single" w:sz="4" w:space="0" w:color="auto"/>
            </w:tcBorders>
            <w:vAlign w:val="center"/>
          </w:tcPr>
          <w:p w14:paraId="40FC2A18"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r w:rsidR="00E87CE0" w:rsidRPr="00907CDA" w14:paraId="17906820" w14:textId="77777777" w:rsidTr="002C7FC1">
        <w:trPr>
          <w:trHeight w:val="18"/>
        </w:trPr>
        <w:tc>
          <w:tcPr>
            <w:tcW w:w="1134" w:type="dxa"/>
            <w:tcBorders>
              <w:top w:val="single" w:sz="4" w:space="0" w:color="auto"/>
              <w:left w:val="single" w:sz="4" w:space="0" w:color="auto"/>
              <w:bottom w:val="single" w:sz="4" w:space="0" w:color="auto"/>
              <w:right w:val="single" w:sz="4" w:space="0" w:color="auto"/>
            </w:tcBorders>
            <w:vAlign w:val="center"/>
          </w:tcPr>
          <w:p w14:paraId="67F84444"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5</w:t>
            </w:r>
          </w:p>
        </w:tc>
        <w:tc>
          <w:tcPr>
            <w:tcW w:w="1556" w:type="dxa"/>
            <w:tcBorders>
              <w:top w:val="single" w:sz="4" w:space="0" w:color="auto"/>
              <w:left w:val="single" w:sz="4" w:space="0" w:color="auto"/>
              <w:bottom w:val="single" w:sz="4" w:space="0" w:color="auto"/>
              <w:right w:val="single" w:sz="4" w:space="0" w:color="auto"/>
            </w:tcBorders>
            <w:vAlign w:val="center"/>
          </w:tcPr>
          <w:p w14:paraId="3A5FD2B3" w14:textId="77777777" w:rsidR="00E87CE0" w:rsidRPr="00907CDA" w:rsidRDefault="00E87CE0" w:rsidP="002C7FC1">
            <w:pPr>
              <w:widowControl/>
              <w:jc w:val="center"/>
              <w:rPr>
                <w:rFonts w:ascii="宋体" w:hAnsi="宋体" w:cs="宋体" w:hint="eastAsia"/>
                <w:color w:val="000000"/>
              </w:rPr>
            </w:pPr>
            <w:r w:rsidRPr="00907CDA">
              <w:rPr>
                <w:rFonts w:ascii="宋体" w:hAnsi="宋体" w:cs="宋体" w:hint="eastAsia"/>
                <w:kern w:val="0"/>
              </w:rPr>
              <w:t>刀片</w:t>
            </w:r>
          </w:p>
        </w:tc>
        <w:tc>
          <w:tcPr>
            <w:tcW w:w="1055" w:type="dxa"/>
            <w:tcBorders>
              <w:top w:val="single" w:sz="4" w:space="0" w:color="auto"/>
              <w:left w:val="single" w:sz="4" w:space="0" w:color="auto"/>
              <w:bottom w:val="single" w:sz="4" w:space="0" w:color="auto"/>
              <w:right w:val="single" w:sz="4" w:space="0" w:color="auto"/>
            </w:tcBorders>
            <w:vAlign w:val="center"/>
          </w:tcPr>
          <w:p w14:paraId="0922E962"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常规</w:t>
            </w:r>
          </w:p>
        </w:tc>
        <w:tc>
          <w:tcPr>
            <w:tcW w:w="1500" w:type="dxa"/>
            <w:tcBorders>
              <w:top w:val="single" w:sz="4" w:space="0" w:color="auto"/>
              <w:left w:val="single" w:sz="4" w:space="0" w:color="auto"/>
              <w:bottom w:val="single" w:sz="4" w:space="0" w:color="auto"/>
              <w:right w:val="single" w:sz="4" w:space="0" w:color="auto"/>
            </w:tcBorders>
            <w:vAlign w:val="center"/>
          </w:tcPr>
          <w:p w14:paraId="1B600B9A"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rPr>
              <w:t>深圳  SZCF</w:t>
            </w:r>
          </w:p>
        </w:tc>
        <w:tc>
          <w:tcPr>
            <w:tcW w:w="851" w:type="dxa"/>
            <w:tcBorders>
              <w:top w:val="single" w:sz="4" w:space="0" w:color="auto"/>
              <w:left w:val="single" w:sz="4" w:space="0" w:color="auto"/>
              <w:bottom w:val="single" w:sz="4" w:space="0" w:color="auto"/>
              <w:right w:val="single" w:sz="4" w:space="0" w:color="auto"/>
            </w:tcBorders>
            <w:vAlign w:val="center"/>
          </w:tcPr>
          <w:p w14:paraId="4EA9D2DC"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盒</w:t>
            </w:r>
          </w:p>
        </w:tc>
        <w:tc>
          <w:tcPr>
            <w:tcW w:w="875" w:type="dxa"/>
            <w:tcBorders>
              <w:top w:val="single" w:sz="4" w:space="0" w:color="auto"/>
              <w:left w:val="single" w:sz="4" w:space="0" w:color="auto"/>
              <w:bottom w:val="single" w:sz="4" w:space="0" w:color="auto"/>
              <w:right w:val="single" w:sz="4" w:space="0" w:color="auto"/>
            </w:tcBorders>
            <w:vAlign w:val="center"/>
          </w:tcPr>
          <w:p w14:paraId="640B1970"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1</w:t>
            </w:r>
          </w:p>
        </w:tc>
        <w:tc>
          <w:tcPr>
            <w:tcW w:w="697" w:type="dxa"/>
            <w:tcBorders>
              <w:top w:val="single" w:sz="4" w:space="0" w:color="auto"/>
              <w:left w:val="single" w:sz="4" w:space="0" w:color="auto"/>
              <w:bottom w:val="single" w:sz="4" w:space="0" w:color="auto"/>
              <w:right w:val="single" w:sz="4" w:space="0" w:color="auto"/>
            </w:tcBorders>
            <w:vAlign w:val="center"/>
          </w:tcPr>
          <w:p w14:paraId="18DBBD86"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7</w:t>
            </w:r>
          </w:p>
        </w:tc>
        <w:tc>
          <w:tcPr>
            <w:tcW w:w="1830" w:type="dxa"/>
            <w:tcBorders>
              <w:top w:val="single" w:sz="4" w:space="0" w:color="auto"/>
              <w:left w:val="single" w:sz="4" w:space="0" w:color="auto"/>
              <w:bottom w:val="single" w:sz="4" w:space="0" w:color="auto"/>
              <w:right w:val="single" w:sz="4" w:space="0" w:color="auto"/>
            </w:tcBorders>
            <w:vAlign w:val="center"/>
          </w:tcPr>
          <w:p w14:paraId="41027D5E" w14:textId="77777777" w:rsidR="00E87CE0" w:rsidRPr="00907CDA" w:rsidRDefault="00E87CE0" w:rsidP="002C7FC1">
            <w:pPr>
              <w:jc w:val="center"/>
              <w:rPr>
                <w:rFonts w:ascii="宋体" w:hAnsi="宋体" w:cs="宋体" w:hint="eastAsia"/>
                <w:color w:val="000000"/>
              </w:rPr>
            </w:pPr>
            <w:r w:rsidRPr="00907CDA">
              <w:rPr>
                <w:rFonts w:ascii="宋体" w:hAnsi="宋体" w:cs="宋体" w:hint="eastAsia"/>
                <w:color w:val="000000"/>
              </w:rPr>
              <w:t>质保期内免费提供</w:t>
            </w:r>
          </w:p>
        </w:tc>
      </w:tr>
    </w:tbl>
    <w:p w14:paraId="19F75976" w14:textId="7DB77DCB" w:rsidR="00E87CE0" w:rsidRDefault="00E87CE0" w:rsidP="00E87CE0">
      <w:pPr>
        <w:pStyle w:val="3"/>
        <w:spacing w:before="0" w:after="0" w:line="240" w:lineRule="exact"/>
        <w:jc w:val="center"/>
        <w:rPr>
          <w:rFonts w:ascii="宋体" w:hAnsi="宋体" w:cs="宋体"/>
          <w:sz w:val="24"/>
          <w:szCs w:val="24"/>
        </w:rPr>
      </w:pPr>
      <w:bookmarkStart w:id="2" w:name="_Toc9124"/>
    </w:p>
    <w:p w14:paraId="0361DD0B" w14:textId="77777777" w:rsidR="00E87CE0" w:rsidRPr="00E87CE0" w:rsidRDefault="00E87CE0" w:rsidP="00E87CE0">
      <w:pPr>
        <w:rPr>
          <w:rFonts w:hint="eastAsia"/>
        </w:rPr>
      </w:pPr>
      <w:bookmarkStart w:id="3" w:name="_GoBack"/>
      <w:bookmarkEnd w:id="3"/>
    </w:p>
    <w:p w14:paraId="412FC26F" w14:textId="77777777" w:rsidR="00E87CE0" w:rsidRPr="0032766B" w:rsidRDefault="00E87CE0" w:rsidP="00E87CE0">
      <w:pPr>
        <w:pStyle w:val="3"/>
        <w:spacing w:before="0" w:after="0" w:line="260" w:lineRule="exact"/>
        <w:jc w:val="center"/>
        <w:rPr>
          <w:rFonts w:ascii="宋体" w:hAnsi="宋体" w:cs="宋体" w:hint="eastAsia"/>
          <w:sz w:val="24"/>
          <w:szCs w:val="24"/>
        </w:rPr>
      </w:pPr>
      <w:r w:rsidRPr="0032766B">
        <w:rPr>
          <w:rFonts w:ascii="宋体" w:hAnsi="宋体" w:cs="宋体" w:hint="eastAsia"/>
          <w:sz w:val="24"/>
          <w:szCs w:val="24"/>
        </w:rPr>
        <w:t>组成货物的主要件和关键件清单</w:t>
      </w:r>
      <w:bookmarkEnd w:id="2"/>
    </w:p>
    <w:tbl>
      <w:tblPr>
        <w:tblW w:w="566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25"/>
        <w:gridCol w:w="928"/>
        <w:gridCol w:w="2869"/>
        <w:gridCol w:w="703"/>
        <w:gridCol w:w="2393"/>
        <w:gridCol w:w="465"/>
        <w:gridCol w:w="804"/>
        <w:gridCol w:w="788"/>
      </w:tblGrid>
      <w:tr w:rsidR="00E87CE0" w14:paraId="2DF2DE4B" w14:textId="77777777" w:rsidTr="00E87CE0">
        <w:trPr>
          <w:trHeight w:val="23"/>
          <w:jc w:val="center"/>
        </w:trPr>
        <w:tc>
          <w:tcPr>
            <w:tcW w:w="226" w:type="pct"/>
            <w:tcBorders>
              <w:top w:val="single" w:sz="12" w:space="0" w:color="auto"/>
              <w:bottom w:val="double" w:sz="6" w:space="0" w:color="auto"/>
            </w:tcBorders>
            <w:vAlign w:val="center"/>
          </w:tcPr>
          <w:p w14:paraId="6042E980"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序号</w:t>
            </w:r>
          </w:p>
        </w:tc>
        <w:tc>
          <w:tcPr>
            <w:tcW w:w="495" w:type="pct"/>
            <w:tcBorders>
              <w:top w:val="single" w:sz="12" w:space="0" w:color="auto"/>
              <w:bottom w:val="double" w:sz="6" w:space="0" w:color="auto"/>
            </w:tcBorders>
            <w:vAlign w:val="center"/>
          </w:tcPr>
          <w:p w14:paraId="0204B0CA"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材料名称</w:t>
            </w:r>
          </w:p>
        </w:tc>
        <w:tc>
          <w:tcPr>
            <w:tcW w:w="1530" w:type="pct"/>
            <w:tcBorders>
              <w:top w:val="single" w:sz="12" w:space="0" w:color="auto"/>
              <w:bottom w:val="double" w:sz="6" w:space="0" w:color="auto"/>
            </w:tcBorders>
            <w:vAlign w:val="center"/>
          </w:tcPr>
          <w:p w14:paraId="08FEEE55"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规格型号、材质</w:t>
            </w:r>
          </w:p>
        </w:tc>
        <w:tc>
          <w:tcPr>
            <w:tcW w:w="375" w:type="pct"/>
            <w:tcBorders>
              <w:top w:val="single" w:sz="12" w:space="0" w:color="auto"/>
              <w:bottom w:val="double" w:sz="6" w:space="0" w:color="auto"/>
            </w:tcBorders>
            <w:vAlign w:val="center"/>
          </w:tcPr>
          <w:p w14:paraId="3709E828"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品牌</w:t>
            </w:r>
          </w:p>
        </w:tc>
        <w:tc>
          <w:tcPr>
            <w:tcW w:w="1276" w:type="pct"/>
            <w:tcBorders>
              <w:top w:val="single" w:sz="12" w:space="0" w:color="auto"/>
              <w:bottom w:val="double" w:sz="6" w:space="0" w:color="auto"/>
            </w:tcBorders>
            <w:vAlign w:val="center"/>
          </w:tcPr>
          <w:p w14:paraId="121C16A0"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厂家</w:t>
            </w:r>
          </w:p>
        </w:tc>
        <w:tc>
          <w:tcPr>
            <w:tcW w:w="248" w:type="pct"/>
            <w:tcBorders>
              <w:top w:val="single" w:sz="12" w:space="0" w:color="auto"/>
              <w:bottom w:val="double" w:sz="6" w:space="0" w:color="auto"/>
            </w:tcBorders>
            <w:vAlign w:val="center"/>
          </w:tcPr>
          <w:p w14:paraId="5A9CA2FC"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产地</w:t>
            </w:r>
          </w:p>
        </w:tc>
        <w:tc>
          <w:tcPr>
            <w:tcW w:w="429" w:type="pct"/>
            <w:tcBorders>
              <w:top w:val="single" w:sz="12" w:space="0" w:color="auto"/>
              <w:bottom w:val="double" w:sz="6" w:space="0" w:color="auto"/>
            </w:tcBorders>
            <w:vAlign w:val="center"/>
          </w:tcPr>
          <w:p w14:paraId="4625737D"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数量</w:t>
            </w:r>
          </w:p>
        </w:tc>
        <w:tc>
          <w:tcPr>
            <w:tcW w:w="420" w:type="pct"/>
            <w:tcBorders>
              <w:top w:val="single" w:sz="12" w:space="0" w:color="auto"/>
              <w:bottom w:val="double" w:sz="6" w:space="0" w:color="auto"/>
            </w:tcBorders>
            <w:vAlign w:val="center"/>
          </w:tcPr>
          <w:p w14:paraId="25CC695D" w14:textId="77777777" w:rsidR="00E87CE0" w:rsidRPr="0032766B" w:rsidRDefault="00E87CE0" w:rsidP="002C7FC1">
            <w:pPr>
              <w:spacing w:line="240" w:lineRule="exact"/>
              <w:ind w:right="-23"/>
              <w:jc w:val="center"/>
              <w:rPr>
                <w:rFonts w:ascii="宋体" w:hAnsi="宋体" w:cs="宋体" w:hint="eastAsia"/>
                <w:b/>
                <w:spacing w:val="1"/>
                <w:position w:val="-2"/>
              </w:rPr>
            </w:pPr>
            <w:r w:rsidRPr="0032766B">
              <w:rPr>
                <w:rFonts w:ascii="宋体" w:hAnsi="宋体" w:cs="宋体" w:hint="eastAsia"/>
                <w:b/>
                <w:spacing w:val="1"/>
                <w:position w:val="-2"/>
              </w:rPr>
              <w:t>单价</w:t>
            </w:r>
          </w:p>
        </w:tc>
      </w:tr>
      <w:tr w:rsidR="00E87CE0" w14:paraId="1966230E" w14:textId="77777777" w:rsidTr="00E87CE0">
        <w:trPr>
          <w:trHeight w:val="23"/>
          <w:jc w:val="center"/>
        </w:trPr>
        <w:tc>
          <w:tcPr>
            <w:tcW w:w="226" w:type="pct"/>
            <w:tcBorders>
              <w:top w:val="double" w:sz="6" w:space="0" w:color="auto"/>
              <w:bottom w:val="single" w:sz="6" w:space="0" w:color="auto"/>
            </w:tcBorders>
            <w:vAlign w:val="center"/>
          </w:tcPr>
          <w:p w14:paraId="59469DFD"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w:t>
            </w:r>
          </w:p>
        </w:tc>
        <w:tc>
          <w:tcPr>
            <w:tcW w:w="495" w:type="pct"/>
            <w:tcBorders>
              <w:top w:val="double" w:sz="6" w:space="0" w:color="auto"/>
              <w:bottom w:val="single" w:sz="6" w:space="0" w:color="auto"/>
            </w:tcBorders>
            <w:vAlign w:val="center"/>
          </w:tcPr>
          <w:p w14:paraId="0527DC57"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橡胶木</w:t>
            </w:r>
          </w:p>
        </w:tc>
        <w:tc>
          <w:tcPr>
            <w:tcW w:w="1530" w:type="pct"/>
            <w:tcBorders>
              <w:top w:val="double" w:sz="6" w:space="0" w:color="auto"/>
              <w:bottom w:val="single" w:sz="6" w:space="0" w:color="auto"/>
            </w:tcBorders>
            <w:vAlign w:val="center"/>
          </w:tcPr>
          <w:p w14:paraId="653C9885" w14:textId="77777777" w:rsidR="00E87CE0" w:rsidRDefault="00E87CE0" w:rsidP="002C7FC1">
            <w:pPr>
              <w:spacing w:line="220" w:lineRule="exact"/>
              <w:ind w:right="-23"/>
              <w:jc w:val="center"/>
              <w:rPr>
                <w:rFonts w:ascii="宋体" w:hAnsi="宋体" w:cs="宋体" w:hint="eastAsia"/>
                <w:spacing w:val="1"/>
                <w:position w:val="-2"/>
              </w:rPr>
            </w:pPr>
            <w:r>
              <w:rPr>
                <w:rFonts w:ascii="宋体" w:hAnsi="宋体" w:cs="宋体" w:hint="eastAsia"/>
                <w:kern w:val="0"/>
              </w:rPr>
              <w:t>无贯通裂缝，无虫蛀、腐朽材、树脂囊、死结等材质，木纹美观。色调丰富，木材的纹理均匀，木质坚硬，抗冲压能力，强密度大，强度好，抗弯曲性好</w:t>
            </w:r>
          </w:p>
        </w:tc>
        <w:tc>
          <w:tcPr>
            <w:tcW w:w="375" w:type="pct"/>
            <w:tcBorders>
              <w:top w:val="double" w:sz="6" w:space="0" w:color="auto"/>
              <w:bottom w:val="single" w:sz="6" w:space="0" w:color="auto"/>
            </w:tcBorders>
            <w:vAlign w:val="center"/>
          </w:tcPr>
          <w:p w14:paraId="60B418E1"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兴</w:t>
            </w:r>
            <w:proofErr w:type="gramStart"/>
            <w:r>
              <w:rPr>
                <w:rFonts w:ascii="宋体" w:hAnsi="宋体" w:cs="宋体" w:hint="eastAsia"/>
                <w:spacing w:val="1"/>
                <w:position w:val="-2"/>
              </w:rPr>
              <w:t>象</w:t>
            </w:r>
            <w:proofErr w:type="gramEnd"/>
          </w:p>
        </w:tc>
        <w:tc>
          <w:tcPr>
            <w:tcW w:w="1276" w:type="pct"/>
            <w:tcBorders>
              <w:top w:val="double" w:sz="6" w:space="0" w:color="auto"/>
              <w:bottom w:val="single" w:sz="6" w:space="0" w:color="auto"/>
            </w:tcBorders>
            <w:vAlign w:val="center"/>
          </w:tcPr>
          <w:p w14:paraId="782B6586"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佛山市南海兴</w:t>
            </w:r>
            <w:proofErr w:type="gramStart"/>
            <w:r>
              <w:rPr>
                <w:rFonts w:ascii="宋体" w:hAnsi="宋体" w:cs="宋体" w:hint="eastAsia"/>
                <w:spacing w:val="1"/>
                <w:position w:val="-2"/>
              </w:rPr>
              <w:t>象</w:t>
            </w:r>
            <w:proofErr w:type="gramEnd"/>
            <w:r>
              <w:rPr>
                <w:rFonts w:ascii="宋体" w:hAnsi="宋体" w:cs="宋体" w:hint="eastAsia"/>
                <w:spacing w:val="1"/>
                <w:position w:val="-2"/>
              </w:rPr>
              <w:t>木业有限公司</w:t>
            </w:r>
          </w:p>
        </w:tc>
        <w:tc>
          <w:tcPr>
            <w:tcW w:w="248" w:type="pct"/>
            <w:tcBorders>
              <w:top w:val="double" w:sz="6" w:space="0" w:color="auto"/>
              <w:bottom w:val="single" w:sz="6" w:space="0" w:color="auto"/>
            </w:tcBorders>
            <w:vAlign w:val="center"/>
          </w:tcPr>
          <w:p w14:paraId="33E2B433"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泰国</w:t>
            </w:r>
          </w:p>
        </w:tc>
        <w:tc>
          <w:tcPr>
            <w:tcW w:w="429" w:type="pct"/>
            <w:tcBorders>
              <w:top w:val="double" w:sz="6" w:space="0" w:color="auto"/>
              <w:bottom w:val="single" w:sz="6" w:space="0" w:color="auto"/>
            </w:tcBorders>
            <w:vAlign w:val="center"/>
          </w:tcPr>
          <w:p w14:paraId="1B27DF5F"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30张</w:t>
            </w:r>
          </w:p>
        </w:tc>
        <w:tc>
          <w:tcPr>
            <w:tcW w:w="420" w:type="pct"/>
            <w:tcBorders>
              <w:top w:val="double" w:sz="6" w:space="0" w:color="auto"/>
              <w:bottom w:val="single" w:sz="6" w:space="0" w:color="auto"/>
            </w:tcBorders>
            <w:vAlign w:val="center"/>
          </w:tcPr>
          <w:p w14:paraId="63B106FE"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300</w:t>
            </w:r>
          </w:p>
        </w:tc>
      </w:tr>
      <w:tr w:rsidR="00E87CE0" w14:paraId="742E6CA6" w14:textId="77777777" w:rsidTr="00E87CE0">
        <w:trPr>
          <w:trHeight w:val="23"/>
          <w:jc w:val="center"/>
        </w:trPr>
        <w:tc>
          <w:tcPr>
            <w:tcW w:w="226" w:type="pct"/>
            <w:tcBorders>
              <w:top w:val="double" w:sz="6" w:space="0" w:color="auto"/>
              <w:bottom w:val="single" w:sz="6" w:space="0" w:color="auto"/>
            </w:tcBorders>
            <w:vAlign w:val="center"/>
          </w:tcPr>
          <w:p w14:paraId="7E5B8F52"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2</w:t>
            </w:r>
          </w:p>
        </w:tc>
        <w:tc>
          <w:tcPr>
            <w:tcW w:w="495" w:type="pct"/>
            <w:tcBorders>
              <w:top w:val="double" w:sz="6" w:space="0" w:color="auto"/>
              <w:bottom w:val="single" w:sz="6" w:space="0" w:color="auto"/>
            </w:tcBorders>
            <w:vAlign w:val="center"/>
          </w:tcPr>
          <w:p w14:paraId="199648AF"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胶水</w:t>
            </w:r>
          </w:p>
        </w:tc>
        <w:tc>
          <w:tcPr>
            <w:tcW w:w="1530" w:type="pct"/>
            <w:tcBorders>
              <w:top w:val="double" w:sz="6" w:space="0" w:color="auto"/>
              <w:bottom w:val="single" w:sz="6" w:space="0" w:color="auto"/>
            </w:tcBorders>
            <w:vAlign w:val="center"/>
          </w:tcPr>
          <w:p w14:paraId="356F19D9"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耐高温、耐水煮、环保性能达到E0等级</w:t>
            </w:r>
          </w:p>
        </w:tc>
        <w:tc>
          <w:tcPr>
            <w:tcW w:w="375" w:type="pct"/>
            <w:tcBorders>
              <w:top w:val="double" w:sz="6" w:space="0" w:color="auto"/>
              <w:bottom w:val="single" w:sz="6" w:space="0" w:color="auto"/>
            </w:tcBorders>
            <w:vAlign w:val="center"/>
          </w:tcPr>
          <w:p w14:paraId="023F5D1F"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顶立</w:t>
            </w:r>
          </w:p>
        </w:tc>
        <w:tc>
          <w:tcPr>
            <w:tcW w:w="1276" w:type="pct"/>
            <w:tcBorders>
              <w:top w:val="double" w:sz="6" w:space="0" w:color="auto"/>
              <w:bottom w:val="single" w:sz="6" w:space="0" w:color="auto"/>
            </w:tcBorders>
            <w:vAlign w:val="center"/>
          </w:tcPr>
          <w:p w14:paraId="53E42615"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顶立新材料科技有限公司</w:t>
            </w:r>
          </w:p>
        </w:tc>
        <w:tc>
          <w:tcPr>
            <w:tcW w:w="248" w:type="pct"/>
            <w:tcBorders>
              <w:top w:val="double" w:sz="6" w:space="0" w:color="auto"/>
              <w:bottom w:val="single" w:sz="6" w:space="0" w:color="auto"/>
            </w:tcBorders>
            <w:vAlign w:val="center"/>
          </w:tcPr>
          <w:p w14:paraId="7295D9D5"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浙江</w:t>
            </w:r>
          </w:p>
        </w:tc>
        <w:tc>
          <w:tcPr>
            <w:tcW w:w="429" w:type="pct"/>
            <w:tcBorders>
              <w:top w:val="double" w:sz="6" w:space="0" w:color="auto"/>
              <w:bottom w:val="single" w:sz="6" w:space="0" w:color="auto"/>
            </w:tcBorders>
            <w:vAlign w:val="center"/>
          </w:tcPr>
          <w:p w14:paraId="79D2A7ED"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100升</w:t>
            </w:r>
          </w:p>
        </w:tc>
        <w:tc>
          <w:tcPr>
            <w:tcW w:w="420" w:type="pct"/>
            <w:tcBorders>
              <w:top w:val="double" w:sz="6" w:space="0" w:color="auto"/>
              <w:bottom w:val="single" w:sz="6" w:space="0" w:color="auto"/>
            </w:tcBorders>
            <w:vAlign w:val="center"/>
          </w:tcPr>
          <w:p w14:paraId="21813080"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150</w:t>
            </w:r>
          </w:p>
        </w:tc>
      </w:tr>
      <w:tr w:rsidR="00E87CE0" w14:paraId="086E7ED8" w14:textId="77777777" w:rsidTr="00E87CE0">
        <w:trPr>
          <w:trHeight w:val="23"/>
          <w:jc w:val="center"/>
        </w:trPr>
        <w:tc>
          <w:tcPr>
            <w:tcW w:w="226" w:type="pct"/>
            <w:tcBorders>
              <w:top w:val="double" w:sz="6" w:space="0" w:color="auto"/>
              <w:bottom w:val="single" w:sz="6" w:space="0" w:color="auto"/>
            </w:tcBorders>
            <w:vAlign w:val="center"/>
          </w:tcPr>
          <w:p w14:paraId="340B0774"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w:t>
            </w:r>
          </w:p>
        </w:tc>
        <w:tc>
          <w:tcPr>
            <w:tcW w:w="495" w:type="pct"/>
            <w:tcBorders>
              <w:top w:val="double" w:sz="6" w:space="0" w:color="auto"/>
              <w:bottom w:val="single" w:sz="6" w:space="0" w:color="auto"/>
            </w:tcBorders>
            <w:vAlign w:val="center"/>
          </w:tcPr>
          <w:p w14:paraId="2629BD64"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三合一连接件</w:t>
            </w:r>
          </w:p>
        </w:tc>
        <w:tc>
          <w:tcPr>
            <w:tcW w:w="1530" w:type="pct"/>
            <w:tcBorders>
              <w:top w:val="double" w:sz="6" w:space="0" w:color="auto"/>
              <w:bottom w:val="single" w:sz="6" w:space="0" w:color="auto"/>
            </w:tcBorders>
            <w:vAlign w:val="center"/>
          </w:tcPr>
          <w:p w14:paraId="2A536D69"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偏心轮、杆、预埋螺母</w:t>
            </w:r>
          </w:p>
        </w:tc>
        <w:tc>
          <w:tcPr>
            <w:tcW w:w="375" w:type="pct"/>
            <w:tcBorders>
              <w:top w:val="double" w:sz="6" w:space="0" w:color="auto"/>
              <w:bottom w:val="single" w:sz="6" w:space="0" w:color="auto"/>
            </w:tcBorders>
            <w:vAlign w:val="center"/>
          </w:tcPr>
          <w:p w14:paraId="5D9924F1"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联通</w:t>
            </w:r>
          </w:p>
        </w:tc>
        <w:tc>
          <w:tcPr>
            <w:tcW w:w="1276" w:type="pct"/>
            <w:tcBorders>
              <w:top w:val="double" w:sz="6" w:space="0" w:color="auto"/>
              <w:bottom w:val="single" w:sz="6" w:space="0" w:color="auto"/>
            </w:tcBorders>
            <w:vAlign w:val="center"/>
          </w:tcPr>
          <w:p w14:paraId="572B1C8C"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浙江联通家具配件有限公司</w:t>
            </w:r>
          </w:p>
        </w:tc>
        <w:tc>
          <w:tcPr>
            <w:tcW w:w="248" w:type="pct"/>
            <w:tcBorders>
              <w:top w:val="double" w:sz="6" w:space="0" w:color="auto"/>
              <w:bottom w:val="single" w:sz="6" w:space="0" w:color="auto"/>
            </w:tcBorders>
            <w:vAlign w:val="center"/>
          </w:tcPr>
          <w:p w14:paraId="2BF30F63"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tcBorders>
              <w:top w:val="double" w:sz="6" w:space="0" w:color="auto"/>
              <w:bottom w:val="single" w:sz="6" w:space="0" w:color="auto"/>
            </w:tcBorders>
            <w:vAlign w:val="center"/>
          </w:tcPr>
          <w:p w14:paraId="26A20B5A"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600个</w:t>
            </w:r>
          </w:p>
        </w:tc>
        <w:tc>
          <w:tcPr>
            <w:tcW w:w="420" w:type="pct"/>
            <w:tcBorders>
              <w:top w:val="double" w:sz="6" w:space="0" w:color="auto"/>
              <w:bottom w:val="single" w:sz="6" w:space="0" w:color="auto"/>
            </w:tcBorders>
            <w:vAlign w:val="center"/>
          </w:tcPr>
          <w:p w14:paraId="319A52FD"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8</w:t>
            </w:r>
          </w:p>
        </w:tc>
      </w:tr>
      <w:tr w:rsidR="00E87CE0" w14:paraId="3AF3E919" w14:textId="77777777" w:rsidTr="00E87CE0">
        <w:trPr>
          <w:trHeight w:val="23"/>
          <w:jc w:val="center"/>
        </w:trPr>
        <w:tc>
          <w:tcPr>
            <w:tcW w:w="226" w:type="pct"/>
            <w:tcBorders>
              <w:top w:val="double" w:sz="6" w:space="0" w:color="auto"/>
              <w:bottom w:val="single" w:sz="6" w:space="0" w:color="auto"/>
            </w:tcBorders>
            <w:vAlign w:val="center"/>
          </w:tcPr>
          <w:p w14:paraId="1204CA29"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4</w:t>
            </w:r>
          </w:p>
        </w:tc>
        <w:tc>
          <w:tcPr>
            <w:tcW w:w="495" w:type="pct"/>
            <w:tcBorders>
              <w:top w:val="double" w:sz="6" w:space="0" w:color="auto"/>
              <w:bottom w:val="single" w:sz="6" w:space="0" w:color="auto"/>
            </w:tcBorders>
            <w:vAlign w:val="center"/>
          </w:tcPr>
          <w:p w14:paraId="5CCC4861"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拉手</w:t>
            </w:r>
          </w:p>
        </w:tc>
        <w:tc>
          <w:tcPr>
            <w:tcW w:w="1530" w:type="pct"/>
            <w:tcBorders>
              <w:top w:val="double" w:sz="6" w:space="0" w:color="auto"/>
              <w:bottom w:val="single" w:sz="6" w:space="0" w:color="auto"/>
            </w:tcBorders>
            <w:vAlign w:val="center"/>
          </w:tcPr>
          <w:p w14:paraId="2401A800"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长度25mm，厚度18-22mm</w:t>
            </w:r>
          </w:p>
        </w:tc>
        <w:tc>
          <w:tcPr>
            <w:tcW w:w="375" w:type="pct"/>
            <w:tcBorders>
              <w:top w:val="double" w:sz="6" w:space="0" w:color="auto"/>
              <w:bottom w:val="single" w:sz="6" w:space="0" w:color="auto"/>
            </w:tcBorders>
            <w:vAlign w:val="center"/>
          </w:tcPr>
          <w:p w14:paraId="6E96DE04" w14:textId="77777777" w:rsidR="00E87CE0" w:rsidRDefault="00E87CE0" w:rsidP="00E87CE0">
            <w:pPr>
              <w:spacing w:line="200" w:lineRule="exact"/>
              <w:ind w:right="-23"/>
              <w:jc w:val="center"/>
              <w:rPr>
                <w:rFonts w:ascii="宋体" w:hAnsi="宋体" w:cs="宋体" w:hint="eastAsia"/>
                <w:spacing w:val="1"/>
                <w:position w:val="-2"/>
              </w:rPr>
            </w:pPr>
            <w:proofErr w:type="gramStart"/>
            <w:r>
              <w:rPr>
                <w:rFonts w:ascii="宋体" w:hAnsi="宋体" w:cs="宋体" w:hint="eastAsia"/>
                <w:spacing w:val="1"/>
                <w:position w:val="-2"/>
              </w:rPr>
              <w:t>冠辉</w:t>
            </w:r>
            <w:proofErr w:type="gramEnd"/>
          </w:p>
        </w:tc>
        <w:tc>
          <w:tcPr>
            <w:tcW w:w="1276" w:type="pct"/>
            <w:tcBorders>
              <w:top w:val="double" w:sz="6" w:space="0" w:color="auto"/>
              <w:bottom w:val="single" w:sz="6" w:space="0" w:color="auto"/>
            </w:tcBorders>
            <w:vAlign w:val="center"/>
          </w:tcPr>
          <w:p w14:paraId="2CD02D60"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广东冠辉科技有限公司</w:t>
            </w:r>
          </w:p>
        </w:tc>
        <w:tc>
          <w:tcPr>
            <w:tcW w:w="248" w:type="pct"/>
            <w:tcBorders>
              <w:top w:val="double" w:sz="6" w:space="0" w:color="auto"/>
              <w:bottom w:val="single" w:sz="6" w:space="0" w:color="auto"/>
            </w:tcBorders>
            <w:vAlign w:val="center"/>
          </w:tcPr>
          <w:p w14:paraId="49698155"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tcBorders>
              <w:top w:val="double" w:sz="6" w:space="0" w:color="auto"/>
              <w:bottom w:val="single" w:sz="6" w:space="0" w:color="auto"/>
            </w:tcBorders>
            <w:vAlign w:val="center"/>
          </w:tcPr>
          <w:p w14:paraId="6F938254"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300个</w:t>
            </w:r>
          </w:p>
        </w:tc>
        <w:tc>
          <w:tcPr>
            <w:tcW w:w="420" w:type="pct"/>
            <w:tcBorders>
              <w:top w:val="double" w:sz="6" w:space="0" w:color="auto"/>
              <w:bottom w:val="single" w:sz="6" w:space="0" w:color="auto"/>
            </w:tcBorders>
            <w:vAlign w:val="center"/>
          </w:tcPr>
          <w:p w14:paraId="08FBB24D"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color w:val="000000"/>
              </w:rPr>
              <w:t>5</w:t>
            </w:r>
          </w:p>
        </w:tc>
      </w:tr>
      <w:tr w:rsidR="00E87CE0" w14:paraId="075809CF" w14:textId="77777777" w:rsidTr="00E87CE0">
        <w:trPr>
          <w:trHeight w:val="23"/>
          <w:jc w:val="center"/>
        </w:trPr>
        <w:tc>
          <w:tcPr>
            <w:tcW w:w="226" w:type="pct"/>
            <w:tcBorders>
              <w:top w:val="nil"/>
            </w:tcBorders>
            <w:vAlign w:val="center"/>
          </w:tcPr>
          <w:p w14:paraId="3A42359B"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5</w:t>
            </w:r>
          </w:p>
        </w:tc>
        <w:tc>
          <w:tcPr>
            <w:tcW w:w="495" w:type="pct"/>
            <w:tcBorders>
              <w:top w:val="nil"/>
            </w:tcBorders>
            <w:vAlign w:val="center"/>
          </w:tcPr>
          <w:p w14:paraId="190F46C4"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铰链</w:t>
            </w:r>
          </w:p>
        </w:tc>
        <w:tc>
          <w:tcPr>
            <w:tcW w:w="1530" w:type="pct"/>
            <w:tcBorders>
              <w:top w:val="nil"/>
            </w:tcBorders>
            <w:vAlign w:val="center"/>
          </w:tcPr>
          <w:p w14:paraId="7A1A7D4E"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50-65mm</w:t>
            </w:r>
          </w:p>
        </w:tc>
        <w:tc>
          <w:tcPr>
            <w:tcW w:w="375" w:type="pct"/>
            <w:tcBorders>
              <w:top w:val="nil"/>
            </w:tcBorders>
            <w:vAlign w:val="center"/>
          </w:tcPr>
          <w:p w14:paraId="65460AB3"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DTC</w:t>
            </w:r>
          </w:p>
        </w:tc>
        <w:tc>
          <w:tcPr>
            <w:tcW w:w="1276" w:type="pct"/>
            <w:tcBorders>
              <w:top w:val="nil"/>
            </w:tcBorders>
            <w:vAlign w:val="center"/>
          </w:tcPr>
          <w:p w14:paraId="4B156E7C"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广东东泰五金精密制造有限公司</w:t>
            </w:r>
          </w:p>
        </w:tc>
        <w:tc>
          <w:tcPr>
            <w:tcW w:w="248" w:type="pct"/>
            <w:tcBorders>
              <w:top w:val="nil"/>
            </w:tcBorders>
            <w:vAlign w:val="center"/>
          </w:tcPr>
          <w:p w14:paraId="103C75BF"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tcBorders>
              <w:top w:val="nil"/>
            </w:tcBorders>
            <w:vAlign w:val="center"/>
          </w:tcPr>
          <w:p w14:paraId="7A7DED09" w14:textId="77777777" w:rsidR="00E87CE0" w:rsidRDefault="00E87CE0" w:rsidP="002C7FC1">
            <w:pPr>
              <w:spacing w:line="240" w:lineRule="exact"/>
              <w:jc w:val="center"/>
              <w:rPr>
                <w:rFonts w:ascii="宋体" w:hAnsi="宋体" w:cs="宋体" w:hint="eastAsia"/>
                <w:color w:val="000000"/>
              </w:rPr>
            </w:pPr>
            <w:r>
              <w:rPr>
                <w:rFonts w:ascii="宋体" w:hAnsi="宋体" w:cs="宋体" w:hint="eastAsia"/>
                <w:color w:val="000000"/>
              </w:rPr>
              <w:t>300副</w:t>
            </w:r>
          </w:p>
        </w:tc>
        <w:tc>
          <w:tcPr>
            <w:tcW w:w="420" w:type="pct"/>
            <w:tcBorders>
              <w:top w:val="nil"/>
            </w:tcBorders>
            <w:vAlign w:val="center"/>
          </w:tcPr>
          <w:p w14:paraId="4BFB6B81" w14:textId="77777777" w:rsidR="00E87CE0" w:rsidRDefault="00E87CE0" w:rsidP="002C7FC1">
            <w:pPr>
              <w:spacing w:line="240" w:lineRule="exact"/>
              <w:jc w:val="center"/>
              <w:rPr>
                <w:rFonts w:ascii="宋体" w:hAnsi="宋体" w:cs="宋体" w:hint="eastAsia"/>
                <w:color w:val="000000"/>
              </w:rPr>
            </w:pPr>
            <w:r>
              <w:rPr>
                <w:rFonts w:ascii="宋体" w:hAnsi="宋体" w:cs="宋体" w:hint="eastAsia"/>
                <w:color w:val="000000"/>
              </w:rPr>
              <w:t>25</w:t>
            </w:r>
          </w:p>
        </w:tc>
      </w:tr>
      <w:tr w:rsidR="00E87CE0" w14:paraId="35565CD9" w14:textId="77777777" w:rsidTr="00E87CE0">
        <w:trPr>
          <w:trHeight w:val="23"/>
          <w:jc w:val="center"/>
        </w:trPr>
        <w:tc>
          <w:tcPr>
            <w:tcW w:w="226" w:type="pct"/>
            <w:vAlign w:val="center"/>
          </w:tcPr>
          <w:p w14:paraId="577D0AC9"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6</w:t>
            </w:r>
          </w:p>
        </w:tc>
        <w:tc>
          <w:tcPr>
            <w:tcW w:w="495" w:type="pct"/>
            <w:vAlign w:val="center"/>
          </w:tcPr>
          <w:p w14:paraId="7313B0E2"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高弹</w:t>
            </w:r>
            <w:proofErr w:type="gramStart"/>
            <w:r>
              <w:rPr>
                <w:rFonts w:ascii="宋体" w:hAnsi="宋体" w:cs="宋体" w:hint="eastAsia"/>
                <w:spacing w:val="1"/>
                <w:position w:val="-2"/>
              </w:rPr>
              <w:t>绵</w:t>
            </w:r>
            <w:proofErr w:type="gramEnd"/>
          </w:p>
        </w:tc>
        <w:tc>
          <w:tcPr>
            <w:tcW w:w="1530" w:type="pct"/>
            <w:vAlign w:val="center"/>
          </w:tcPr>
          <w:p w14:paraId="5575D592"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15mm</w:t>
            </w:r>
          </w:p>
        </w:tc>
        <w:tc>
          <w:tcPr>
            <w:tcW w:w="375" w:type="pct"/>
            <w:vAlign w:val="center"/>
          </w:tcPr>
          <w:p w14:paraId="248F2B77" w14:textId="77777777" w:rsidR="00E87CE0" w:rsidRDefault="00E87CE0" w:rsidP="00E87CE0">
            <w:pPr>
              <w:spacing w:line="200" w:lineRule="exact"/>
              <w:ind w:right="-23"/>
              <w:jc w:val="center"/>
              <w:rPr>
                <w:rFonts w:ascii="宋体" w:hAnsi="宋体" w:cs="宋体" w:hint="eastAsia"/>
                <w:spacing w:val="1"/>
                <w:position w:val="-2"/>
              </w:rPr>
            </w:pPr>
            <w:proofErr w:type="gramStart"/>
            <w:r>
              <w:rPr>
                <w:rFonts w:ascii="宋体" w:hAnsi="宋体" w:cs="宋体" w:hint="eastAsia"/>
                <w:spacing w:val="1"/>
                <w:position w:val="-2"/>
              </w:rPr>
              <w:t>鑫</w:t>
            </w:r>
            <w:proofErr w:type="gramEnd"/>
            <w:r>
              <w:rPr>
                <w:rFonts w:ascii="宋体" w:hAnsi="宋体" w:cs="宋体" w:hint="eastAsia"/>
                <w:spacing w:val="1"/>
                <w:position w:val="-2"/>
              </w:rPr>
              <w:t>港</w:t>
            </w:r>
          </w:p>
        </w:tc>
        <w:tc>
          <w:tcPr>
            <w:tcW w:w="1276" w:type="pct"/>
            <w:vAlign w:val="center"/>
          </w:tcPr>
          <w:p w14:paraId="23833D83"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河南省鑫港海棉包装材料有限公司</w:t>
            </w:r>
          </w:p>
        </w:tc>
        <w:tc>
          <w:tcPr>
            <w:tcW w:w="248" w:type="pct"/>
            <w:vAlign w:val="center"/>
          </w:tcPr>
          <w:p w14:paraId="7CDB96CA"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河南</w:t>
            </w:r>
          </w:p>
        </w:tc>
        <w:tc>
          <w:tcPr>
            <w:tcW w:w="429" w:type="pct"/>
            <w:vAlign w:val="center"/>
          </w:tcPr>
          <w:p w14:paraId="0F34B92C"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20立方</w:t>
            </w:r>
          </w:p>
        </w:tc>
        <w:tc>
          <w:tcPr>
            <w:tcW w:w="420" w:type="pct"/>
            <w:vAlign w:val="center"/>
          </w:tcPr>
          <w:p w14:paraId="74B09523"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60</w:t>
            </w:r>
          </w:p>
        </w:tc>
      </w:tr>
      <w:tr w:rsidR="00E87CE0" w14:paraId="0DCD4B46" w14:textId="77777777" w:rsidTr="00E87CE0">
        <w:trPr>
          <w:trHeight w:val="23"/>
          <w:jc w:val="center"/>
        </w:trPr>
        <w:tc>
          <w:tcPr>
            <w:tcW w:w="226" w:type="pct"/>
            <w:vAlign w:val="center"/>
          </w:tcPr>
          <w:p w14:paraId="4D34B17F"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7</w:t>
            </w:r>
          </w:p>
        </w:tc>
        <w:tc>
          <w:tcPr>
            <w:tcW w:w="495" w:type="pct"/>
            <w:vAlign w:val="center"/>
          </w:tcPr>
          <w:p w14:paraId="798A259B"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椰棕</w:t>
            </w:r>
          </w:p>
        </w:tc>
        <w:tc>
          <w:tcPr>
            <w:tcW w:w="1530" w:type="pct"/>
            <w:vAlign w:val="center"/>
          </w:tcPr>
          <w:p w14:paraId="43D1AEA8"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80mm</w:t>
            </w:r>
          </w:p>
        </w:tc>
        <w:tc>
          <w:tcPr>
            <w:tcW w:w="375" w:type="pct"/>
            <w:vAlign w:val="center"/>
          </w:tcPr>
          <w:p w14:paraId="5E264CE7"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圣康</w:t>
            </w:r>
          </w:p>
        </w:tc>
        <w:tc>
          <w:tcPr>
            <w:tcW w:w="1276" w:type="pct"/>
            <w:vAlign w:val="center"/>
          </w:tcPr>
          <w:p w14:paraId="7E612D01"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曲阜市圣康新型材料有限公司</w:t>
            </w:r>
          </w:p>
        </w:tc>
        <w:tc>
          <w:tcPr>
            <w:tcW w:w="248" w:type="pct"/>
            <w:vAlign w:val="center"/>
          </w:tcPr>
          <w:p w14:paraId="71087F90"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曲阜</w:t>
            </w:r>
          </w:p>
        </w:tc>
        <w:tc>
          <w:tcPr>
            <w:tcW w:w="429" w:type="pct"/>
            <w:vAlign w:val="center"/>
          </w:tcPr>
          <w:p w14:paraId="6E12AF6C"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140张</w:t>
            </w:r>
          </w:p>
        </w:tc>
        <w:tc>
          <w:tcPr>
            <w:tcW w:w="420" w:type="pct"/>
            <w:vAlign w:val="center"/>
          </w:tcPr>
          <w:p w14:paraId="5DE0A2AA"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450</w:t>
            </w:r>
          </w:p>
        </w:tc>
      </w:tr>
      <w:tr w:rsidR="00E87CE0" w14:paraId="6FB3BCA5" w14:textId="77777777" w:rsidTr="00E87CE0">
        <w:trPr>
          <w:trHeight w:val="23"/>
          <w:jc w:val="center"/>
        </w:trPr>
        <w:tc>
          <w:tcPr>
            <w:tcW w:w="226" w:type="pct"/>
            <w:vAlign w:val="center"/>
          </w:tcPr>
          <w:p w14:paraId="17CD650B"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8</w:t>
            </w:r>
          </w:p>
        </w:tc>
        <w:tc>
          <w:tcPr>
            <w:tcW w:w="495" w:type="pct"/>
            <w:vAlign w:val="center"/>
          </w:tcPr>
          <w:p w14:paraId="3DAA1BB5"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导轨</w:t>
            </w:r>
          </w:p>
        </w:tc>
        <w:tc>
          <w:tcPr>
            <w:tcW w:w="1530" w:type="pct"/>
            <w:vAlign w:val="center"/>
          </w:tcPr>
          <w:p w14:paraId="41F5B7E2"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钢制</w:t>
            </w:r>
            <w:proofErr w:type="gramStart"/>
            <w:r>
              <w:rPr>
                <w:rFonts w:ascii="宋体" w:hAnsi="宋体" w:cs="宋体" w:hint="eastAsia"/>
                <w:spacing w:val="1"/>
                <w:position w:val="-2"/>
              </w:rPr>
              <w:t>镀蓝锌</w:t>
            </w:r>
            <w:proofErr w:type="gramEnd"/>
            <w:r>
              <w:rPr>
                <w:rFonts w:ascii="宋体" w:hAnsi="宋体" w:cs="宋体" w:hint="eastAsia"/>
                <w:spacing w:val="1"/>
                <w:position w:val="-2"/>
              </w:rPr>
              <w:t>，高度调节±1.5mm</w:t>
            </w:r>
          </w:p>
        </w:tc>
        <w:tc>
          <w:tcPr>
            <w:tcW w:w="375" w:type="pct"/>
            <w:vAlign w:val="center"/>
          </w:tcPr>
          <w:p w14:paraId="0A9C3DBC"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DTC</w:t>
            </w:r>
          </w:p>
        </w:tc>
        <w:tc>
          <w:tcPr>
            <w:tcW w:w="1276" w:type="pct"/>
            <w:vAlign w:val="center"/>
          </w:tcPr>
          <w:p w14:paraId="26F9069A"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广东东泰五金精密制造有限公司</w:t>
            </w:r>
          </w:p>
        </w:tc>
        <w:tc>
          <w:tcPr>
            <w:tcW w:w="248" w:type="pct"/>
            <w:vAlign w:val="center"/>
          </w:tcPr>
          <w:p w14:paraId="3A7F095A"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vAlign w:val="center"/>
          </w:tcPr>
          <w:p w14:paraId="36969F82"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300副</w:t>
            </w:r>
          </w:p>
        </w:tc>
        <w:tc>
          <w:tcPr>
            <w:tcW w:w="420" w:type="pct"/>
            <w:vAlign w:val="center"/>
          </w:tcPr>
          <w:p w14:paraId="4B720196"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20</w:t>
            </w:r>
          </w:p>
        </w:tc>
      </w:tr>
      <w:tr w:rsidR="00E87CE0" w14:paraId="6DE38342" w14:textId="77777777" w:rsidTr="00E87CE0">
        <w:trPr>
          <w:trHeight w:val="23"/>
          <w:jc w:val="center"/>
        </w:trPr>
        <w:tc>
          <w:tcPr>
            <w:tcW w:w="226" w:type="pct"/>
            <w:vAlign w:val="center"/>
          </w:tcPr>
          <w:p w14:paraId="5D58E805"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9</w:t>
            </w:r>
          </w:p>
        </w:tc>
        <w:tc>
          <w:tcPr>
            <w:tcW w:w="495" w:type="pct"/>
            <w:vAlign w:val="center"/>
          </w:tcPr>
          <w:p w14:paraId="36C9FF2E"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锁具</w:t>
            </w:r>
          </w:p>
        </w:tc>
        <w:tc>
          <w:tcPr>
            <w:tcW w:w="1530" w:type="pct"/>
            <w:vAlign w:val="center"/>
          </w:tcPr>
          <w:p w14:paraId="7E4F48BF"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基材为SUS、Al、Zn、Mg等</w:t>
            </w:r>
          </w:p>
        </w:tc>
        <w:tc>
          <w:tcPr>
            <w:tcW w:w="375" w:type="pct"/>
            <w:vAlign w:val="center"/>
          </w:tcPr>
          <w:p w14:paraId="42A6BAB4"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DTC</w:t>
            </w:r>
          </w:p>
        </w:tc>
        <w:tc>
          <w:tcPr>
            <w:tcW w:w="1276" w:type="pct"/>
            <w:vAlign w:val="center"/>
          </w:tcPr>
          <w:p w14:paraId="115553D9"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广东东泰五金精密制造有限公司</w:t>
            </w:r>
          </w:p>
        </w:tc>
        <w:tc>
          <w:tcPr>
            <w:tcW w:w="248" w:type="pct"/>
            <w:vAlign w:val="center"/>
          </w:tcPr>
          <w:p w14:paraId="117E781D"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vAlign w:val="center"/>
          </w:tcPr>
          <w:p w14:paraId="3BD2A091"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300副</w:t>
            </w:r>
          </w:p>
        </w:tc>
        <w:tc>
          <w:tcPr>
            <w:tcW w:w="420" w:type="pct"/>
            <w:vAlign w:val="center"/>
          </w:tcPr>
          <w:p w14:paraId="1A669EB7"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10</w:t>
            </w:r>
          </w:p>
        </w:tc>
      </w:tr>
      <w:tr w:rsidR="00E87CE0" w14:paraId="2753174F" w14:textId="77777777" w:rsidTr="00E87CE0">
        <w:trPr>
          <w:trHeight w:val="23"/>
          <w:jc w:val="center"/>
        </w:trPr>
        <w:tc>
          <w:tcPr>
            <w:tcW w:w="226" w:type="pct"/>
            <w:vAlign w:val="center"/>
          </w:tcPr>
          <w:p w14:paraId="4C2F5E55"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10</w:t>
            </w:r>
          </w:p>
        </w:tc>
        <w:tc>
          <w:tcPr>
            <w:tcW w:w="495" w:type="pct"/>
            <w:vAlign w:val="center"/>
          </w:tcPr>
          <w:p w14:paraId="5042B753"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弹簧</w:t>
            </w:r>
          </w:p>
        </w:tc>
        <w:tc>
          <w:tcPr>
            <w:tcW w:w="1530" w:type="pct"/>
            <w:vAlign w:val="center"/>
          </w:tcPr>
          <w:p w14:paraId="2A7FB9D4"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常规</w:t>
            </w:r>
          </w:p>
        </w:tc>
        <w:tc>
          <w:tcPr>
            <w:tcW w:w="375" w:type="pct"/>
            <w:vAlign w:val="center"/>
          </w:tcPr>
          <w:p w14:paraId="0108C938" w14:textId="77777777" w:rsidR="00E87CE0" w:rsidRDefault="00E87CE0" w:rsidP="00E87CE0">
            <w:pPr>
              <w:spacing w:line="200" w:lineRule="exact"/>
              <w:ind w:right="-23"/>
              <w:jc w:val="center"/>
              <w:rPr>
                <w:rFonts w:ascii="宋体" w:hAnsi="宋体" w:cs="宋体" w:hint="eastAsia"/>
                <w:spacing w:val="1"/>
                <w:position w:val="-2"/>
              </w:rPr>
            </w:pPr>
            <w:proofErr w:type="gramStart"/>
            <w:r>
              <w:rPr>
                <w:rFonts w:ascii="宋体" w:hAnsi="宋体" w:cs="宋体" w:hint="eastAsia"/>
                <w:spacing w:val="1"/>
                <w:position w:val="-2"/>
              </w:rPr>
              <w:t>盛恒</w:t>
            </w:r>
            <w:proofErr w:type="gramEnd"/>
          </w:p>
        </w:tc>
        <w:tc>
          <w:tcPr>
            <w:tcW w:w="1276" w:type="pct"/>
            <w:vAlign w:val="center"/>
          </w:tcPr>
          <w:p w14:paraId="491C1C98"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河北盛恒弹簧制造有限公司</w:t>
            </w:r>
          </w:p>
        </w:tc>
        <w:tc>
          <w:tcPr>
            <w:tcW w:w="248" w:type="pct"/>
            <w:vAlign w:val="center"/>
          </w:tcPr>
          <w:p w14:paraId="5681D659"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河北</w:t>
            </w:r>
          </w:p>
        </w:tc>
        <w:tc>
          <w:tcPr>
            <w:tcW w:w="429" w:type="pct"/>
            <w:vAlign w:val="center"/>
          </w:tcPr>
          <w:p w14:paraId="4E09058C"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200</w:t>
            </w:r>
          </w:p>
        </w:tc>
        <w:tc>
          <w:tcPr>
            <w:tcW w:w="420" w:type="pct"/>
            <w:vAlign w:val="center"/>
          </w:tcPr>
          <w:p w14:paraId="4B26B74E"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20</w:t>
            </w:r>
          </w:p>
        </w:tc>
      </w:tr>
      <w:tr w:rsidR="00E87CE0" w14:paraId="499E3BE1" w14:textId="77777777" w:rsidTr="00E87CE0">
        <w:trPr>
          <w:trHeight w:val="23"/>
          <w:jc w:val="center"/>
        </w:trPr>
        <w:tc>
          <w:tcPr>
            <w:tcW w:w="226" w:type="pct"/>
            <w:vAlign w:val="center"/>
          </w:tcPr>
          <w:p w14:paraId="39B201B9"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11</w:t>
            </w:r>
          </w:p>
        </w:tc>
        <w:tc>
          <w:tcPr>
            <w:tcW w:w="495" w:type="pct"/>
            <w:vAlign w:val="center"/>
          </w:tcPr>
          <w:p w14:paraId="7CF8EFBE"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热熔胶</w:t>
            </w:r>
          </w:p>
        </w:tc>
        <w:tc>
          <w:tcPr>
            <w:tcW w:w="1530" w:type="pct"/>
            <w:vAlign w:val="center"/>
          </w:tcPr>
          <w:p w14:paraId="75124E8C"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A</w:t>
            </w:r>
            <w:proofErr w:type="gramStart"/>
            <w:r>
              <w:rPr>
                <w:rFonts w:ascii="宋体" w:hAnsi="宋体" w:cs="宋体" w:hint="eastAsia"/>
                <w:spacing w:val="1"/>
                <w:position w:val="-2"/>
              </w:rPr>
              <w:t>级胶</w:t>
            </w:r>
            <w:proofErr w:type="gramEnd"/>
          </w:p>
        </w:tc>
        <w:tc>
          <w:tcPr>
            <w:tcW w:w="375" w:type="pct"/>
            <w:vAlign w:val="center"/>
          </w:tcPr>
          <w:p w14:paraId="5A5C3AE2" w14:textId="77777777" w:rsidR="00E87CE0" w:rsidRDefault="00E87CE0" w:rsidP="00E87CE0">
            <w:pPr>
              <w:spacing w:line="200" w:lineRule="exact"/>
              <w:ind w:right="-23"/>
              <w:jc w:val="center"/>
              <w:rPr>
                <w:rFonts w:ascii="宋体" w:hAnsi="宋体" w:cs="宋体" w:hint="eastAsia"/>
                <w:spacing w:val="1"/>
                <w:position w:val="-2"/>
              </w:rPr>
            </w:pPr>
            <w:proofErr w:type="gramStart"/>
            <w:r>
              <w:rPr>
                <w:rFonts w:ascii="宋体" w:hAnsi="宋体" w:cs="宋体" w:hint="eastAsia"/>
                <w:spacing w:val="1"/>
                <w:position w:val="-2"/>
              </w:rPr>
              <w:t>立盛</w:t>
            </w:r>
            <w:proofErr w:type="gramEnd"/>
          </w:p>
        </w:tc>
        <w:tc>
          <w:tcPr>
            <w:tcW w:w="1276" w:type="pct"/>
            <w:vAlign w:val="center"/>
          </w:tcPr>
          <w:p w14:paraId="1F4BCAD8"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佛山市南海区里</w:t>
            </w:r>
            <w:proofErr w:type="gramStart"/>
            <w:r>
              <w:rPr>
                <w:rFonts w:ascii="宋体" w:hAnsi="宋体" w:cs="宋体" w:hint="eastAsia"/>
                <w:spacing w:val="1"/>
                <w:position w:val="-2"/>
              </w:rPr>
              <w:t>水立盛热熔胶</w:t>
            </w:r>
            <w:proofErr w:type="gramEnd"/>
            <w:r>
              <w:rPr>
                <w:rFonts w:ascii="宋体" w:hAnsi="宋体" w:cs="宋体" w:hint="eastAsia"/>
                <w:spacing w:val="1"/>
                <w:position w:val="-2"/>
              </w:rPr>
              <w:t>厂</w:t>
            </w:r>
          </w:p>
        </w:tc>
        <w:tc>
          <w:tcPr>
            <w:tcW w:w="248" w:type="pct"/>
            <w:vAlign w:val="center"/>
          </w:tcPr>
          <w:p w14:paraId="39B172AC"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佛山</w:t>
            </w:r>
          </w:p>
        </w:tc>
        <w:tc>
          <w:tcPr>
            <w:tcW w:w="429" w:type="pct"/>
            <w:vAlign w:val="center"/>
          </w:tcPr>
          <w:p w14:paraId="6788FEC8"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5桶</w:t>
            </w:r>
          </w:p>
        </w:tc>
        <w:tc>
          <w:tcPr>
            <w:tcW w:w="420" w:type="pct"/>
            <w:vAlign w:val="center"/>
          </w:tcPr>
          <w:p w14:paraId="0DA337BE"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240</w:t>
            </w:r>
          </w:p>
        </w:tc>
      </w:tr>
      <w:tr w:rsidR="00E87CE0" w14:paraId="621B4960" w14:textId="77777777" w:rsidTr="00E87CE0">
        <w:trPr>
          <w:trHeight w:val="23"/>
          <w:jc w:val="center"/>
        </w:trPr>
        <w:tc>
          <w:tcPr>
            <w:tcW w:w="226" w:type="pct"/>
            <w:vAlign w:val="center"/>
          </w:tcPr>
          <w:p w14:paraId="566C07FF"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12</w:t>
            </w:r>
          </w:p>
        </w:tc>
        <w:tc>
          <w:tcPr>
            <w:tcW w:w="495" w:type="pct"/>
            <w:vAlign w:val="center"/>
          </w:tcPr>
          <w:p w14:paraId="097B92A3"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水性漆</w:t>
            </w:r>
          </w:p>
        </w:tc>
        <w:tc>
          <w:tcPr>
            <w:tcW w:w="1530" w:type="pct"/>
            <w:vAlign w:val="center"/>
          </w:tcPr>
          <w:p w14:paraId="64B53840"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HX260/HE667-3/HDM667</w:t>
            </w:r>
          </w:p>
        </w:tc>
        <w:tc>
          <w:tcPr>
            <w:tcW w:w="375" w:type="pct"/>
            <w:vAlign w:val="center"/>
          </w:tcPr>
          <w:p w14:paraId="173BE291" w14:textId="77777777" w:rsidR="00E87CE0" w:rsidRDefault="00E87CE0" w:rsidP="00E87CE0">
            <w:pPr>
              <w:spacing w:line="200" w:lineRule="exact"/>
              <w:ind w:right="-23"/>
              <w:jc w:val="center"/>
              <w:rPr>
                <w:rFonts w:ascii="宋体" w:hAnsi="宋体" w:cs="宋体" w:hint="eastAsia"/>
                <w:spacing w:val="1"/>
                <w:position w:val="-2"/>
              </w:rPr>
            </w:pPr>
            <w:proofErr w:type="gramStart"/>
            <w:r>
              <w:rPr>
                <w:rFonts w:ascii="宋体" w:hAnsi="宋体" w:cs="宋体" w:hint="eastAsia"/>
                <w:spacing w:val="1"/>
                <w:position w:val="-2"/>
              </w:rPr>
              <w:t>易涂宝</w:t>
            </w:r>
            <w:proofErr w:type="gramEnd"/>
          </w:p>
        </w:tc>
        <w:tc>
          <w:tcPr>
            <w:tcW w:w="1276" w:type="pct"/>
            <w:vAlign w:val="center"/>
          </w:tcPr>
          <w:p w14:paraId="6F6F9D0E"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肇庆易</w:t>
            </w:r>
            <w:proofErr w:type="gramStart"/>
            <w:r>
              <w:rPr>
                <w:rFonts w:ascii="宋体" w:hAnsi="宋体" w:cs="宋体" w:hint="eastAsia"/>
                <w:spacing w:val="1"/>
                <w:position w:val="-2"/>
              </w:rPr>
              <w:t>涂宝涂料</w:t>
            </w:r>
            <w:proofErr w:type="gramEnd"/>
            <w:r>
              <w:rPr>
                <w:rFonts w:ascii="宋体" w:hAnsi="宋体" w:cs="宋体" w:hint="eastAsia"/>
                <w:spacing w:val="1"/>
                <w:position w:val="-2"/>
              </w:rPr>
              <w:t>有限公司</w:t>
            </w:r>
          </w:p>
        </w:tc>
        <w:tc>
          <w:tcPr>
            <w:tcW w:w="248" w:type="pct"/>
            <w:vAlign w:val="center"/>
          </w:tcPr>
          <w:p w14:paraId="27E90DC2"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vAlign w:val="center"/>
          </w:tcPr>
          <w:p w14:paraId="32C1A611"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100升</w:t>
            </w:r>
          </w:p>
        </w:tc>
        <w:tc>
          <w:tcPr>
            <w:tcW w:w="420" w:type="pct"/>
            <w:vAlign w:val="center"/>
          </w:tcPr>
          <w:p w14:paraId="4A0CA4CE"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150</w:t>
            </w:r>
          </w:p>
        </w:tc>
      </w:tr>
      <w:tr w:rsidR="00E87CE0" w14:paraId="7361584D" w14:textId="77777777" w:rsidTr="00E87CE0">
        <w:trPr>
          <w:trHeight w:val="23"/>
          <w:jc w:val="center"/>
        </w:trPr>
        <w:tc>
          <w:tcPr>
            <w:tcW w:w="226" w:type="pct"/>
            <w:vAlign w:val="center"/>
          </w:tcPr>
          <w:p w14:paraId="4BDAE036"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13</w:t>
            </w:r>
          </w:p>
        </w:tc>
        <w:tc>
          <w:tcPr>
            <w:tcW w:w="495" w:type="pct"/>
            <w:vAlign w:val="center"/>
          </w:tcPr>
          <w:p w14:paraId="26D84685" w14:textId="77777777" w:rsidR="00E87CE0" w:rsidRDefault="00E87CE0" w:rsidP="002C7FC1">
            <w:pPr>
              <w:spacing w:line="240" w:lineRule="exact"/>
              <w:ind w:right="-23"/>
              <w:jc w:val="center"/>
              <w:rPr>
                <w:rFonts w:ascii="宋体" w:hAnsi="宋体" w:cs="宋体" w:hint="eastAsia"/>
                <w:spacing w:val="1"/>
                <w:position w:val="-2"/>
              </w:rPr>
            </w:pPr>
            <w:proofErr w:type="gramStart"/>
            <w:r>
              <w:rPr>
                <w:rFonts w:ascii="宋体" w:hAnsi="宋体" w:cs="宋体" w:hint="eastAsia"/>
                <w:spacing w:val="1"/>
                <w:position w:val="-2"/>
              </w:rPr>
              <w:t>封边条</w:t>
            </w:r>
            <w:proofErr w:type="gramEnd"/>
          </w:p>
        </w:tc>
        <w:tc>
          <w:tcPr>
            <w:tcW w:w="1530" w:type="pct"/>
            <w:vAlign w:val="center"/>
          </w:tcPr>
          <w:p w14:paraId="52161A0E"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1-2mm</w:t>
            </w:r>
          </w:p>
        </w:tc>
        <w:tc>
          <w:tcPr>
            <w:tcW w:w="375" w:type="pct"/>
            <w:vAlign w:val="center"/>
          </w:tcPr>
          <w:p w14:paraId="34F27EB4"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华立</w:t>
            </w:r>
          </w:p>
        </w:tc>
        <w:tc>
          <w:tcPr>
            <w:tcW w:w="1276" w:type="pct"/>
            <w:vAlign w:val="center"/>
          </w:tcPr>
          <w:p w14:paraId="55F37D48"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东莞市华立实业股份有限公司</w:t>
            </w:r>
          </w:p>
        </w:tc>
        <w:tc>
          <w:tcPr>
            <w:tcW w:w="248" w:type="pct"/>
            <w:vAlign w:val="center"/>
          </w:tcPr>
          <w:p w14:paraId="791A0E57"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vAlign w:val="center"/>
          </w:tcPr>
          <w:p w14:paraId="77A521FA"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50米</w:t>
            </w:r>
          </w:p>
        </w:tc>
        <w:tc>
          <w:tcPr>
            <w:tcW w:w="420" w:type="pct"/>
            <w:vAlign w:val="center"/>
          </w:tcPr>
          <w:p w14:paraId="15157620"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30</w:t>
            </w:r>
          </w:p>
        </w:tc>
      </w:tr>
      <w:tr w:rsidR="00E87CE0" w14:paraId="0BD215D2" w14:textId="77777777" w:rsidTr="00E87CE0">
        <w:trPr>
          <w:trHeight w:val="127"/>
          <w:jc w:val="center"/>
        </w:trPr>
        <w:tc>
          <w:tcPr>
            <w:tcW w:w="226" w:type="pct"/>
            <w:vAlign w:val="center"/>
          </w:tcPr>
          <w:p w14:paraId="78858864"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14</w:t>
            </w:r>
          </w:p>
        </w:tc>
        <w:tc>
          <w:tcPr>
            <w:tcW w:w="495" w:type="pct"/>
            <w:vAlign w:val="center"/>
          </w:tcPr>
          <w:p w14:paraId="35CE5F70"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针</w:t>
            </w:r>
            <w:r w:rsidRPr="009C6143">
              <w:rPr>
                <w:rFonts w:ascii="宋体" w:hAnsi="宋体" w:cs="宋体" w:hint="eastAsia"/>
                <w:b/>
                <w:spacing w:val="1"/>
                <w:position w:val="-2"/>
              </w:rPr>
              <w:t>织面料</w:t>
            </w:r>
          </w:p>
        </w:tc>
        <w:tc>
          <w:tcPr>
            <w:tcW w:w="1530" w:type="pct"/>
            <w:vAlign w:val="center"/>
          </w:tcPr>
          <w:p w14:paraId="49300FF2"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280-350g</w:t>
            </w:r>
          </w:p>
        </w:tc>
        <w:tc>
          <w:tcPr>
            <w:tcW w:w="375" w:type="pct"/>
            <w:vAlign w:val="center"/>
          </w:tcPr>
          <w:p w14:paraId="53E0A2F6" w14:textId="77777777" w:rsidR="00E87CE0" w:rsidRDefault="00E87CE0" w:rsidP="00E87CE0">
            <w:pPr>
              <w:spacing w:line="200" w:lineRule="exact"/>
              <w:ind w:right="-23"/>
              <w:jc w:val="center"/>
              <w:rPr>
                <w:rFonts w:ascii="宋体" w:hAnsi="宋体" w:cs="宋体" w:hint="eastAsia"/>
                <w:spacing w:val="1"/>
                <w:position w:val="-2"/>
              </w:rPr>
            </w:pPr>
            <w:proofErr w:type="gramStart"/>
            <w:r>
              <w:rPr>
                <w:rFonts w:ascii="宋体" w:hAnsi="宋体" w:cs="宋体" w:hint="eastAsia"/>
                <w:spacing w:val="1"/>
                <w:position w:val="-2"/>
              </w:rPr>
              <w:t>颐</w:t>
            </w:r>
            <w:proofErr w:type="gramEnd"/>
            <w:r>
              <w:rPr>
                <w:rFonts w:ascii="宋体" w:hAnsi="宋体" w:cs="宋体" w:hint="eastAsia"/>
                <w:spacing w:val="1"/>
                <w:position w:val="-2"/>
              </w:rPr>
              <w:t>达</w:t>
            </w:r>
          </w:p>
        </w:tc>
        <w:tc>
          <w:tcPr>
            <w:tcW w:w="1276" w:type="pct"/>
            <w:vAlign w:val="center"/>
          </w:tcPr>
          <w:p w14:paraId="6BD88E5B" w14:textId="77777777" w:rsidR="00E87CE0" w:rsidRDefault="00E87CE0" w:rsidP="00E87CE0">
            <w:pPr>
              <w:spacing w:line="200" w:lineRule="exact"/>
              <w:ind w:right="-23"/>
              <w:jc w:val="center"/>
              <w:rPr>
                <w:rFonts w:ascii="宋体" w:hAnsi="宋体" w:cs="宋体" w:hint="eastAsia"/>
                <w:spacing w:val="1"/>
                <w:position w:val="-2"/>
              </w:rPr>
            </w:pPr>
            <w:r>
              <w:rPr>
                <w:rFonts w:ascii="宋体" w:hAnsi="宋体" w:cs="宋体" w:hint="eastAsia"/>
                <w:spacing w:val="1"/>
                <w:position w:val="-2"/>
              </w:rPr>
              <w:t>广州市</w:t>
            </w:r>
            <w:proofErr w:type="gramStart"/>
            <w:r>
              <w:rPr>
                <w:rFonts w:ascii="宋体" w:hAnsi="宋体" w:cs="宋体" w:hint="eastAsia"/>
                <w:spacing w:val="1"/>
                <w:position w:val="-2"/>
              </w:rPr>
              <w:t>颐</w:t>
            </w:r>
            <w:proofErr w:type="gramEnd"/>
            <w:r>
              <w:rPr>
                <w:rFonts w:ascii="宋体" w:hAnsi="宋体" w:cs="宋体" w:hint="eastAsia"/>
                <w:spacing w:val="1"/>
                <w:position w:val="-2"/>
              </w:rPr>
              <w:t>达纺织有限公司</w:t>
            </w:r>
          </w:p>
        </w:tc>
        <w:tc>
          <w:tcPr>
            <w:tcW w:w="248" w:type="pct"/>
            <w:vAlign w:val="center"/>
          </w:tcPr>
          <w:p w14:paraId="6DDA34D6"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广东</w:t>
            </w:r>
          </w:p>
        </w:tc>
        <w:tc>
          <w:tcPr>
            <w:tcW w:w="429" w:type="pct"/>
            <w:vAlign w:val="center"/>
          </w:tcPr>
          <w:p w14:paraId="6729F8A4"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60米</w:t>
            </w:r>
          </w:p>
        </w:tc>
        <w:tc>
          <w:tcPr>
            <w:tcW w:w="420" w:type="pct"/>
            <w:vAlign w:val="center"/>
          </w:tcPr>
          <w:p w14:paraId="50349201" w14:textId="77777777" w:rsidR="00E87CE0" w:rsidRDefault="00E87CE0" w:rsidP="002C7FC1">
            <w:pPr>
              <w:spacing w:line="240" w:lineRule="exact"/>
              <w:ind w:right="-23"/>
              <w:jc w:val="center"/>
              <w:rPr>
                <w:rFonts w:ascii="宋体" w:hAnsi="宋体" w:cs="宋体" w:hint="eastAsia"/>
                <w:spacing w:val="1"/>
                <w:position w:val="-2"/>
              </w:rPr>
            </w:pPr>
            <w:r>
              <w:rPr>
                <w:rFonts w:ascii="宋体" w:hAnsi="宋体" w:cs="宋体" w:hint="eastAsia"/>
                <w:spacing w:val="1"/>
                <w:position w:val="-2"/>
              </w:rPr>
              <w:t>1000</w:t>
            </w:r>
          </w:p>
        </w:tc>
      </w:tr>
    </w:tbl>
    <w:p w14:paraId="666D4FD0" w14:textId="77777777" w:rsidR="00E87CE0" w:rsidRDefault="00E87CE0" w:rsidP="00E87CE0">
      <w:pPr>
        <w:snapToGrid w:val="0"/>
        <w:spacing w:line="360" w:lineRule="auto"/>
        <w:rPr>
          <w:rFonts w:ascii="宋体" w:hAnsi="宋体" w:cs="宋体"/>
          <w:color w:val="000000"/>
          <w:kern w:val="0"/>
          <w:sz w:val="28"/>
          <w:szCs w:val="28"/>
        </w:rPr>
      </w:pPr>
    </w:p>
    <w:p w14:paraId="14BBA50C" w14:textId="77777777" w:rsidR="00E87CE0" w:rsidRDefault="00E87CE0" w:rsidP="00E87CE0">
      <w:pPr>
        <w:snapToGrid w:val="0"/>
        <w:spacing w:line="360" w:lineRule="auto"/>
        <w:rPr>
          <w:rFonts w:ascii="宋体" w:hAnsi="宋体" w:cs="宋体"/>
          <w:color w:val="000000"/>
          <w:kern w:val="0"/>
          <w:sz w:val="28"/>
          <w:szCs w:val="28"/>
        </w:rPr>
      </w:pPr>
    </w:p>
    <w:p w14:paraId="159BCA85" w14:textId="0A9BC405" w:rsidR="00E87CE0" w:rsidRDefault="00E87CE0" w:rsidP="00E87CE0">
      <w:pPr>
        <w:snapToGrid w:val="0"/>
        <w:spacing w:line="360" w:lineRule="auto"/>
        <w:rPr>
          <w:rFonts w:ascii="宋体" w:hAnsi="宋体" w:cs="宋体"/>
          <w:sz w:val="28"/>
          <w:szCs w:val="28"/>
        </w:rPr>
      </w:pPr>
      <w:r w:rsidRPr="004465D9">
        <w:rPr>
          <w:rFonts w:ascii="宋体" w:hAnsi="宋体" w:cs="宋体" w:hint="eastAsia"/>
          <w:color w:val="000000"/>
          <w:kern w:val="0"/>
          <w:sz w:val="28"/>
          <w:szCs w:val="28"/>
        </w:rPr>
        <w:lastRenderedPageBreak/>
        <w:t>附件</w:t>
      </w:r>
      <w:r w:rsidRPr="004465D9">
        <w:rPr>
          <w:rFonts w:ascii="宋体" w:hAnsi="宋体" w:cs="宋体"/>
          <w:color w:val="000000"/>
          <w:kern w:val="0"/>
          <w:sz w:val="28"/>
          <w:szCs w:val="28"/>
        </w:rPr>
        <w:t>3</w:t>
      </w:r>
      <w:r w:rsidRPr="004465D9">
        <w:rPr>
          <w:rFonts w:ascii="宋体" w:hAnsi="宋体" w:cs="宋体" w:hint="eastAsia"/>
          <w:color w:val="000000"/>
          <w:kern w:val="0"/>
          <w:sz w:val="28"/>
          <w:szCs w:val="28"/>
        </w:rPr>
        <w:t>：</w:t>
      </w:r>
      <w:r w:rsidRPr="004465D9">
        <w:rPr>
          <w:rFonts w:ascii="宋体" w:hAnsi="宋体" w:cs="宋体"/>
          <w:color w:val="000000"/>
          <w:kern w:val="0"/>
          <w:sz w:val="28"/>
          <w:szCs w:val="28"/>
        </w:rPr>
        <w:t xml:space="preserve">            </w:t>
      </w:r>
      <w:r w:rsidRPr="004465D9">
        <w:rPr>
          <w:rFonts w:ascii="宋体" w:hAnsi="宋体" w:cs="宋体"/>
          <w:sz w:val="28"/>
          <w:szCs w:val="28"/>
        </w:rPr>
        <w:t xml:space="preserve">  </w:t>
      </w:r>
    </w:p>
    <w:p w14:paraId="14B510C2" w14:textId="77777777" w:rsidR="00E87CE0" w:rsidRPr="00A77C84" w:rsidRDefault="00E87CE0" w:rsidP="00E87CE0">
      <w:pPr>
        <w:snapToGrid w:val="0"/>
        <w:spacing w:line="360" w:lineRule="auto"/>
        <w:ind w:firstLineChars="700" w:firstLine="1968"/>
        <w:rPr>
          <w:rFonts w:ascii="宋体" w:hAnsi="宋体" w:cs="宋体"/>
          <w:b/>
          <w:bCs/>
          <w:sz w:val="28"/>
          <w:szCs w:val="28"/>
        </w:rPr>
      </w:pPr>
      <w:r w:rsidRPr="00A77C84">
        <w:rPr>
          <w:rFonts w:ascii="宋体" w:hAnsi="宋体" w:cs="宋体" w:hint="eastAsia"/>
          <w:b/>
          <w:bCs/>
          <w:sz w:val="28"/>
          <w:szCs w:val="28"/>
        </w:rPr>
        <w:t>售后服务计划及保障措施</w:t>
      </w:r>
    </w:p>
    <w:p w14:paraId="01509E0C" w14:textId="77777777" w:rsidR="00E87CE0" w:rsidRPr="00A77C84" w:rsidRDefault="00E87CE0" w:rsidP="00E87CE0">
      <w:pPr>
        <w:snapToGrid w:val="0"/>
        <w:spacing w:line="360" w:lineRule="auto"/>
        <w:jc w:val="center"/>
        <w:rPr>
          <w:rFonts w:ascii="宋体"/>
          <w:b/>
          <w:bCs/>
          <w:color w:val="FF0000"/>
          <w:sz w:val="28"/>
          <w:szCs w:val="28"/>
        </w:rPr>
      </w:pPr>
    </w:p>
    <w:p w14:paraId="0CCBF559" w14:textId="77777777" w:rsidR="00E87CE0" w:rsidRPr="00A77C84" w:rsidRDefault="00E87CE0" w:rsidP="00E87CE0">
      <w:pPr>
        <w:snapToGrid w:val="0"/>
        <w:spacing w:line="540" w:lineRule="exact"/>
        <w:ind w:firstLineChars="200" w:firstLine="480"/>
        <w:rPr>
          <w:rFonts w:ascii="宋体" w:hAnsi="宋体" w:cs="宋体" w:hint="eastAsia"/>
          <w:bCs/>
          <w:sz w:val="24"/>
          <w:szCs w:val="24"/>
        </w:rPr>
      </w:pPr>
      <w:bookmarkStart w:id="4" w:name="_Toc11011"/>
      <w:r w:rsidRPr="00A77C84">
        <w:rPr>
          <w:rFonts w:ascii="宋体" w:hAnsi="宋体" w:cs="宋体" w:hint="eastAsia"/>
          <w:bCs/>
          <w:sz w:val="24"/>
          <w:szCs w:val="24"/>
        </w:rPr>
        <w:t>详见乙方投标文件第七章第6</w:t>
      </w:r>
      <w:r w:rsidRPr="00A77C84">
        <w:rPr>
          <w:rFonts w:ascii="宋体" w:hAnsi="宋体" w:cs="宋体"/>
          <w:bCs/>
          <w:sz w:val="24"/>
          <w:szCs w:val="24"/>
        </w:rPr>
        <w:t>.1</w:t>
      </w:r>
      <w:r w:rsidRPr="00A77C84">
        <w:rPr>
          <w:rFonts w:ascii="宋体" w:hAnsi="宋体" w:cs="宋体" w:hint="eastAsia"/>
          <w:bCs/>
          <w:sz w:val="24"/>
          <w:szCs w:val="24"/>
        </w:rPr>
        <w:t>条售后服务第3</w:t>
      </w:r>
      <w:r w:rsidRPr="00A77C84">
        <w:rPr>
          <w:rFonts w:ascii="宋体" w:hAnsi="宋体" w:cs="宋体"/>
          <w:bCs/>
          <w:sz w:val="24"/>
          <w:szCs w:val="24"/>
        </w:rPr>
        <w:t>59</w:t>
      </w:r>
      <w:r w:rsidRPr="00A77C84">
        <w:rPr>
          <w:rFonts w:ascii="宋体" w:hAnsi="宋体" w:cs="宋体" w:hint="eastAsia"/>
          <w:bCs/>
          <w:sz w:val="24"/>
          <w:szCs w:val="24"/>
        </w:rPr>
        <w:t>-</w:t>
      </w:r>
      <w:r w:rsidRPr="00A77C84">
        <w:rPr>
          <w:rFonts w:ascii="宋体" w:hAnsi="宋体" w:cs="宋体"/>
          <w:bCs/>
          <w:sz w:val="24"/>
          <w:szCs w:val="24"/>
        </w:rPr>
        <w:t>380</w:t>
      </w:r>
      <w:r w:rsidRPr="00A77C84">
        <w:rPr>
          <w:rFonts w:ascii="宋体" w:hAnsi="宋体" w:cs="宋体" w:hint="eastAsia"/>
          <w:bCs/>
          <w:sz w:val="24"/>
          <w:szCs w:val="24"/>
        </w:rPr>
        <w:t>页内容，以下为其内容。</w:t>
      </w:r>
    </w:p>
    <w:p w14:paraId="079019A6" w14:textId="77777777" w:rsidR="00E87CE0" w:rsidRPr="007B4067" w:rsidRDefault="00E87CE0" w:rsidP="00E87CE0">
      <w:pPr>
        <w:keepNext/>
        <w:keepLines/>
        <w:spacing w:line="540" w:lineRule="exact"/>
        <w:ind w:firstLineChars="1200" w:firstLine="2891"/>
        <w:outlineLvl w:val="2"/>
        <w:rPr>
          <w:rFonts w:ascii="宋体" w:hAnsi="宋体" w:cs="宋体" w:hint="eastAsia"/>
          <w:b/>
          <w:bCs/>
          <w:sz w:val="24"/>
          <w:szCs w:val="24"/>
        </w:rPr>
      </w:pPr>
      <w:bookmarkStart w:id="5" w:name="_Toc19127"/>
      <w:r w:rsidRPr="007B4067">
        <w:rPr>
          <w:rFonts w:ascii="宋体" w:hAnsi="宋体" w:cs="宋体" w:hint="eastAsia"/>
          <w:b/>
          <w:bCs/>
          <w:sz w:val="24"/>
          <w:szCs w:val="24"/>
        </w:rPr>
        <w:t>6.1、售后服务</w:t>
      </w:r>
      <w:bookmarkEnd w:id="5"/>
    </w:p>
    <w:p w14:paraId="3E34AAC4" w14:textId="77777777" w:rsidR="00E87CE0" w:rsidRPr="007B4067" w:rsidRDefault="00E87CE0" w:rsidP="00E87CE0">
      <w:pPr>
        <w:keepNext/>
        <w:keepLines/>
        <w:spacing w:line="540" w:lineRule="exact"/>
        <w:ind w:firstLineChars="1100" w:firstLine="2650"/>
        <w:outlineLvl w:val="3"/>
        <w:rPr>
          <w:rFonts w:ascii="宋体" w:hAnsi="宋体" w:cs="宋体" w:hint="eastAsia"/>
          <w:b/>
          <w:bCs/>
          <w:sz w:val="24"/>
          <w:szCs w:val="24"/>
        </w:rPr>
      </w:pPr>
      <w:bookmarkStart w:id="6" w:name="_Toc17772"/>
      <w:r w:rsidRPr="007B4067">
        <w:rPr>
          <w:rFonts w:ascii="宋体" w:hAnsi="宋体" w:cs="宋体" w:hint="eastAsia"/>
          <w:b/>
          <w:bCs/>
          <w:sz w:val="24"/>
          <w:szCs w:val="24"/>
        </w:rPr>
        <w:t>（一）质保期承诺书</w:t>
      </w:r>
      <w:bookmarkEnd w:id="6"/>
    </w:p>
    <w:p w14:paraId="0587FEE8"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本公司郑重承诺：</w:t>
      </w:r>
    </w:p>
    <w:p w14:paraId="4D4AB00B"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color w:val="000000"/>
          <w:sz w:val="24"/>
          <w:szCs w:val="24"/>
        </w:rPr>
        <w:t>自验收合格之日起，提</w:t>
      </w:r>
      <w:r w:rsidRPr="007B4067">
        <w:rPr>
          <w:rFonts w:ascii="宋体" w:hAnsi="宋体" w:cs="宋体" w:hint="eastAsia"/>
          <w:sz w:val="24"/>
          <w:szCs w:val="24"/>
        </w:rPr>
        <w:t>供</w:t>
      </w:r>
      <w:r w:rsidRPr="007B4067">
        <w:rPr>
          <w:rFonts w:ascii="宋体" w:hAnsi="宋体" w:cs="宋体" w:hint="eastAsia"/>
          <w:b/>
          <w:sz w:val="24"/>
          <w:szCs w:val="24"/>
          <w:u w:val="single"/>
        </w:rPr>
        <w:t>五年</w:t>
      </w:r>
      <w:r w:rsidRPr="007B4067">
        <w:rPr>
          <w:rFonts w:ascii="宋体" w:hAnsi="宋体" w:cs="宋体" w:hint="eastAsia"/>
          <w:sz w:val="24"/>
          <w:szCs w:val="24"/>
        </w:rPr>
        <w:t>免费保用服务，在保用期内，我公司对家具配件及制造方面的问题提供保用及免费维修服务。购置我公司货品之</w:t>
      </w:r>
      <w:r w:rsidRPr="007B4067">
        <w:rPr>
          <w:rFonts w:ascii="宋体" w:hAnsi="宋体" w:cs="宋体" w:hint="eastAsia"/>
          <w:b/>
          <w:sz w:val="24"/>
          <w:szCs w:val="24"/>
          <w:u w:val="single"/>
        </w:rPr>
        <w:t>五年</w:t>
      </w:r>
      <w:r w:rsidRPr="007B4067">
        <w:rPr>
          <w:rFonts w:ascii="宋体" w:hAnsi="宋体" w:cs="宋体" w:hint="eastAsia"/>
          <w:sz w:val="24"/>
          <w:szCs w:val="24"/>
        </w:rPr>
        <w:t>保用期内，发现任何故障，以致在实质上影响了货品的正常使用，并于保用期</w:t>
      </w:r>
      <w:r w:rsidRPr="007B4067">
        <w:rPr>
          <w:rFonts w:ascii="宋体" w:hAnsi="宋体" w:cs="宋体" w:hint="eastAsia"/>
          <w:b/>
          <w:sz w:val="24"/>
          <w:szCs w:val="24"/>
          <w:u w:val="single"/>
        </w:rPr>
        <w:t>五年</w:t>
      </w:r>
      <w:r w:rsidRPr="007B4067">
        <w:rPr>
          <w:rFonts w:ascii="宋体" w:hAnsi="宋体" w:cs="宋体" w:hint="eastAsia"/>
          <w:sz w:val="24"/>
          <w:szCs w:val="24"/>
        </w:rPr>
        <w:t>内可获我公司免费上门维修服务</w:t>
      </w:r>
      <w:r>
        <w:rPr>
          <w:rFonts w:ascii="宋体" w:hAnsi="宋体" w:cs="宋体" w:hint="eastAsia"/>
          <w:sz w:val="24"/>
          <w:szCs w:val="24"/>
        </w:rPr>
        <w:t>。</w:t>
      </w:r>
      <w:r w:rsidRPr="007B4067">
        <w:rPr>
          <w:rFonts w:ascii="宋体" w:hAnsi="宋体" w:cs="宋体" w:hint="eastAsia"/>
          <w:sz w:val="24"/>
          <w:szCs w:val="24"/>
        </w:rPr>
        <w:t>对客户因使用不当而造成的家具或零配件损坏免费维修，损坏严重的、需更换的材料按其成本收取费用。</w:t>
      </w:r>
    </w:p>
    <w:p w14:paraId="455084D1" w14:textId="77777777" w:rsidR="00E87CE0" w:rsidRPr="007B4067" w:rsidRDefault="00E87CE0" w:rsidP="00E87CE0">
      <w:pPr>
        <w:keepNext/>
        <w:keepLines/>
        <w:spacing w:line="540" w:lineRule="exact"/>
        <w:ind w:firstLineChars="700" w:firstLine="1687"/>
        <w:outlineLvl w:val="3"/>
        <w:rPr>
          <w:rFonts w:ascii="宋体" w:hAnsi="宋体" w:cs="宋体" w:hint="eastAsia"/>
          <w:b/>
          <w:bCs/>
          <w:sz w:val="24"/>
          <w:szCs w:val="24"/>
        </w:rPr>
      </w:pPr>
      <w:bookmarkStart w:id="7" w:name="_Toc6274"/>
      <w:r w:rsidRPr="007B4067">
        <w:rPr>
          <w:rFonts w:ascii="宋体" w:hAnsi="宋体" w:cs="宋体" w:hint="eastAsia"/>
          <w:b/>
          <w:bCs/>
          <w:sz w:val="24"/>
          <w:szCs w:val="24"/>
        </w:rPr>
        <w:t>（二）日常服务和家具维护的服务承诺方案</w:t>
      </w:r>
      <w:bookmarkEnd w:id="7"/>
    </w:p>
    <w:p w14:paraId="3D041234" w14:textId="77777777" w:rsidR="00E87CE0" w:rsidRPr="007B4067" w:rsidRDefault="00E87CE0" w:rsidP="00E87CE0">
      <w:pPr>
        <w:keepNext/>
        <w:keepLines/>
        <w:spacing w:line="540" w:lineRule="exact"/>
        <w:ind w:firstLine="200"/>
        <w:jc w:val="center"/>
        <w:outlineLvl w:val="4"/>
        <w:rPr>
          <w:rFonts w:ascii="宋体" w:hAnsi="宋体" w:cs="宋体" w:hint="eastAsia"/>
          <w:b/>
          <w:bCs/>
          <w:sz w:val="24"/>
          <w:szCs w:val="24"/>
        </w:rPr>
      </w:pPr>
      <w:r w:rsidRPr="007B4067">
        <w:rPr>
          <w:rFonts w:ascii="宋体" w:hAnsi="宋体" w:cs="宋体" w:hint="eastAsia"/>
          <w:b/>
          <w:sz w:val="24"/>
          <w:szCs w:val="24"/>
        </w:rPr>
        <w:t>售后服务执行方案（质保期内的服务承诺）</w:t>
      </w:r>
    </w:p>
    <w:p w14:paraId="603B2B48" w14:textId="77777777" w:rsidR="00E87CE0" w:rsidRPr="007B4067" w:rsidRDefault="00E87CE0" w:rsidP="00E87CE0">
      <w:pPr>
        <w:numPr>
          <w:ilvl w:val="0"/>
          <w:numId w:val="49"/>
        </w:num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公司承诺所有产品均达到国家合格产品标准，保证所有原材料均达到国家标准。确保产品符合设计图纸及国家有关规范要求。严格控制生产过程防止不合格工序产生，杜绝不合格</w:t>
      </w:r>
      <w:proofErr w:type="gramStart"/>
      <w:r w:rsidRPr="007B4067">
        <w:rPr>
          <w:rFonts w:ascii="宋体" w:hAnsi="宋体" w:cs="宋体" w:hint="eastAsia"/>
          <w:sz w:val="24"/>
          <w:szCs w:val="24"/>
        </w:rPr>
        <w:t>再产品</w:t>
      </w:r>
      <w:proofErr w:type="gramEnd"/>
      <w:r w:rsidRPr="007B4067">
        <w:rPr>
          <w:rFonts w:ascii="宋体" w:hAnsi="宋体" w:cs="宋体" w:hint="eastAsia"/>
          <w:sz w:val="24"/>
          <w:szCs w:val="24"/>
        </w:rPr>
        <w:t>流入下</w:t>
      </w:r>
      <w:proofErr w:type="gramStart"/>
      <w:r w:rsidRPr="007B4067">
        <w:rPr>
          <w:rFonts w:ascii="宋体" w:hAnsi="宋体" w:cs="宋体" w:hint="eastAsia"/>
          <w:sz w:val="24"/>
          <w:szCs w:val="24"/>
        </w:rPr>
        <w:t>一加工</w:t>
      </w:r>
      <w:proofErr w:type="gramEnd"/>
      <w:r w:rsidRPr="007B4067">
        <w:rPr>
          <w:rFonts w:ascii="宋体" w:hAnsi="宋体" w:cs="宋体" w:hint="eastAsia"/>
          <w:sz w:val="24"/>
          <w:szCs w:val="24"/>
        </w:rPr>
        <w:t>过程。做好自检、互检、交接检的三检制度。</w:t>
      </w:r>
    </w:p>
    <w:p w14:paraId="58F8538E" w14:textId="77777777" w:rsidR="00E87CE0" w:rsidRPr="007B4067" w:rsidRDefault="00E87CE0" w:rsidP="00E87CE0">
      <w:pPr>
        <w:spacing w:line="540" w:lineRule="exact"/>
        <w:ind w:firstLine="200"/>
        <w:rPr>
          <w:rFonts w:ascii="宋体" w:hAnsi="宋体" w:cs="宋体" w:hint="eastAsia"/>
          <w:b/>
          <w:sz w:val="24"/>
          <w:szCs w:val="24"/>
          <w:u w:val="single"/>
        </w:rPr>
      </w:pPr>
      <w:r w:rsidRPr="007B4067">
        <w:rPr>
          <w:rFonts w:ascii="宋体" w:hAnsi="宋体" w:cs="宋体" w:hint="eastAsia"/>
          <w:sz w:val="24"/>
          <w:szCs w:val="24"/>
        </w:rPr>
        <w:t xml:space="preserve">   2、在</w:t>
      </w:r>
      <w:r w:rsidRPr="007B4067">
        <w:rPr>
          <w:rFonts w:ascii="宋体" w:hAnsi="宋体" w:cs="宋体" w:hint="eastAsia"/>
          <w:b/>
          <w:sz w:val="24"/>
          <w:szCs w:val="24"/>
          <w:u w:val="single"/>
        </w:rPr>
        <w:t>五年</w:t>
      </w:r>
      <w:r w:rsidRPr="007B4067">
        <w:rPr>
          <w:rFonts w:ascii="宋体" w:hAnsi="宋体" w:cs="宋体" w:hint="eastAsia"/>
          <w:sz w:val="24"/>
          <w:szCs w:val="24"/>
        </w:rPr>
        <w:t>内因自然产生的各项质量问题，</w:t>
      </w:r>
      <w:r w:rsidRPr="007B4067">
        <w:rPr>
          <w:rFonts w:ascii="宋体" w:hAnsi="宋体" w:cs="宋体" w:hint="eastAsia"/>
          <w:b/>
          <w:sz w:val="24"/>
          <w:szCs w:val="24"/>
          <w:u w:val="single"/>
        </w:rPr>
        <w:t>全部免费维修，终身免费拆装搬迁安装不限次数。</w:t>
      </w:r>
    </w:p>
    <w:p w14:paraId="49AA45BA"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3、对自然产生或因我方原因出现质量问题的产品，可直接向厂方或当地的销售商投诉，公司承诺在接到投诉后，</w:t>
      </w:r>
      <w:r w:rsidRPr="007B4067">
        <w:rPr>
          <w:rFonts w:ascii="宋体" w:hAnsi="宋体" w:cs="宋体" w:hint="eastAsia"/>
          <w:b/>
          <w:sz w:val="24"/>
          <w:szCs w:val="24"/>
          <w:u w:val="single"/>
        </w:rPr>
        <w:t>5分钟</w:t>
      </w:r>
      <w:r w:rsidRPr="007B4067">
        <w:rPr>
          <w:rFonts w:ascii="宋体" w:hAnsi="宋体" w:cs="宋体" w:hint="eastAsia"/>
          <w:sz w:val="24"/>
          <w:szCs w:val="24"/>
        </w:rPr>
        <w:t>内</w:t>
      </w:r>
      <w:proofErr w:type="gramStart"/>
      <w:r w:rsidRPr="007B4067">
        <w:rPr>
          <w:rFonts w:ascii="宋体" w:hAnsi="宋体" w:cs="宋体" w:hint="eastAsia"/>
          <w:sz w:val="24"/>
          <w:szCs w:val="24"/>
        </w:rPr>
        <w:t>作出</w:t>
      </w:r>
      <w:proofErr w:type="gramEnd"/>
      <w:r w:rsidRPr="007B4067">
        <w:rPr>
          <w:rFonts w:ascii="宋体" w:hAnsi="宋体" w:cs="宋体" w:hint="eastAsia"/>
          <w:sz w:val="24"/>
          <w:szCs w:val="24"/>
        </w:rPr>
        <w:t>响应并</w:t>
      </w:r>
      <w:r w:rsidRPr="00C15F1C">
        <w:rPr>
          <w:rFonts w:ascii="宋体" w:hAnsi="宋体" w:cs="宋体" w:hint="eastAsia"/>
          <w:b/>
          <w:sz w:val="24"/>
          <w:szCs w:val="24"/>
          <w:u w:val="single"/>
        </w:rPr>
        <w:t>3小时</w:t>
      </w:r>
      <w:r w:rsidRPr="007B4067">
        <w:rPr>
          <w:rFonts w:ascii="宋体" w:hAnsi="宋体" w:cs="宋体" w:hint="eastAsia"/>
          <w:sz w:val="24"/>
          <w:szCs w:val="24"/>
        </w:rPr>
        <w:t>内赶到现场，若属我方原因出现的问题，公司将对该产品进行免费维修或更换，属于人为损坏的，我方酌情收取材料费。</w:t>
      </w:r>
    </w:p>
    <w:p w14:paraId="2441D3ED"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lastRenderedPageBreak/>
        <w:t>4、因特殊原因或维修产品的配件需要重新生产的，我公司将保证于6个工作日内完成产品的维护工作。</w:t>
      </w:r>
    </w:p>
    <w:p w14:paraId="0C6BFF65" w14:textId="77777777" w:rsidR="00E87CE0" w:rsidRPr="007B4067" w:rsidRDefault="00E87CE0" w:rsidP="00E87CE0">
      <w:pPr>
        <w:spacing w:line="540" w:lineRule="exact"/>
        <w:ind w:firstLineChars="200" w:firstLine="480"/>
        <w:rPr>
          <w:rFonts w:ascii="宋体" w:hAnsi="宋体" w:cs="宋体" w:hint="eastAsia"/>
          <w:b/>
          <w:bCs/>
          <w:sz w:val="24"/>
          <w:szCs w:val="24"/>
        </w:rPr>
      </w:pPr>
      <w:r w:rsidRPr="007B4067">
        <w:rPr>
          <w:rFonts w:ascii="宋体" w:hAnsi="宋体" w:cs="宋体" w:hint="eastAsia"/>
          <w:sz w:val="24"/>
          <w:szCs w:val="24"/>
        </w:rPr>
        <w:t>5、对已超出本公司保修期限的产品，我公司将按有偿服务的原则，</w:t>
      </w:r>
      <w:proofErr w:type="gramStart"/>
      <w:r w:rsidRPr="007B4067">
        <w:rPr>
          <w:rFonts w:ascii="宋体" w:hAnsi="宋体" w:cs="宋体" w:hint="eastAsia"/>
          <w:sz w:val="24"/>
          <w:szCs w:val="24"/>
        </w:rPr>
        <w:t>包质包</w:t>
      </w:r>
      <w:proofErr w:type="gramEnd"/>
      <w:r w:rsidRPr="007B4067">
        <w:rPr>
          <w:rFonts w:ascii="宋体" w:hAnsi="宋体" w:cs="宋体" w:hint="eastAsia"/>
          <w:sz w:val="24"/>
          <w:szCs w:val="24"/>
        </w:rPr>
        <w:t>量的为客户提供维修服务。对于任何产品的配件提供，都只收取配件的成本价，实行免费安装。</w:t>
      </w:r>
    </w:p>
    <w:p w14:paraId="2631866E"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6、专门针对政府采购的组织体系和管理制度：</w:t>
      </w:r>
    </w:p>
    <w:p w14:paraId="54FF0167"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7、本公司有完整的销售、安装、维修、保养部门，及自用大型成品仓库和零配件仓库，能独立承担终端客户地区的一切送货、安装、维修保养服务。本公司技术安装部人员共30人，其中专职维修保养人员10人，均经过严格的职业道德教育和专业技能培训。并拥有专用维修保养车辆，能对客户的维修保养要求</w:t>
      </w:r>
      <w:proofErr w:type="gramStart"/>
      <w:r w:rsidRPr="007B4067">
        <w:rPr>
          <w:rFonts w:ascii="宋体" w:hAnsi="宋体" w:cs="宋体" w:hint="eastAsia"/>
          <w:sz w:val="24"/>
          <w:szCs w:val="24"/>
        </w:rPr>
        <w:t>作出</w:t>
      </w:r>
      <w:proofErr w:type="gramEnd"/>
      <w:r w:rsidRPr="007B4067">
        <w:rPr>
          <w:rFonts w:ascii="宋体" w:hAnsi="宋体" w:cs="宋体" w:hint="eastAsia"/>
          <w:sz w:val="24"/>
          <w:szCs w:val="24"/>
        </w:rPr>
        <w:t>最及时的反应。</w:t>
      </w:r>
    </w:p>
    <w:p w14:paraId="55E5A548"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8、服务措施、配送及售后服务响应时间：出现故障，影响正常办公的，除人力不可抗拒原因，供方在接到通知后迅速赶到现场并于4小时内完成一般故障的维修。</w:t>
      </w:r>
    </w:p>
    <w:p w14:paraId="6602A554"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9、我公司常年有3名售后人员专门负责此项目售后服务，并配备足够的维修零部件。</w:t>
      </w:r>
    </w:p>
    <w:p w14:paraId="0E8D701E"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10、半年以内配备一辆售后服务</w:t>
      </w:r>
      <w:proofErr w:type="gramStart"/>
      <w:r w:rsidRPr="007B4067">
        <w:rPr>
          <w:rFonts w:ascii="宋体" w:hAnsi="宋体" w:cs="宋体" w:hint="eastAsia"/>
          <w:sz w:val="24"/>
          <w:szCs w:val="24"/>
        </w:rPr>
        <w:t>车针对</w:t>
      </w:r>
      <w:proofErr w:type="gramEnd"/>
      <w:r w:rsidRPr="007B4067">
        <w:rPr>
          <w:rFonts w:ascii="宋体" w:hAnsi="宋体" w:cs="宋体" w:hint="eastAsia"/>
          <w:sz w:val="24"/>
          <w:szCs w:val="24"/>
        </w:rPr>
        <w:t>此项目进行售后服务工作。</w:t>
      </w:r>
    </w:p>
    <w:p w14:paraId="6312F840"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 xml:space="preserve">11、负责维修服务，并提供定期15天维护一次，一个月保养一次； </w:t>
      </w:r>
    </w:p>
    <w:p w14:paraId="69CAA8C8"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 xml:space="preserve">12、为客户提供定期电话回访或上门回访； </w:t>
      </w:r>
    </w:p>
    <w:p w14:paraId="1EB9F253"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 xml:space="preserve">13、对产品实行“三包”，即包修、包换、包退； </w:t>
      </w:r>
    </w:p>
    <w:p w14:paraId="5E9222AE"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 xml:space="preserve">14、处理客户来信来访以及电话投诉意见，解答客户的咨询。同时用各种方式征集客户对产品质量的意见，并根据情况及时改进。 </w:t>
      </w:r>
    </w:p>
    <w:p w14:paraId="274966D2"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15、专线电话接受客户全面咨询服务，根据客户对产品的质量及在使用过程中所发生的问题，在接到通知后5分钟内</w:t>
      </w:r>
      <w:proofErr w:type="gramStart"/>
      <w:r w:rsidRPr="007B4067">
        <w:rPr>
          <w:rFonts w:ascii="宋体" w:hAnsi="宋体" w:cs="宋体" w:hint="eastAsia"/>
          <w:color w:val="000000"/>
          <w:sz w:val="24"/>
          <w:szCs w:val="24"/>
        </w:rPr>
        <w:t>作出</w:t>
      </w:r>
      <w:proofErr w:type="gramEnd"/>
      <w:r w:rsidRPr="007B4067">
        <w:rPr>
          <w:rFonts w:ascii="宋体" w:hAnsi="宋体" w:cs="宋体" w:hint="eastAsia"/>
          <w:color w:val="000000"/>
          <w:sz w:val="24"/>
          <w:szCs w:val="24"/>
        </w:rPr>
        <w:t xml:space="preserve">响应并立马赶到现场，并派专员跟踪服务。  </w:t>
      </w:r>
    </w:p>
    <w:p w14:paraId="45FA588F"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lastRenderedPageBreak/>
        <w:t xml:space="preserve">16、超过产品保用期，凡属产品质量问题，除人工及材料外，均享有免费终身维护。 </w:t>
      </w:r>
    </w:p>
    <w:p w14:paraId="302450B9"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 xml:space="preserve">17、尽可能考虑足够的预备功能配置和易补功能及易改良功能的结构。 </w:t>
      </w:r>
    </w:p>
    <w:p w14:paraId="7C399CD3" w14:textId="77777777" w:rsidR="00E87CE0" w:rsidRPr="007B4067" w:rsidRDefault="00E87CE0" w:rsidP="00E87CE0">
      <w:pPr>
        <w:spacing w:line="540" w:lineRule="exact"/>
        <w:ind w:firstLineChars="200" w:firstLine="480"/>
        <w:rPr>
          <w:rFonts w:ascii="宋体" w:hAnsi="宋体" w:cs="宋体" w:hint="eastAsia"/>
          <w:color w:val="000000"/>
          <w:sz w:val="24"/>
          <w:szCs w:val="24"/>
        </w:rPr>
      </w:pPr>
      <w:r w:rsidRPr="007B4067">
        <w:rPr>
          <w:rFonts w:ascii="宋体" w:hAnsi="宋体" w:cs="宋体" w:hint="eastAsia"/>
          <w:color w:val="000000"/>
          <w:sz w:val="24"/>
          <w:szCs w:val="24"/>
        </w:rPr>
        <w:t>18、公司承诺：两小时之内维修不到场一次罚款300元。</w:t>
      </w:r>
    </w:p>
    <w:p w14:paraId="49423FC4"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19、家具验收合格之后向甲方出具质量保修书，在保修范围和保修期限内发生的质量问题，我单位将积极履行保修义务。</w:t>
      </w:r>
    </w:p>
    <w:p w14:paraId="0D951873" w14:textId="77777777" w:rsidR="00E87CE0" w:rsidRPr="00A8209A" w:rsidRDefault="00E87CE0" w:rsidP="00E87CE0">
      <w:pPr>
        <w:spacing w:line="540" w:lineRule="exact"/>
        <w:ind w:firstLineChars="200" w:firstLine="480"/>
        <w:rPr>
          <w:rFonts w:ascii="宋体" w:hAnsi="宋体" w:cs="宋体"/>
          <w:bCs/>
          <w:sz w:val="24"/>
          <w:szCs w:val="24"/>
        </w:rPr>
      </w:pPr>
      <w:r w:rsidRPr="000A4BFD">
        <w:rPr>
          <w:rFonts w:ascii="宋体" w:hAnsi="宋体" w:cs="宋体" w:hint="eastAsia"/>
          <w:bCs/>
          <w:sz w:val="24"/>
          <w:szCs w:val="24"/>
        </w:rPr>
        <w:t>20、售后服务</w:t>
      </w:r>
      <w:r>
        <w:rPr>
          <w:rFonts w:ascii="宋体" w:hAnsi="宋体" w:cs="宋体" w:hint="eastAsia"/>
          <w:bCs/>
          <w:sz w:val="24"/>
          <w:szCs w:val="24"/>
        </w:rPr>
        <w:t>单位和</w:t>
      </w:r>
      <w:r w:rsidRPr="000A4BFD">
        <w:rPr>
          <w:rFonts w:ascii="宋体" w:hAnsi="宋体" w:cs="宋体" w:hint="eastAsia"/>
          <w:bCs/>
          <w:sz w:val="24"/>
          <w:szCs w:val="24"/>
        </w:rPr>
        <w:t>地址</w:t>
      </w:r>
    </w:p>
    <w:p w14:paraId="2BD7A9E1"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维修单位：河南省雅宝家俱有限公司</w:t>
      </w:r>
    </w:p>
    <w:p w14:paraId="0B9CD5C3"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服务机构地址：郑州市管</w:t>
      </w:r>
      <w:proofErr w:type="gramStart"/>
      <w:r w:rsidRPr="007B4067">
        <w:rPr>
          <w:rFonts w:ascii="宋体" w:hAnsi="宋体" w:cs="宋体" w:hint="eastAsia"/>
          <w:sz w:val="24"/>
          <w:szCs w:val="24"/>
        </w:rPr>
        <w:t>城区金</w:t>
      </w:r>
      <w:proofErr w:type="gramEnd"/>
      <w:r w:rsidRPr="007B4067">
        <w:rPr>
          <w:rFonts w:ascii="宋体" w:hAnsi="宋体" w:cs="宋体" w:hint="eastAsia"/>
          <w:sz w:val="24"/>
          <w:szCs w:val="24"/>
        </w:rPr>
        <w:t xml:space="preserve">岱工业园区文治路028号 </w:t>
      </w:r>
    </w:p>
    <w:p w14:paraId="1AC15616"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售后服务热线：0371-63157019</w:t>
      </w:r>
    </w:p>
    <w:p w14:paraId="06103EF8"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 xml:space="preserve">24小时售后服务热线：4007009798 </w:t>
      </w:r>
    </w:p>
    <w:p w14:paraId="384C73AE"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售后服务机构：郑州海威家具有限公司</w:t>
      </w:r>
    </w:p>
    <w:p w14:paraId="67FEADE7" w14:textId="77777777" w:rsidR="00E87CE0" w:rsidRPr="007B4067" w:rsidRDefault="00E87CE0" w:rsidP="00E87CE0">
      <w:pPr>
        <w:spacing w:line="540" w:lineRule="exact"/>
        <w:ind w:firstLineChars="200" w:firstLine="480"/>
        <w:rPr>
          <w:rFonts w:ascii="宋体" w:hAnsi="宋体" w:cs="宋体" w:hint="eastAsia"/>
          <w:sz w:val="24"/>
          <w:szCs w:val="24"/>
        </w:rPr>
      </w:pPr>
      <w:r w:rsidRPr="007B4067">
        <w:rPr>
          <w:rFonts w:ascii="宋体" w:hAnsi="宋体" w:cs="宋体" w:hint="eastAsia"/>
          <w:sz w:val="24"/>
          <w:szCs w:val="24"/>
        </w:rPr>
        <w:t>地址：郑州市管城区郑</w:t>
      </w:r>
      <w:proofErr w:type="gramStart"/>
      <w:r w:rsidRPr="007B4067">
        <w:rPr>
          <w:rFonts w:ascii="宋体" w:hAnsi="宋体" w:cs="宋体" w:hint="eastAsia"/>
          <w:sz w:val="24"/>
          <w:szCs w:val="24"/>
        </w:rPr>
        <w:t>汴</w:t>
      </w:r>
      <w:proofErr w:type="gramEnd"/>
      <w:r w:rsidRPr="007B4067">
        <w:rPr>
          <w:rFonts w:ascii="宋体" w:hAnsi="宋体" w:cs="宋体" w:hint="eastAsia"/>
          <w:sz w:val="24"/>
          <w:szCs w:val="24"/>
        </w:rPr>
        <w:t xml:space="preserve">路89号中博家具城1号楼三层一区 </w:t>
      </w:r>
    </w:p>
    <w:p w14:paraId="30627300" w14:textId="77777777" w:rsidR="00E87CE0" w:rsidRDefault="00E87CE0" w:rsidP="00E87CE0">
      <w:pPr>
        <w:spacing w:line="540" w:lineRule="exact"/>
        <w:ind w:firstLineChars="200" w:firstLine="480"/>
        <w:rPr>
          <w:rFonts w:ascii="宋体" w:hAnsi="宋体" w:cs="宋体"/>
          <w:sz w:val="24"/>
          <w:szCs w:val="24"/>
        </w:rPr>
      </w:pPr>
      <w:r w:rsidRPr="007B4067">
        <w:rPr>
          <w:rFonts w:ascii="宋体" w:hAnsi="宋体" w:cs="宋体" w:hint="eastAsia"/>
          <w:sz w:val="24"/>
          <w:szCs w:val="24"/>
        </w:rPr>
        <w:t>电话：18703839997        联系人：闫娜</w:t>
      </w:r>
    </w:p>
    <w:p w14:paraId="4BE2990C" w14:textId="77777777" w:rsidR="00E87CE0" w:rsidRPr="000A4BFD" w:rsidRDefault="00E87CE0" w:rsidP="00E87CE0">
      <w:pPr>
        <w:keepNext/>
        <w:keepLines/>
        <w:spacing w:before="120" w:after="120" w:line="540" w:lineRule="exact"/>
        <w:outlineLvl w:val="4"/>
        <w:rPr>
          <w:rFonts w:ascii="宋体" w:hAnsi="宋体" w:cs="宋体" w:hint="eastAsia"/>
          <w:b/>
          <w:sz w:val="24"/>
          <w:szCs w:val="24"/>
        </w:rPr>
      </w:pPr>
      <w:r w:rsidRPr="000A4BFD">
        <w:rPr>
          <w:rFonts w:ascii="宋体" w:hAnsi="宋体" w:cs="宋体" w:hint="eastAsia"/>
          <w:b/>
          <w:sz w:val="24"/>
          <w:szCs w:val="24"/>
        </w:rPr>
        <w:t>售后服务响应时间、解决问题时间</w:t>
      </w:r>
    </w:p>
    <w:p w14:paraId="4F16373A" w14:textId="5D3FD1C9" w:rsidR="00E87CE0" w:rsidRPr="007B4067" w:rsidRDefault="00E87CE0" w:rsidP="00E87CE0">
      <w:pPr>
        <w:spacing w:before="120" w:after="120"/>
        <w:jc w:val="left"/>
        <w:rPr>
          <w:rFonts w:ascii="宋体" w:hAnsi="宋体" w:cs="宋体" w:hint="eastAsia"/>
          <w:sz w:val="24"/>
          <w:szCs w:val="20"/>
        </w:rPr>
      </w:pPr>
      <w:r w:rsidRPr="007B4067">
        <w:rPr>
          <w:rFonts w:ascii="宋体" w:hAnsi="宋体" w:cs="宋体" w:hint="eastAsia"/>
          <w:noProof/>
          <w:sz w:val="24"/>
          <w:szCs w:val="20"/>
        </w:rPr>
        <w:drawing>
          <wp:inline distT="0" distB="0" distL="0" distR="0" wp14:anchorId="4EB85EB3" wp14:editId="19153285">
            <wp:extent cx="3055620" cy="3139440"/>
            <wp:effectExtent l="0" t="0" r="0" b="3810"/>
            <wp:docPr id="12" name="图片 12" descr="微信图片_2019101916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3" descr="微信图片_201910191606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5620" cy="3139440"/>
                    </a:xfrm>
                    <a:prstGeom prst="rect">
                      <a:avLst/>
                    </a:prstGeom>
                    <a:noFill/>
                    <a:ln>
                      <a:noFill/>
                    </a:ln>
                  </pic:spPr>
                </pic:pic>
              </a:graphicData>
            </a:graphic>
          </wp:inline>
        </w:drawing>
      </w:r>
    </w:p>
    <w:p w14:paraId="22518C0E"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lastRenderedPageBreak/>
        <w:t>售后服务响应时间：</w:t>
      </w:r>
    </w:p>
    <w:p w14:paraId="2D76C2B7"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1）本公司售出产品均享有</w:t>
      </w:r>
      <w:r w:rsidRPr="00E5737F">
        <w:rPr>
          <w:rFonts w:ascii="宋体" w:hAnsi="宋体" w:cs="宋体" w:hint="eastAsia"/>
          <w:b/>
          <w:sz w:val="24"/>
          <w:szCs w:val="24"/>
          <w:u w:val="single"/>
        </w:rPr>
        <w:t>五年免费保修，终身定期上门维护</w:t>
      </w:r>
      <w:r w:rsidRPr="00E5737F">
        <w:rPr>
          <w:rFonts w:ascii="宋体" w:hAnsi="宋体" w:cs="宋体" w:hint="eastAsia"/>
          <w:sz w:val="24"/>
          <w:szCs w:val="24"/>
        </w:rPr>
        <w:t>；</w:t>
      </w:r>
    </w:p>
    <w:p w14:paraId="4018A0DA"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2）产品交付使用一周内，进行电话拜访或上门观察检测使用情况；</w:t>
      </w:r>
    </w:p>
    <w:p w14:paraId="0BDF91C8"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3）在安装验收后，免费提供专业的产品养护及使用技巧培训；</w:t>
      </w:r>
    </w:p>
    <w:p w14:paraId="1AE85D2E" w14:textId="77777777" w:rsidR="00E87CE0" w:rsidRPr="00353C50" w:rsidRDefault="00E87CE0" w:rsidP="00E87CE0">
      <w:pPr>
        <w:spacing w:line="560" w:lineRule="exact"/>
        <w:ind w:firstLineChars="200" w:firstLine="456"/>
        <w:rPr>
          <w:rFonts w:ascii="宋体" w:hAnsi="宋体" w:cs="宋体" w:hint="eastAsia"/>
          <w:spacing w:val="-6"/>
          <w:sz w:val="24"/>
          <w:szCs w:val="24"/>
        </w:rPr>
      </w:pPr>
      <w:r w:rsidRPr="00353C50">
        <w:rPr>
          <w:rFonts w:ascii="宋体" w:hAnsi="宋体" w:cs="宋体" w:hint="eastAsia"/>
          <w:spacing w:val="-6"/>
          <w:sz w:val="24"/>
          <w:szCs w:val="24"/>
        </w:rPr>
        <w:t>4）产品使用期间，定期派员回访，核查产品的质量状况，发现问题及时处理；</w:t>
      </w:r>
    </w:p>
    <w:p w14:paraId="5F4B780A"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5）投诉处理：出现故障，影响正常办公的，除人力不可抗拒原因，供方在</w:t>
      </w:r>
      <w:r w:rsidRPr="00353C50">
        <w:rPr>
          <w:rFonts w:ascii="宋体" w:hAnsi="宋体" w:cs="宋体" w:hint="eastAsia"/>
          <w:spacing w:val="-6"/>
          <w:sz w:val="24"/>
          <w:szCs w:val="24"/>
        </w:rPr>
        <w:t>接到通知后</w:t>
      </w:r>
      <w:r w:rsidRPr="00353C50">
        <w:rPr>
          <w:rFonts w:ascii="宋体" w:hAnsi="宋体" w:cs="宋体" w:hint="eastAsia"/>
          <w:b/>
          <w:spacing w:val="-6"/>
          <w:sz w:val="24"/>
          <w:szCs w:val="24"/>
          <w:u w:val="single"/>
        </w:rPr>
        <w:t>5分钟</w:t>
      </w:r>
      <w:r w:rsidRPr="00353C50">
        <w:rPr>
          <w:rFonts w:ascii="宋体" w:hAnsi="宋体" w:cs="宋体" w:hint="eastAsia"/>
          <w:spacing w:val="-6"/>
          <w:sz w:val="24"/>
          <w:szCs w:val="24"/>
        </w:rPr>
        <w:t>内</w:t>
      </w:r>
      <w:proofErr w:type="gramStart"/>
      <w:r w:rsidRPr="00353C50">
        <w:rPr>
          <w:rFonts w:ascii="宋体" w:hAnsi="宋体" w:cs="宋体" w:hint="eastAsia"/>
          <w:spacing w:val="-6"/>
          <w:sz w:val="24"/>
          <w:szCs w:val="24"/>
        </w:rPr>
        <w:t>作出</w:t>
      </w:r>
      <w:proofErr w:type="gramEnd"/>
      <w:r w:rsidRPr="00353C50">
        <w:rPr>
          <w:rFonts w:ascii="宋体" w:hAnsi="宋体" w:cs="宋体" w:hint="eastAsia"/>
          <w:spacing w:val="-6"/>
          <w:sz w:val="24"/>
          <w:szCs w:val="24"/>
        </w:rPr>
        <w:t>响应并立马赶到现场并于</w:t>
      </w:r>
      <w:r w:rsidRPr="00353C50">
        <w:rPr>
          <w:rFonts w:ascii="宋体" w:hAnsi="宋体" w:cs="宋体" w:hint="eastAsia"/>
          <w:b/>
          <w:spacing w:val="-6"/>
          <w:sz w:val="24"/>
          <w:szCs w:val="24"/>
          <w:u w:val="single"/>
        </w:rPr>
        <w:t>3小时</w:t>
      </w:r>
      <w:r w:rsidRPr="00353C50">
        <w:rPr>
          <w:rFonts w:ascii="宋体" w:hAnsi="宋体" w:cs="宋体" w:hint="eastAsia"/>
          <w:spacing w:val="-6"/>
          <w:sz w:val="24"/>
          <w:szCs w:val="24"/>
        </w:rPr>
        <w:t>内完成一般故障的维修。</w:t>
      </w:r>
    </w:p>
    <w:p w14:paraId="6D48F8AA"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6）本次招标所有产品在质保期内自带配件上门服务，终身免费维护。</w:t>
      </w:r>
    </w:p>
    <w:p w14:paraId="23787437"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7）在为客户安装、调试产品的同时，对相关操作人员免费进行技术培训，使其按提供的操作规程使用产品，并熟悉例行维护的程序。</w:t>
      </w:r>
      <w:bookmarkStart w:id="8" w:name="_Toc2627"/>
      <w:r w:rsidRPr="00E5737F">
        <w:rPr>
          <w:rFonts w:ascii="宋体" w:hAnsi="宋体" w:cs="宋体" w:hint="eastAsia"/>
          <w:sz w:val="24"/>
          <w:szCs w:val="24"/>
        </w:rPr>
        <w:t>、</w:t>
      </w:r>
    </w:p>
    <w:p w14:paraId="5F0F2F88" w14:textId="77777777" w:rsidR="00E87CE0" w:rsidRPr="00E5737F" w:rsidRDefault="00E87CE0" w:rsidP="00E87CE0">
      <w:pPr>
        <w:keepNext/>
        <w:keepLines/>
        <w:spacing w:line="560" w:lineRule="exact"/>
        <w:ind w:firstLineChars="1000" w:firstLine="2409"/>
        <w:outlineLvl w:val="4"/>
        <w:rPr>
          <w:rFonts w:ascii="宋体" w:hAnsi="宋体" w:cs="宋体" w:hint="eastAsia"/>
          <w:b/>
          <w:sz w:val="24"/>
          <w:szCs w:val="24"/>
        </w:rPr>
      </w:pPr>
      <w:r w:rsidRPr="00E5737F">
        <w:rPr>
          <w:rFonts w:ascii="宋体" w:hAnsi="宋体" w:cs="宋体" w:hint="eastAsia"/>
          <w:b/>
          <w:sz w:val="24"/>
          <w:szCs w:val="24"/>
        </w:rPr>
        <w:t>质保期内产品维护措施</w:t>
      </w:r>
    </w:p>
    <w:p w14:paraId="649F4E2B" w14:textId="77777777" w:rsidR="00E87CE0" w:rsidRPr="00E5737F" w:rsidRDefault="00E87CE0" w:rsidP="00E87CE0">
      <w:pPr>
        <w:autoSpaceDE w:val="0"/>
        <w:autoSpaceDN w:val="0"/>
        <w:snapToGrid w:val="0"/>
        <w:spacing w:line="560" w:lineRule="exact"/>
        <w:ind w:firstLineChars="200" w:firstLine="480"/>
        <w:contextualSpacing/>
        <w:rPr>
          <w:rFonts w:ascii="宋体" w:hAnsi="宋体" w:cs="宋体" w:hint="eastAsia"/>
          <w:sz w:val="24"/>
          <w:szCs w:val="24"/>
          <w:lang w:val="zh-CN"/>
        </w:rPr>
      </w:pPr>
      <w:r w:rsidRPr="00E5737F">
        <w:rPr>
          <w:rFonts w:ascii="宋体" w:hAnsi="宋体" w:cs="宋体" w:hint="eastAsia"/>
          <w:sz w:val="24"/>
          <w:szCs w:val="24"/>
          <w:lang w:val="zh-CN"/>
        </w:rPr>
        <w:t>我公司郑重承诺，如果我公司的投标被评定为中标，我公司对于中标货物，除</w:t>
      </w:r>
      <w:proofErr w:type="gramStart"/>
      <w:r w:rsidRPr="00E5737F">
        <w:rPr>
          <w:rFonts w:ascii="宋体" w:hAnsi="宋体" w:cs="宋体" w:hint="eastAsia"/>
          <w:sz w:val="24"/>
          <w:szCs w:val="24"/>
          <w:lang w:val="zh-CN"/>
        </w:rPr>
        <w:t>完全响应</w:t>
      </w:r>
      <w:proofErr w:type="gramEnd"/>
      <w:r w:rsidRPr="00E5737F">
        <w:rPr>
          <w:rFonts w:ascii="宋体" w:hAnsi="宋体" w:cs="宋体" w:hint="eastAsia"/>
          <w:sz w:val="24"/>
          <w:szCs w:val="24"/>
          <w:lang w:val="zh-CN"/>
        </w:rPr>
        <w:t>招标文件对伴随服务和售后服务的所有要求外，还将按照以下条款提供优质和完善的售后服务。</w:t>
      </w:r>
    </w:p>
    <w:p w14:paraId="4E86B8B0" w14:textId="77777777" w:rsidR="00E87CE0" w:rsidRPr="00E5737F" w:rsidRDefault="00E87CE0" w:rsidP="00E87CE0">
      <w:pPr>
        <w:tabs>
          <w:tab w:val="left" w:pos="1146"/>
        </w:tabs>
        <w:autoSpaceDE w:val="0"/>
        <w:autoSpaceDN w:val="0"/>
        <w:adjustRightInd w:val="0"/>
        <w:snapToGrid w:val="0"/>
        <w:spacing w:line="560" w:lineRule="exact"/>
        <w:ind w:firstLineChars="200" w:firstLine="480"/>
        <w:contextualSpacing/>
        <w:rPr>
          <w:rFonts w:ascii="宋体" w:hAnsi="宋体" w:cs="宋体" w:hint="eastAsia"/>
          <w:sz w:val="24"/>
          <w:szCs w:val="24"/>
          <w:lang w:val="zh-CN"/>
        </w:rPr>
      </w:pPr>
      <w:r w:rsidRPr="00E5737F">
        <w:rPr>
          <w:rFonts w:ascii="宋体" w:hAnsi="宋体" w:cs="宋体" w:hint="eastAsia"/>
          <w:sz w:val="24"/>
          <w:szCs w:val="24"/>
          <w:lang w:val="zh-CN"/>
        </w:rPr>
        <w:t>我公司中标后将为采购人提供下列售后服务项目：</w:t>
      </w:r>
    </w:p>
    <w:p w14:paraId="21681573" w14:textId="77777777" w:rsidR="00E87CE0" w:rsidRPr="00353C50" w:rsidRDefault="00E87CE0" w:rsidP="00E87CE0">
      <w:pPr>
        <w:tabs>
          <w:tab w:val="left" w:pos="1146"/>
        </w:tabs>
        <w:autoSpaceDE w:val="0"/>
        <w:autoSpaceDN w:val="0"/>
        <w:adjustRightInd w:val="0"/>
        <w:snapToGrid w:val="0"/>
        <w:spacing w:line="560" w:lineRule="exact"/>
        <w:ind w:firstLineChars="200" w:firstLine="480"/>
        <w:contextualSpacing/>
        <w:rPr>
          <w:rFonts w:ascii="宋体" w:hAnsi="宋体" w:cs="宋体" w:hint="eastAsia"/>
          <w:sz w:val="24"/>
          <w:szCs w:val="24"/>
          <w:lang w:val="zh-CN"/>
        </w:rPr>
      </w:pPr>
      <w:r w:rsidRPr="00E5737F">
        <w:rPr>
          <w:rFonts w:ascii="宋体" w:hAnsi="宋体" w:cs="宋体" w:hint="eastAsia"/>
          <w:bCs/>
          <w:sz w:val="24"/>
          <w:szCs w:val="24"/>
        </w:rPr>
        <w:t>1、分布地点、技</w:t>
      </w:r>
      <w:r w:rsidRPr="00353C50">
        <w:rPr>
          <w:rFonts w:ascii="宋体" w:hAnsi="宋体" w:cs="宋体" w:hint="eastAsia"/>
          <w:bCs/>
          <w:sz w:val="24"/>
          <w:szCs w:val="24"/>
        </w:rPr>
        <w:t>术力量：公司在各地市内有办事处，并配有中高级维修工；</w:t>
      </w:r>
    </w:p>
    <w:p w14:paraId="310BAAA1" w14:textId="77777777" w:rsidR="00E87CE0" w:rsidRPr="00353C50" w:rsidRDefault="00E87CE0" w:rsidP="00E87CE0">
      <w:pPr>
        <w:tabs>
          <w:tab w:val="left" w:pos="1146"/>
        </w:tabs>
        <w:autoSpaceDE w:val="0"/>
        <w:autoSpaceDN w:val="0"/>
        <w:adjustRightInd w:val="0"/>
        <w:snapToGrid w:val="0"/>
        <w:spacing w:line="560" w:lineRule="exact"/>
        <w:ind w:firstLineChars="200" w:firstLine="480"/>
        <w:contextualSpacing/>
        <w:rPr>
          <w:rFonts w:ascii="宋体" w:hAnsi="宋体" w:cs="宋体" w:hint="eastAsia"/>
          <w:spacing w:val="-4"/>
          <w:sz w:val="24"/>
          <w:szCs w:val="24"/>
          <w:lang w:val="zh-CN"/>
        </w:rPr>
      </w:pPr>
      <w:r w:rsidRPr="00353C50">
        <w:rPr>
          <w:rFonts w:ascii="宋体" w:hAnsi="宋体" w:cs="宋体" w:hint="eastAsia"/>
          <w:bCs/>
          <w:sz w:val="24"/>
          <w:szCs w:val="24"/>
        </w:rPr>
        <w:t>2、联系方式、响应时间：如用户在使用中出现故障，可拨通公司售后服务部电话，公司售后服务部在</w:t>
      </w:r>
      <w:r w:rsidRPr="00353C50">
        <w:rPr>
          <w:rFonts w:ascii="宋体" w:hAnsi="宋体" w:cs="宋体" w:hint="eastAsia"/>
          <w:sz w:val="24"/>
          <w:szCs w:val="24"/>
          <w:lang w:val="zh-CN"/>
        </w:rPr>
        <w:t>接到</w:t>
      </w:r>
      <w:r w:rsidRPr="00353C50">
        <w:rPr>
          <w:rFonts w:ascii="宋体" w:hAnsi="宋体" w:cs="宋体" w:hint="eastAsia"/>
          <w:spacing w:val="-4"/>
          <w:sz w:val="24"/>
          <w:szCs w:val="24"/>
        </w:rPr>
        <w:t>用户故障信息</w:t>
      </w:r>
      <w:r w:rsidRPr="00353C50">
        <w:rPr>
          <w:rFonts w:ascii="宋体" w:hAnsi="宋体" w:cs="宋体" w:hint="eastAsia"/>
          <w:spacing w:val="-4"/>
          <w:sz w:val="24"/>
          <w:szCs w:val="24"/>
          <w:lang w:val="zh-CN"/>
        </w:rPr>
        <w:t>后</w:t>
      </w:r>
      <w:r w:rsidRPr="00353C50">
        <w:rPr>
          <w:rFonts w:ascii="宋体" w:hAnsi="宋体" w:cs="宋体" w:hint="eastAsia"/>
          <w:b/>
          <w:bCs/>
          <w:spacing w:val="-4"/>
          <w:sz w:val="24"/>
          <w:szCs w:val="24"/>
          <w:u w:val="single"/>
        </w:rPr>
        <w:t>5分钟</w:t>
      </w:r>
      <w:r w:rsidRPr="00353C50">
        <w:rPr>
          <w:rFonts w:ascii="宋体" w:hAnsi="宋体" w:cs="宋体" w:hint="eastAsia"/>
          <w:spacing w:val="-4"/>
          <w:sz w:val="24"/>
          <w:szCs w:val="24"/>
          <w:lang w:val="zh-CN"/>
        </w:rPr>
        <w:t>内响应，拿出解决方案</w:t>
      </w:r>
      <w:r w:rsidRPr="00353C50">
        <w:rPr>
          <w:rFonts w:ascii="宋体" w:hAnsi="宋体" w:cs="宋体" w:hint="eastAsia"/>
          <w:bCs/>
          <w:spacing w:val="-4"/>
          <w:sz w:val="24"/>
          <w:szCs w:val="24"/>
        </w:rPr>
        <w:t>，</w:t>
      </w:r>
      <w:r w:rsidRPr="00353C50">
        <w:rPr>
          <w:rFonts w:ascii="宋体" w:hAnsi="宋体" w:cs="宋体" w:hint="eastAsia"/>
          <w:b/>
          <w:bCs/>
          <w:spacing w:val="-4"/>
          <w:sz w:val="24"/>
          <w:szCs w:val="24"/>
          <w:u w:val="single"/>
        </w:rPr>
        <w:t>3小时</w:t>
      </w:r>
      <w:r w:rsidRPr="00353C50">
        <w:rPr>
          <w:rFonts w:ascii="宋体" w:hAnsi="宋体" w:cs="宋体" w:hint="eastAsia"/>
          <w:bCs/>
          <w:spacing w:val="-4"/>
          <w:sz w:val="24"/>
          <w:szCs w:val="24"/>
        </w:rPr>
        <w:t>内到达现场解决故障。对所提供的设备定期进行用户回访，及时处理用户意见。</w:t>
      </w:r>
    </w:p>
    <w:p w14:paraId="279DB1C4" w14:textId="77777777" w:rsidR="00E87CE0" w:rsidRPr="00E5737F" w:rsidRDefault="00E87CE0" w:rsidP="00E87CE0">
      <w:pPr>
        <w:widowControl/>
        <w:snapToGrid w:val="0"/>
        <w:spacing w:line="560" w:lineRule="exact"/>
        <w:ind w:firstLineChars="200" w:firstLine="480"/>
        <w:contextualSpacing/>
        <w:rPr>
          <w:rFonts w:ascii="宋体" w:hAnsi="宋体" w:cs="宋体" w:hint="eastAsia"/>
          <w:spacing w:val="10"/>
          <w:sz w:val="24"/>
          <w:szCs w:val="24"/>
        </w:rPr>
      </w:pPr>
      <w:r w:rsidRPr="00E5737F">
        <w:rPr>
          <w:rFonts w:ascii="宋体" w:hAnsi="宋体" w:cs="宋体" w:hint="eastAsia"/>
          <w:sz w:val="24"/>
          <w:szCs w:val="24"/>
          <w:lang w:val="zh-CN"/>
        </w:rPr>
        <w:t>质量保证期：</w:t>
      </w:r>
      <w:r w:rsidRPr="00E5737F">
        <w:rPr>
          <w:rFonts w:ascii="宋体" w:hAnsi="宋体" w:cs="宋体" w:hint="eastAsia"/>
          <w:b/>
          <w:color w:val="000000"/>
          <w:sz w:val="24"/>
          <w:szCs w:val="24"/>
          <w:u w:val="single"/>
          <w:lang w:val="zh-CN"/>
        </w:rPr>
        <w:t>按照国家标准规定，所有产品免费提供五年质保期</w:t>
      </w:r>
      <w:r w:rsidRPr="00E5737F">
        <w:rPr>
          <w:rFonts w:ascii="宋体" w:hAnsi="宋体" w:cs="宋体" w:hint="eastAsia"/>
          <w:sz w:val="24"/>
          <w:szCs w:val="24"/>
          <w:lang w:val="zh-CN"/>
        </w:rPr>
        <w:t>，</w:t>
      </w:r>
      <w:r w:rsidRPr="00E5737F">
        <w:rPr>
          <w:rFonts w:ascii="宋体" w:hAnsi="宋体" w:cs="宋体" w:hint="eastAsia"/>
          <w:spacing w:val="10"/>
          <w:sz w:val="24"/>
          <w:szCs w:val="24"/>
        </w:rPr>
        <w:t>质保期内无条件免费保修（人为因素除外）；质保期过后，提供终身服务。产品保修期内无法正常使用的，免费予以提供同等质量备品。保修期外，产品需要维修，只收取零配件的成本费用，人工费全免。</w:t>
      </w:r>
    </w:p>
    <w:p w14:paraId="67B9666C" w14:textId="77777777" w:rsidR="00E87CE0" w:rsidRPr="00E5737F" w:rsidRDefault="00E87CE0" w:rsidP="00E87CE0">
      <w:pPr>
        <w:tabs>
          <w:tab w:val="left" w:pos="993"/>
          <w:tab w:val="left" w:pos="1146"/>
        </w:tabs>
        <w:autoSpaceDE w:val="0"/>
        <w:autoSpaceDN w:val="0"/>
        <w:adjustRightInd w:val="0"/>
        <w:snapToGrid w:val="0"/>
        <w:spacing w:line="560" w:lineRule="exact"/>
        <w:ind w:firstLineChars="200" w:firstLine="480"/>
        <w:contextualSpacing/>
        <w:rPr>
          <w:rFonts w:ascii="宋体" w:hAnsi="宋体" w:cs="宋体" w:hint="eastAsia"/>
          <w:sz w:val="24"/>
          <w:szCs w:val="24"/>
          <w:lang w:val="zh-CN"/>
        </w:rPr>
      </w:pPr>
      <w:r w:rsidRPr="00E5737F">
        <w:rPr>
          <w:rFonts w:ascii="宋体" w:hAnsi="宋体" w:cs="宋体" w:hint="eastAsia"/>
          <w:bCs/>
          <w:sz w:val="24"/>
          <w:szCs w:val="24"/>
        </w:rPr>
        <w:t>3、免费维修保证期限：</w:t>
      </w:r>
      <w:r w:rsidRPr="00E5737F">
        <w:rPr>
          <w:rFonts w:ascii="宋体" w:hAnsi="宋体" w:cs="宋体" w:hint="eastAsia"/>
          <w:b/>
          <w:bCs/>
          <w:sz w:val="24"/>
          <w:szCs w:val="24"/>
          <w:u w:val="single"/>
        </w:rPr>
        <w:t>免费保修五年</w:t>
      </w:r>
      <w:r w:rsidRPr="00E5737F">
        <w:rPr>
          <w:rFonts w:ascii="宋体" w:hAnsi="宋体" w:cs="宋体" w:hint="eastAsia"/>
          <w:bCs/>
          <w:sz w:val="24"/>
          <w:szCs w:val="24"/>
        </w:rPr>
        <w:t>，终身维修。</w:t>
      </w:r>
    </w:p>
    <w:p w14:paraId="4E9B1C3E" w14:textId="77777777" w:rsidR="00E87CE0" w:rsidRPr="00E5737F" w:rsidRDefault="00E87CE0" w:rsidP="00E87CE0">
      <w:pPr>
        <w:tabs>
          <w:tab w:val="left" w:pos="993"/>
          <w:tab w:val="left" w:pos="1146"/>
        </w:tabs>
        <w:autoSpaceDE w:val="0"/>
        <w:autoSpaceDN w:val="0"/>
        <w:adjustRightInd w:val="0"/>
        <w:snapToGrid w:val="0"/>
        <w:spacing w:line="560" w:lineRule="exact"/>
        <w:ind w:firstLineChars="200" w:firstLine="480"/>
        <w:contextualSpacing/>
        <w:rPr>
          <w:rFonts w:ascii="宋体" w:hAnsi="宋体" w:cs="宋体" w:hint="eastAsia"/>
          <w:bCs/>
          <w:sz w:val="24"/>
          <w:szCs w:val="24"/>
        </w:rPr>
      </w:pPr>
      <w:r w:rsidRPr="00E5737F">
        <w:rPr>
          <w:rFonts w:ascii="宋体" w:hAnsi="宋体" w:cs="宋体" w:hint="eastAsia"/>
          <w:bCs/>
          <w:sz w:val="24"/>
          <w:szCs w:val="24"/>
        </w:rPr>
        <w:lastRenderedPageBreak/>
        <w:t>4、免费维修期限之后的修理价格：如用户在免费维修期期限之后出现产品故障，公司只收取零配件的成本费，人工费全免。各售后服务部仅负责修理，无权收费。</w:t>
      </w:r>
    </w:p>
    <w:p w14:paraId="2F975CA7"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6、免费质保期满后的承诺及优惠条件：</w:t>
      </w:r>
    </w:p>
    <w:p w14:paraId="5CCA3C3F"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免费质保期届满之后, 保修只收取备品备件、易损</w:t>
      </w:r>
      <w:proofErr w:type="gramStart"/>
      <w:r w:rsidRPr="00E5737F">
        <w:rPr>
          <w:rFonts w:ascii="宋体" w:hAnsi="宋体" w:cs="宋体" w:hint="eastAsia"/>
          <w:sz w:val="24"/>
          <w:szCs w:val="24"/>
        </w:rPr>
        <w:t>件成本</w:t>
      </w:r>
      <w:proofErr w:type="gramEnd"/>
      <w:r w:rsidRPr="00E5737F">
        <w:rPr>
          <w:rFonts w:ascii="宋体" w:hAnsi="宋体" w:cs="宋体" w:hint="eastAsia"/>
          <w:sz w:val="24"/>
          <w:szCs w:val="24"/>
        </w:rPr>
        <w:t>费不收取人工费。</w:t>
      </w:r>
    </w:p>
    <w:p w14:paraId="557624F6" w14:textId="77777777" w:rsidR="00E87CE0" w:rsidRPr="00E5737F" w:rsidRDefault="00E87CE0" w:rsidP="00E87CE0">
      <w:pPr>
        <w:adjustRightInd w:val="0"/>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7、技术支持：</w:t>
      </w:r>
    </w:p>
    <w:p w14:paraId="3074D6AC" w14:textId="77777777" w:rsidR="00E87CE0" w:rsidRPr="00353C50" w:rsidRDefault="00E87CE0" w:rsidP="00E87CE0">
      <w:pPr>
        <w:tabs>
          <w:tab w:val="left" w:pos="0"/>
        </w:tabs>
        <w:snapToGrid w:val="0"/>
        <w:spacing w:line="560" w:lineRule="exact"/>
        <w:ind w:firstLineChars="200" w:firstLine="520"/>
        <w:contextualSpacing/>
        <w:rPr>
          <w:rFonts w:ascii="宋体" w:hAnsi="宋体" w:cs="宋体" w:hint="eastAsia"/>
          <w:sz w:val="24"/>
          <w:szCs w:val="24"/>
        </w:rPr>
      </w:pPr>
      <w:r w:rsidRPr="00E5737F">
        <w:rPr>
          <w:rFonts w:ascii="宋体" w:hAnsi="宋体" w:cs="宋体" w:hint="eastAsia"/>
          <w:spacing w:val="10"/>
          <w:sz w:val="24"/>
          <w:szCs w:val="24"/>
        </w:rPr>
        <w:t>免费安装调试；免费提供现场用户培训服务，培训时间及形式灵活，达到用户完全掌握设备和配套软件使用方法为标准（</w:t>
      </w:r>
      <w:r w:rsidRPr="00E5737F">
        <w:rPr>
          <w:rFonts w:ascii="宋体" w:hAnsi="宋体" w:cs="宋体" w:hint="eastAsia"/>
          <w:sz w:val="24"/>
          <w:szCs w:val="24"/>
        </w:rPr>
        <w:t>本公司提供3名技术人员对用户指定人员给予7天的技术培训）。</w:t>
      </w:r>
      <w:r w:rsidRPr="00E5737F">
        <w:rPr>
          <w:rFonts w:ascii="宋体" w:hAnsi="宋体" w:cs="宋体" w:hint="eastAsia"/>
          <w:spacing w:val="10"/>
          <w:sz w:val="24"/>
          <w:szCs w:val="24"/>
        </w:rPr>
        <w:t>我公司内有固定的维修部及零配件保存仓库，</w:t>
      </w:r>
      <w:r w:rsidRPr="00353C50">
        <w:rPr>
          <w:rFonts w:ascii="宋体" w:hAnsi="宋体" w:cs="宋体" w:hint="eastAsia"/>
          <w:sz w:val="24"/>
          <w:szCs w:val="24"/>
        </w:rPr>
        <w:t>服务应及时有效。</w:t>
      </w:r>
    </w:p>
    <w:p w14:paraId="0D5C4E24" w14:textId="77777777" w:rsidR="00E87CE0" w:rsidRPr="00353C50"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8、及时到位的售中服务</w:t>
      </w:r>
    </w:p>
    <w:p w14:paraId="292E83C3" w14:textId="77777777" w:rsidR="00E87CE0" w:rsidRPr="00353C50"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(1)公司以最佳的纸箱包装及运输方式送货上门，安放到位。</w:t>
      </w:r>
    </w:p>
    <w:p w14:paraId="78818AA8" w14:textId="77777777" w:rsidR="00E87CE0" w:rsidRPr="00353C50"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(2)公司设有专业人员到客户现场安装，调整产品。</w:t>
      </w:r>
    </w:p>
    <w:p w14:paraId="1CB13F6D" w14:textId="77777777" w:rsidR="00E87CE0" w:rsidRPr="00353C50"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9、 终身售后的保修服务</w:t>
      </w:r>
    </w:p>
    <w:p w14:paraId="56DAFDC1" w14:textId="77777777" w:rsidR="00E87CE0" w:rsidRPr="00353C50"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(1)因产品本身缺陷，公司随时调换新品或修理。</w:t>
      </w:r>
    </w:p>
    <w:p w14:paraId="2A45C80E" w14:textId="77777777" w:rsidR="00E87CE0" w:rsidRPr="00353C50"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(2)凡使用公司产品的客户，不论您使用了多久，公司负责翻新，酌情收取翻修费及运费。</w:t>
      </w:r>
    </w:p>
    <w:p w14:paraId="52188CFD"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353C50">
        <w:rPr>
          <w:rFonts w:ascii="宋体" w:hAnsi="宋体" w:cs="宋体" w:hint="eastAsia"/>
          <w:sz w:val="24"/>
          <w:szCs w:val="24"/>
        </w:rPr>
        <w:t>(3)所有客户在选购产品时，</w:t>
      </w:r>
      <w:r w:rsidRPr="00E5737F">
        <w:rPr>
          <w:rFonts w:ascii="宋体" w:hAnsi="宋体" w:cs="宋体" w:hint="eastAsia"/>
          <w:sz w:val="24"/>
          <w:szCs w:val="24"/>
        </w:rPr>
        <w:t>都将得到一份服务保证卡。</w:t>
      </w:r>
    </w:p>
    <w:p w14:paraId="12E59FD4"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10、定期认真的回访制度</w:t>
      </w:r>
    </w:p>
    <w:p w14:paraId="0E313A4C"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 xml:space="preserve">(1)客户永远是上帝，永远是公司的朋友。 </w:t>
      </w:r>
    </w:p>
    <w:p w14:paraId="11962485"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 xml:space="preserve">(2)公司通过邀请与回访，更加了解客户的心情和需求。 </w:t>
      </w:r>
    </w:p>
    <w:p w14:paraId="4803AA8E" w14:textId="77777777" w:rsidR="00E87CE0" w:rsidRPr="00E5737F" w:rsidRDefault="00E87CE0" w:rsidP="00E87CE0">
      <w:pPr>
        <w:snapToGrid w:val="0"/>
        <w:spacing w:line="560" w:lineRule="exact"/>
        <w:ind w:firstLineChars="200" w:firstLine="480"/>
        <w:contextualSpacing/>
        <w:rPr>
          <w:rFonts w:ascii="宋体" w:hAnsi="宋体" w:cs="宋体" w:hint="eastAsia"/>
          <w:sz w:val="24"/>
          <w:szCs w:val="24"/>
        </w:rPr>
      </w:pPr>
      <w:r w:rsidRPr="00E5737F">
        <w:rPr>
          <w:rFonts w:ascii="宋体" w:hAnsi="宋体" w:cs="宋体" w:hint="eastAsia"/>
          <w:sz w:val="24"/>
          <w:szCs w:val="24"/>
        </w:rPr>
        <w:t>(3)客户的满意就是公司的利益</w:t>
      </w:r>
    </w:p>
    <w:p w14:paraId="4FB2D1D1" w14:textId="77777777" w:rsidR="00E87CE0" w:rsidRPr="00E5737F" w:rsidRDefault="00E87CE0" w:rsidP="00E87CE0">
      <w:pPr>
        <w:keepNext/>
        <w:keepLines/>
        <w:spacing w:before="120" w:after="120" w:line="560" w:lineRule="exact"/>
        <w:ind w:firstLineChars="1000" w:firstLine="2409"/>
        <w:outlineLvl w:val="4"/>
        <w:rPr>
          <w:rFonts w:ascii="宋体" w:hAnsi="宋体" w:cs="宋体" w:hint="eastAsia"/>
          <w:b/>
          <w:sz w:val="24"/>
          <w:szCs w:val="24"/>
        </w:rPr>
      </w:pPr>
      <w:r w:rsidRPr="00E5737F">
        <w:rPr>
          <w:rFonts w:ascii="宋体" w:hAnsi="宋体" w:cs="宋体" w:hint="eastAsia"/>
          <w:b/>
          <w:sz w:val="24"/>
          <w:szCs w:val="24"/>
        </w:rPr>
        <w:t>售后服务范围</w:t>
      </w:r>
      <w:bookmarkEnd w:id="8"/>
    </w:p>
    <w:p w14:paraId="1A281CAA" w14:textId="77777777" w:rsidR="00E87CE0" w:rsidRPr="00E5737F" w:rsidRDefault="00E87CE0" w:rsidP="00E87CE0">
      <w:pPr>
        <w:spacing w:line="56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1</w:t>
      </w:r>
      <w:r w:rsidRPr="00E5737F">
        <w:rPr>
          <w:rFonts w:ascii="宋体" w:hAnsi="宋体" w:cs="宋体" w:hint="eastAsia"/>
          <w:b/>
          <w:bCs/>
          <w:color w:val="000000"/>
          <w:sz w:val="24"/>
          <w:szCs w:val="24"/>
        </w:rPr>
        <w:t>、售前服务</w:t>
      </w:r>
      <w:r w:rsidRPr="00E5737F">
        <w:rPr>
          <w:rFonts w:ascii="宋体" w:hAnsi="宋体" w:cs="宋体" w:hint="eastAsia"/>
          <w:color w:val="000000"/>
          <w:sz w:val="24"/>
          <w:szCs w:val="24"/>
        </w:rPr>
        <w:t xml:space="preserve"> </w:t>
      </w:r>
    </w:p>
    <w:p w14:paraId="0FE06227"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lastRenderedPageBreak/>
        <w:t>1</w:t>
      </w:r>
      <w:r>
        <w:rPr>
          <w:rFonts w:ascii="宋体" w:hAnsi="宋体" w:cs="宋体" w:hint="eastAsia"/>
          <w:color w:val="000000"/>
          <w:sz w:val="24"/>
          <w:szCs w:val="24"/>
        </w:rPr>
        <w:t>）</w:t>
      </w:r>
      <w:r w:rsidRPr="00E5737F">
        <w:rPr>
          <w:rFonts w:ascii="宋体" w:hAnsi="宋体" w:cs="宋体" w:hint="eastAsia"/>
          <w:color w:val="000000"/>
          <w:sz w:val="24"/>
          <w:szCs w:val="24"/>
        </w:rPr>
        <w:t xml:space="preserve">专业咨询、现场测绘、丈量、定做服务。 </w:t>
      </w:r>
    </w:p>
    <w:p w14:paraId="2E223515"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2</w:t>
      </w:r>
      <w:r>
        <w:rPr>
          <w:rFonts w:ascii="宋体" w:hAnsi="宋体" w:cs="宋体" w:hint="eastAsia"/>
          <w:color w:val="000000"/>
          <w:sz w:val="24"/>
          <w:szCs w:val="24"/>
        </w:rPr>
        <w:t>）</w:t>
      </w:r>
      <w:r w:rsidRPr="00E5737F">
        <w:rPr>
          <w:rFonts w:ascii="宋体" w:hAnsi="宋体" w:cs="宋体" w:hint="eastAsia"/>
          <w:color w:val="000000"/>
          <w:sz w:val="24"/>
          <w:szCs w:val="24"/>
        </w:rPr>
        <w:t xml:space="preserve">办公空间平面规划、配置咨询及建议。 </w:t>
      </w:r>
    </w:p>
    <w:p w14:paraId="715B21F8"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3</w:t>
      </w:r>
      <w:r>
        <w:rPr>
          <w:rFonts w:ascii="宋体" w:hAnsi="宋体" w:cs="宋体" w:hint="eastAsia"/>
          <w:color w:val="000000"/>
          <w:sz w:val="24"/>
          <w:szCs w:val="24"/>
        </w:rPr>
        <w:t>）</w:t>
      </w:r>
      <w:r w:rsidRPr="00E5737F">
        <w:rPr>
          <w:rFonts w:ascii="宋体" w:hAnsi="宋体" w:cs="宋体" w:hint="eastAsia"/>
          <w:color w:val="000000"/>
          <w:sz w:val="24"/>
          <w:szCs w:val="24"/>
        </w:rPr>
        <w:t xml:space="preserve">免费电脑辅助绘图设计。 </w:t>
      </w:r>
    </w:p>
    <w:p w14:paraId="503321E7"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4</w:t>
      </w:r>
      <w:r>
        <w:rPr>
          <w:rFonts w:ascii="宋体" w:hAnsi="宋体" w:cs="宋体" w:hint="eastAsia"/>
          <w:color w:val="000000"/>
          <w:sz w:val="24"/>
          <w:szCs w:val="24"/>
        </w:rPr>
        <w:t>）</w:t>
      </w:r>
      <w:r w:rsidRPr="00E5737F">
        <w:rPr>
          <w:rFonts w:ascii="宋体" w:hAnsi="宋体" w:cs="宋体" w:hint="eastAsia"/>
          <w:color w:val="000000"/>
          <w:sz w:val="24"/>
          <w:szCs w:val="24"/>
        </w:rPr>
        <w:t xml:space="preserve">安排顾客参观生产车间和展厅陈列，条件许可的情况可以安排参观客户的现场。 </w:t>
      </w:r>
    </w:p>
    <w:p w14:paraId="54A869AB" w14:textId="77777777" w:rsidR="00E87CE0" w:rsidRPr="00353C50" w:rsidRDefault="00E87CE0" w:rsidP="00E87CE0">
      <w:pPr>
        <w:spacing w:line="560" w:lineRule="exact"/>
        <w:ind w:firstLineChars="200" w:firstLine="464"/>
        <w:rPr>
          <w:rFonts w:ascii="宋体" w:hAnsi="宋体" w:cs="宋体" w:hint="eastAsia"/>
          <w:color w:val="000000"/>
          <w:spacing w:val="-4"/>
          <w:sz w:val="24"/>
          <w:szCs w:val="24"/>
        </w:rPr>
      </w:pPr>
      <w:r w:rsidRPr="00353C50">
        <w:rPr>
          <w:rFonts w:ascii="宋体" w:hAnsi="宋体" w:cs="宋体" w:hint="eastAsia"/>
          <w:color w:val="000000"/>
          <w:spacing w:val="-4"/>
          <w:sz w:val="24"/>
          <w:szCs w:val="24"/>
        </w:rPr>
        <w:t xml:space="preserve">5）提供产品资料、图片、色板，并可向工程配套客户提供所需特殊产品资料。 </w:t>
      </w:r>
    </w:p>
    <w:p w14:paraId="5BEA9B4A" w14:textId="77777777" w:rsidR="00E87CE0" w:rsidRPr="00E5737F" w:rsidRDefault="00E87CE0" w:rsidP="00E87CE0">
      <w:pPr>
        <w:spacing w:line="56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2</w:t>
      </w:r>
      <w:r w:rsidRPr="00E5737F">
        <w:rPr>
          <w:rFonts w:ascii="宋体" w:hAnsi="宋体" w:cs="宋体" w:hint="eastAsia"/>
          <w:b/>
          <w:bCs/>
          <w:color w:val="000000"/>
          <w:sz w:val="24"/>
          <w:szCs w:val="24"/>
        </w:rPr>
        <w:t>、售中服务</w:t>
      </w:r>
      <w:r w:rsidRPr="00E5737F">
        <w:rPr>
          <w:rFonts w:ascii="宋体" w:hAnsi="宋体" w:cs="宋体" w:hint="eastAsia"/>
          <w:color w:val="000000"/>
          <w:sz w:val="24"/>
          <w:szCs w:val="24"/>
        </w:rPr>
        <w:t xml:space="preserve"> </w:t>
      </w:r>
    </w:p>
    <w:p w14:paraId="52543B60"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1</w:t>
      </w:r>
      <w:r>
        <w:rPr>
          <w:rFonts w:ascii="宋体" w:hAnsi="宋体" w:cs="宋体" w:hint="eastAsia"/>
          <w:color w:val="000000"/>
          <w:sz w:val="24"/>
          <w:szCs w:val="24"/>
        </w:rPr>
        <w:t>）</w:t>
      </w:r>
      <w:r w:rsidRPr="00E5737F">
        <w:rPr>
          <w:rFonts w:ascii="宋体" w:hAnsi="宋体" w:cs="宋体" w:hint="eastAsia"/>
          <w:color w:val="000000"/>
          <w:sz w:val="24"/>
          <w:szCs w:val="24"/>
        </w:rPr>
        <w:t xml:space="preserve">严格按客户订货要求进料、生产，并准时交货。 </w:t>
      </w:r>
    </w:p>
    <w:p w14:paraId="0476B562"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2</w:t>
      </w:r>
      <w:r>
        <w:rPr>
          <w:rFonts w:ascii="宋体" w:hAnsi="宋体" w:cs="宋体" w:hint="eastAsia"/>
          <w:color w:val="000000"/>
          <w:sz w:val="24"/>
          <w:szCs w:val="24"/>
        </w:rPr>
        <w:t>）</w:t>
      </w:r>
      <w:r w:rsidRPr="00E5737F">
        <w:rPr>
          <w:rFonts w:ascii="宋体" w:hAnsi="宋体" w:cs="宋体" w:hint="eastAsia"/>
          <w:color w:val="000000"/>
          <w:sz w:val="24"/>
          <w:szCs w:val="24"/>
        </w:rPr>
        <w:t xml:space="preserve">专业配置售后车辆2台，安装人员10-20人，依照标准作业手册和图纸进行全天候组装，确保按时、按质完成，在特殊情况下，可免费用其它产品临时替代使用。 </w:t>
      </w:r>
    </w:p>
    <w:p w14:paraId="59192C78"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3</w:t>
      </w:r>
      <w:r>
        <w:rPr>
          <w:rFonts w:ascii="宋体" w:hAnsi="宋体" w:cs="宋体" w:hint="eastAsia"/>
          <w:color w:val="000000"/>
          <w:sz w:val="24"/>
          <w:szCs w:val="24"/>
        </w:rPr>
        <w:t>）</w:t>
      </w:r>
      <w:r w:rsidRPr="00E5737F">
        <w:rPr>
          <w:rFonts w:ascii="宋体" w:hAnsi="宋体" w:cs="宋体" w:hint="eastAsia"/>
          <w:color w:val="000000"/>
          <w:sz w:val="24"/>
          <w:szCs w:val="24"/>
        </w:rPr>
        <w:t xml:space="preserve">组装后进行现场清洁处理及产品使用、养护说明指导。 </w:t>
      </w:r>
    </w:p>
    <w:p w14:paraId="35CBD674"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4</w:t>
      </w:r>
      <w:r>
        <w:rPr>
          <w:rFonts w:ascii="宋体" w:hAnsi="宋体" w:cs="宋体" w:hint="eastAsia"/>
          <w:color w:val="000000"/>
          <w:sz w:val="24"/>
          <w:szCs w:val="24"/>
        </w:rPr>
        <w:t>）</w:t>
      </w:r>
      <w:r w:rsidRPr="00E5737F">
        <w:rPr>
          <w:rFonts w:ascii="宋体" w:hAnsi="宋体" w:cs="宋体" w:hint="eastAsia"/>
          <w:color w:val="000000"/>
          <w:sz w:val="24"/>
          <w:szCs w:val="24"/>
        </w:rPr>
        <w:t xml:space="preserve">运输和安装过程中，不损害采购人现场环境和现有设备。对地砖开孔，使用专用工具，不破坏原有地砖。 </w:t>
      </w:r>
    </w:p>
    <w:p w14:paraId="67EEF854" w14:textId="77777777" w:rsidR="00E87CE0" w:rsidRPr="00E5737F" w:rsidRDefault="00E87CE0" w:rsidP="00E87CE0">
      <w:pPr>
        <w:spacing w:line="56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3</w:t>
      </w:r>
      <w:r w:rsidRPr="00E5737F">
        <w:rPr>
          <w:rFonts w:ascii="宋体" w:hAnsi="宋体" w:cs="宋体" w:hint="eastAsia"/>
          <w:b/>
          <w:bCs/>
          <w:color w:val="000000"/>
          <w:sz w:val="24"/>
          <w:szCs w:val="24"/>
        </w:rPr>
        <w:t>、售后服务</w:t>
      </w:r>
      <w:r w:rsidRPr="00E5737F">
        <w:rPr>
          <w:rFonts w:ascii="宋体" w:hAnsi="宋体" w:cs="宋体" w:hint="eastAsia"/>
          <w:color w:val="000000"/>
          <w:sz w:val="24"/>
          <w:szCs w:val="24"/>
        </w:rPr>
        <w:t xml:space="preserve"> </w:t>
      </w:r>
    </w:p>
    <w:p w14:paraId="55B9A6B3"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1</w:t>
      </w:r>
      <w:r>
        <w:rPr>
          <w:rFonts w:ascii="宋体" w:hAnsi="宋体" w:cs="宋体" w:hint="eastAsia"/>
          <w:color w:val="000000"/>
          <w:sz w:val="24"/>
          <w:szCs w:val="24"/>
        </w:rPr>
        <w:t>）</w:t>
      </w:r>
      <w:r w:rsidRPr="00E5737F">
        <w:rPr>
          <w:rFonts w:ascii="宋体" w:hAnsi="宋体" w:cs="宋体" w:hint="eastAsia"/>
          <w:color w:val="000000"/>
          <w:sz w:val="24"/>
          <w:szCs w:val="24"/>
        </w:rPr>
        <w:t xml:space="preserve">代为客户安装、调试产品； </w:t>
      </w:r>
    </w:p>
    <w:p w14:paraId="4E3D085A"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2</w:t>
      </w:r>
      <w:r>
        <w:rPr>
          <w:rFonts w:ascii="宋体" w:hAnsi="宋体" w:cs="宋体" w:hint="eastAsia"/>
          <w:color w:val="000000"/>
          <w:sz w:val="24"/>
          <w:szCs w:val="24"/>
        </w:rPr>
        <w:t>）</w:t>
      </w:r>
      <w:r w:rsidRPr="00E5737F">
        <w:rPr>
          <w:rFonts w:ascii="宋体" w:hAnsi="宋体" w:cs="宋体" w:hint="eastAsia"/>
          <w:color w:val="000000"/>
          <w:sz w:val="24"/>
          <w:szCs w:val="24"/>
        </w:rPr>
        <w:t xml:space="preserve">根据客户要求，进行有关使用等方面的技术指导； </w:t>
      </w:r>
    </w:p>
    <w:p w14:paraId="1676510B"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3</w:t>
      </w:r>
      <w:r>
        <w:rPr>
          <w:rFonts w:ascii="宋体" w:hAnsi="宋体" w:cs="宋体" w:hint="eastAsia"/>
          <w:color w:val="000000"/>
          <w:sz w:val="24"/>
          <w:szCs w:val="24"/>
        </w:rPr>
        <w:t>）</w:t>
      </w:r>
      <w:r w:rsidRPr="00E5737F">
        <w:rPr>
          <w:rFonts w:ascii="宋体" w:hAnsi="宋体" w:cs="宋体" w:hint="eastAsia"/>
          <w:color w:val="000000"/>
          <w:sz w:val="24"/>
          <w:szCs w:val="24"/>
        </w:rPr>
        <w:t xml:space="preserve">保证维修零配件的供应； </w:t>
      </w:r>
    </w:p>
    <w:p w14:paraId="540FDF7F"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4</w:t>
      </w:r>
      <w:r>
        <w:rPr>
          <w:rFonts w:ascii="宋体" w:hAnsi="宋体" w:cs="宋体" w:hint="eastAsia"/>
          <w:color w:val="000000"/>
          <w:sz w:val="24"/>
          <w:szCs w:val="24"/>
        </w:rPr>
        <w:t>）</w:t>
      </w:r>
      <w:r w:rsidRPr="00E5737F">
        <w:rPr>
          <w:rFonts w:ascii="宋体" w:hAnsi="宋体" w:cs="宋体" w:hint="eastAsia"/>
          <w:color w:val="000000"/>
          <w:sz w:val="24"/>
          <w:szCs w:val="24"/>
        </w:rPr>
        <w:t xml:space="preserve">负责维修服务，并提供定期维护、定期保养； </w:t>
      </w:r>
    </w:p>
    <w:p w14:paraId="7FFDF66E"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5</w:t>
      </w:r>
      <w:r>
        <w:rPr>
          <w:rFonts w:ascii="宋体" w:hAnsi="宋体" w:cs="宋体" w:hint="eastAsia"/>
          <w:color w:val="000000"/>
          <w:sz w:val="24"/>
          <w:szCs w:val="24"/>
        </w:rPr>
        <w:t>）</w:t>
      </w:r>
      <w:r w:rsidRPr="00E5737F">
        <w:rPr>
          <w:rFonts w:ascii="宋体" w:hAnsi="宋体" w:cs="宋体" w:hint="eastAsia"/>
          <w:color w:val="000000"/>
          <w:sz w:val="24"/>
          <w:szCs w:val="24"/>
        </w:rPr>
        <w:t xml:space="preserve">为客户提供定期电话回访或上门回访； </w:t>
      </w:r>
    </w:p>
    <w:p w14:paraId="4CE3DE5C"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6</w:t>
      </w:r>
      <w:r>
        <w:rPr>
          <w:rFonts w:ascii="宋体" w:hAnsi="宋体" w:cs="宋体" w:hint="eastAsia"/>
          <w:color w:val="000000"/>
          <w:sz w:val="24"/>
          <w:szCs w:val="24"/>
        </w:rPr>
        <w:t>）</w:t>
      </w:r>
      <w:r w:rsidRPr="00E5737F">
        <w:rPr>
          <w:rFonts w:ascii="宋体" w:hAnsi="宋体" w:cs="宋体" w:hint="eastAsia"/>
          <w:color w:val="000000"/>
          <w:sz w:val="24"/>
          <w:szCs w:val="24"/>
        </w:rPr>
        <w:t xml:space="preserve">对产品实行“三包”，即包修、包换、包退； </w:t>
      </w:r>
    </w:p>
    <w:p w14:paraId="5CD647C3"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7</w:t>
      </w:r>
      <w:r>
        <w:rPr>
          <w:rFonts w:ascii="宋体" w:hAnsi="宋体" w:cs="宋体" w:hint="eastAsia"/>
          <w:color w:val="000000"/>
          <w:sz w:val="24"/>
          <w:szCs w:val="24"/>
        </w:rPr>
        <w:t>）</w:t>
      </w:r>
      <w:r w:rsidRPr="00E5737F">
        <w:rPr>
          <w:rFonts w:ascii="宋体" w:hAnsi="宋体" w:cs="宋体" w:hint="eastAsia"/>
          <w:color w:val="000000"/>
          <w:sz w:val="24"/>
          <w:szCs w:val="24"/>
        </w:rPr>
        <w:t xml:space="preserve">处理客户来信来访以及电话投诉意见，解答客户的咨询。同时用各种方式征集客户对产品质量的意见，并根据情况及时改进。 </w:t>
      </w:r>
    </w:p>
    <w:p w14:paraId="238BE39A" w14:textId="77777777" w:rsidR="00E87CE0" w:rsidRPr="00E5737F" w:rsidRDefault="00E87CE0" w:rsidP="00E87CE0">
      <w:pPr>
        <w:spacing w:line="560" w:lineRule="exact"/>
        <w:ind w:firstLineChars="200" w:firstLine="482"/>
        <w:rPr>
          <w:rFonts w:ascii="宋体" w:hAnsi="宋体" w:cs="宋体" w:hint="eastAsia"/>
          <w:color w:val="000000"/>
          <w:sz w:val="24"/>
          <w:szCs w:val="24"/>
        </w:rPr>
      </w:pPr>
      <w:r>
        <w:rPr>
          <w:rFonts w:ascii="宋体" w:hAnsi="宋体" w:cs="宋体" w:hint="eastAsia"/>
          <w:b/>
          <w:bCs/>
          <w:color w:val="000000"/>
          <w:sz w:val="24"/>
          <w:szCs w:val="24"/>
        </w:rPr>
        <w:t>4</w:t>
      </w:r>
      <w:r w:rsidRPr="00E5737F">
        <w:rPr>
          <w:rFonts w:ascii="宋体" w:hAnsi="宋体" w:cs="宋体" w:hint="eastAsia"/>
          <w:b/>
          <w:bCs/>
          <w:color w:val="000000"/>
          <w:sz w:val="24"/>
          <w:szCs w:val="24"/>
        </w:rPr>
        <w:t>、其他增值服务</w:t>
      </w:r>
      <w:r w:rsidRPr="00E5737F">
        <w:rPr>
          <w:rFonts w:ascii="宋体" w:hAnsi="宋体" w:cs="宋体" w:hint="eastAsia"/>
          <w:color w:val="000000"/>
          <w:sz w:val="24"/>
          <w:szCs w:val="24"/>
        </w:rPr>
        <w:t xml:space="preserve"> </w:t>
      </w:r>
    </w:p>
    <w:p w14:paraId="48A743AA"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lastRenderedPageBreak/>
        <w:t>1</w:t>
      </w:r>
      <w:r>
        <w:rPr>
          <w:rFonts w:ascii="宋体" w:hAnsi="宋体" w:cs="宋体" w:hint="eastAsia"/>
          <w:color w:val="000000"/>
          <w:sz w:val="24"/>
          <w:szCs w:val="24"/>
        </w:rPr>
        <w:t>）</w:t>
      </w:r>
      <w:r w:rsidRPr="00E5737F">
        <w:rPr>
          <w:rFonts w:ascii="宋体" w:hAnsi="宋体" w:cs="宋体" w:hint="eastAsia"/>
          <w:color w:val="000000"/>
          <w:sz w:val="24"/>
          <w:szCs w:val="24"/>
        </w:rPr>
        <w:t xml:space="preserve">全面提供专业技术咨询服务。 </w:t>
      </w:r>
    </w:p>
    <w:p w14:paraId="53DBBDDA"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2</w:t>
      </w:r>
      <w:r>
        <w:rPr>
          <w:rFonts w:ascii="宋体" w:hAnsi="宋体" w:cs="宋体" w:hint="eastAsia"/>
          <w:color w:val="000000"/>
          <w:sz w:val="24"/>
          <w:szCs w:val="24"/>
        </w:rPr>
        <w:t>）</w:t>
      </w:r>
      <w:r w:rsidRPr="00E5737F">
        <w:rPr>
          <w:rFonts w:ascii="宋体" w:hAnsi="宋体" w:cs="宋体" w:hint="eastAsia"/>
          <w:color w:val="000000"/>
          <w:sz w:val="24"/>
          <w:szCs w:val="24"/>
        </w:rPr>
        <w:t xml:space="preserve">细致、专业的工程安装服务。 </w:t>
      </w:r>
    </w:p>
    <w:p w14:paraId="300F4005"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3</w:t>
      </w:r>
      <w:r>
        <w:rPr>
          <w:rFonts w:ascii="宋体" w:hAnsi="宋体" w:cs="宋体" w:hint="eastAsia"/>
          <w:color w:val="000000"/>
          <w:sz w:val="24"/>
          <w:szCs w:val="24"/>
        </w:rPr>
        <w:t>）</w:t>
      </w:r>
      <w:r w:rsidRPr="00E5737F">
        <w:rPr>
          <w:rFonts w:ascii="宋体" w:hAnsi="宋体" w:cs="宋体" w:hint="eastAsia"/>
          <w:color w:val="000000"/>
          <w:sz w:val="24"/>
          <w:szCs w:val="24"/>
        </w:rPr>
        <w:t>专线电话接受客户全面咨询服务，根据客户对产品的质量及在使用过程中所发生的问题，在接到通知后</w:t>
      </w:r>
      <w:r w:rsidRPr="00E42FB3">
        <w:rPr>
          <w:rFonts w:ascii="宋体" w:hAnsi="宋体" w:cs="宋体"/>
          <w:b/>
          <w:sz w:val="24"/>
          <w:szCs w:val="24"/>
          <w:u w:val="single"/>
        </w:rPr>
        <w:t>3</w:t>
      </w:r>
      <w:r w:rsidRPr="00E42FB3">
        <w:rPr>
          <w:rFonts w:ascii="宋体" w:hAnsi="宋体" w:cs="宋体" w:hint="eastAsia"/>
          <w:b/>
          <w:sz w:val="24"/>
          <w:szCs w:val="24"/>
          <w:u w:val="single"/>
        </w:rPr>
        <w:t>小时</w:t>
      </w:r>
      <w:r w:rsidRPr="00E5737F">
        <w:rPr>
          <w:rFonts w:ascii="宋体" w:hAnsi="宋体" w:cs="宋体" w:hint="eastAsia"/>
          <w:color w:val="000000"/>
          <w:sz w:val="24"/>
          <w:szCs w:val="24"/>
        </w:rPr>
        <w:t xml:space="preserve">内上门服务，并派专员跟踪服务。 </w:t>
      </w:r>
    </w:p>
    <w:p w14:paraId="5417C1E7"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4</w:t>
      </w:r>
      <w:r>
        <w:rPr>
          <w:rFonts w:ascii="宋体" w:hAnsi="宋体" w:cs="宋体" w:hint="eastAsia"/>
          <w:color w:val="000000"/>
          <w:sz w:val="24"/>
          <w:szCs w:val="24"/>
        </w:rPr>
        <w:t>）</w:t>
      </w:r>
      <w:r w:rsidRPr="00E5737F">
        <w:rPr>
          <w:rFonts w:ascii="宋体" w:hAnsi="宋体" w:cs="宋体" w:hint="eastAsia"/>
          <w:color w:val="000000"/>
          <w:sz w:val="24"/>
          <w:szCs w:val="24"/>
        </w:rPr>
        <w:t xml:space="preserve">专职客户服务部门定期电话跟踪质量及派专职人员对产品进行检查和保养，提供完善的售后服务。 </w:t>
      </w:r>
    </w:p>
    <w:p w14:paraId="2E769CB3"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5</w:t>
      </w:r>
      <w:r>
        <w:rPr>
          <w:rFonts w:ascii="宋体" w:hAnsi="宋体" w:cs="宋体" w:hint="eastAsia"/>
          <w:color w:val="000000"/>
          <w:sz w:val="24"/>
          <w:szCs w:val="24"/>
        </w:rPr>
        <w:t>）</w:t>
      </w:r>
      <w:r w:rsidRPr="00E5737F">
        <w:rPr>
          <w:rFonts w:ascii="宋体" w:hAnsi="宋体" w:cs="宋体" w:hint="eastAsia"/>
          <w:color w:val="000000"/>
          <w:sz w:val="24"/>
          <w:szCs w:val="24"/>
        </w:rPr>
        <w:t xml:space="preserve">在产品保用期内，凡属本公司产品质量问题，均提供免费维修服务。 </w:t>
      </w:r>
    </w:p>
    <w:p w14:paraId="17665A71"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6</w:t>
      </w:r>
      <w:r>
        <w:rPr>
          <w:rFonts w:ascii="宋体" w:hAnsi="宋体" w:cs="宋体" w:hint="eastAsia"/>
          <w:color w:val="000000"/>
          <w:sz w:val="24"/>
          <w:szCs w:val="24"/>
        </w:rPr>
        <w:t>）</w:t>
      </w:r>
      <w:r w:rsidRPr="00E5737F">
        <w:rPr>
          <w:rFonts w:ascii="宋体" w:hAnsi="宋体" w:cs="宋体" w:hint="eastAsia"/>
          <w:color w:val="000000"/>
          <w:sz w:val="24"/>
          <w:szCs w:val="24"/>
        </w:rPr>
        <w:t xml:space="preserve">工程安装后提供全面的家具清洁服务。 </w:t>
      </w:r>
    </w:p>
    <w:p w14:paraId="4CA86B9B"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7</w:t>
      </w:r>
      <w:r>
        <w:rPr>
          <w:rFonts w:ascii="宋体" w:hAnsi="宋体" w:cs="宋体" w:hint="eastAsia"/>
          <w:color w:val="000000"/>
          <w:sz w:val="24"/>
          <w:szCs w:val="24"/>
        </w:rPr>
        <w:t>）</w:t>
      </w:r>
      <w:r w:rsidRPr="00E5737F">
        <w:rPr>
          <w:rFonts w:ascii="宋体" w:hAnsi="宋体" w:cs="宋体" w:hint="eastAsia"/>
          <w:color w:val="000000"/>
          <w:sz w:val="24"/>
          <w:szCs w:val="24"/>
        </w:rPr>
        <w:t xml:space="preserve">根据客户要求，提供家具清洁、翻新及搬迁拆装服务。 </w:t>
      </w:r>
    </w:p>
    <w:p w14:paraId="7434E8E1"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8</w:t>
      </w:r>
      <w:r>
        <w:rPr>
          <w:rFonts w:ascii="宋体" w:hAnsi="宋体" w:cs="宋体" w:hint="eastAsia"/>
          <w:color w:val="000000"/>
          <w:sz w:val="24"/>
          <w:szCs w:val="24"/>
        </w:rPr>
        <w:t>）</w:t>
      </w:r>
      <w:r w:rsidRPr="00E5737F">
        <w:rPr>
          <w:rFonts w:ascii="宋体" w:hAnsi="宋体" w:cs="宋体" w:hint="eastAsia"/>
          <w:color w:val="000000"/>
          <w:sz w:val="24"/>
          <w:szCs w:val="24"/>
        </w:rPr>
        <w:t xml:space="preserve">超过产品保用期，凡属产品质量问题，除人工及材料外，均享有免费终身维护。 </w:t>
      </w:r>
    </w:p>
    <w:p w14:paraId="2CD6FC32" w14:textId="77777777" w:rsidR="00E87CE0" w:rsidRPr="00E5737F" w:rsidRDefault="00E87CE0" w:rsidP="00E87CE0">
      <w:pPr>
        <w:spacing w:line="560" w:lineRule="exact"/>
        <w:ind w:firstLineChars="200" w:firstLine="480"/>
        <w:rPr>
          <w:rFonts w:ascii="宋体" w:hAnsi="宋体" w:cs="宋体" w:hint="eastAsia"/>
          <w:color w:val="000000"/>
          <w:sz w:val="24"/>
          <w:szCs w:val="24"/>
        </w:rPr>
      </w:pPr>
      <w:r w:rsidRPr="00E5737F">
        <w:rPr>
          <w:rFonts w:ascii="宋体" w:hAnsi="宋体" w:cs="宋体" w:hint="eastAsia"/>
          <w:color w:val="000000"/>
          <w:sz w:val="24"/>
          <w:szCs w:val="24"/>
        </w:rPr>
        <w:t>9</w:t>
      </w:r>
      <w:r>
        <w:rPr>
          <w:rFonts w:ascii="宋体" w:hAnsi="宋体" w:cs="宋体" w:hint="eastAsia"/>
          <w:color w:val="000000"/>
          <w:sz w:val="24"/>
          <w:szCs w:val="24"/>
        </w:rPr>
        <w:t>）</w:t>
      </w:r>
      <w:r w:rsidRPr="00E5737F">
        <w:rPr>
          <w:rFonts w:ascii="宋体" w:hAnsi="宋体" w:cs="宋体" w:hint="eastAsia"/>
          <w:color w:val="000000"/>
          <w:sz w:val="24"/>
          <w:szCs w:val="24"/>
        </w:rPr>
        <w:t xml:space="preserve">尽可能考虑足够的预备功能配置和易补功能及易改良功能的结构。 </w:t>
      </w:r>
    </w:p>
    <w:p w14:paraId="4E95D8C3" w14:textId="77777777" w:rsidR="00E87CE0" w:rsidRPr="00E5737F" w:rsidRDefault="00E87CE0" w:rsidP="00E87CE0">
      <w:pPr>
        <w:keepNext/>
        <w:keepLines/>
        <w:spacing w:line="560" w:lineRule="exact"/>
        <w:ind w:firstLineChars="1200" w:firstLine="2891"/>
        <w:outlineLvl w:val="4"/>
        <w:rPr>
          <w:rFonts w:ascii="宋体" w:hAnsi="宋体" w:cs="宋体" w:hint="eastAsia"/>
          <w:b/>
          <w:sz w:val="24"/>
          <w:szCs w:val="24"/>
        </w:rPr>
      </w:pPr>
      <w:r w:rsidRPr="00E5737F">
        <w:rPr>
          <w:rFonts w:ascii="宋体" w:hAnsi="宋体" w:cs="宋体" w:hint="eastAsia"/>
          <w:b/>
          <w:sz w:val="24"/>
          <w:szCs w:val="24"/>
        </w:rPr>
        <w:t>技术培训服务</w:t>
      </w:r>
    </w:p>
    <w:p w14:paraId="65A99F6F"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产品安装验收完，我公司立即派专人组织对客户进行产品使用、保养及简易故障排除方法等相关知识的培训，采用演示和讲解相结合的方法使客户轻松学会使用产品相关的知识。</w:t>
      </w:r>
    </w:p>
    <w:p w14:paraId="3756430F" w14:textId="77777777" w:rsidR="00E87CE0" w:rsidRPr="00E5737F" w:rsidRDefault="00E87CE0" w:rsidP="00E87CE0">
      <w:pPr>
        <w:spacing w:line="560" w:lineRule="exact"/>
        <w:ind w:firstLineChars="200" w:firstLine="480"/>
        <w:rPr>
          <w:rFonts w:ascii="宋体" w:hAnsi="宋体" w:cs="宋体" w:hint="eastAsia"/>
          <w:sz w:val="24"/>
          <w:szCs w:val="24"/>
        </w:rPr>
      </w:pPr>
      <w:r>
        <w:rPr>
          <w:rFonts w:ascii="宋体" w:hAnsi="宋体" w:cs="宋体" w:hint="eastAsia"/>
          <w:sz w:val="24"/>
          <w:szCs w:val="24"/>
        </w:rPr>
        <w:t>1</w:t>
      </w:r>
      <w:r w:rsidRPr="00E5737F">
        <w:rPr>
          <w:rFonts w:ascii="宋体" w:hAnsi="宋体" w:cs="宋体" w:hint="eastAsia"/>
          <w:sz w:val="24"/>
          <w:szCs w:val="24"/>
        </w:rPr>
        <w:t>、培训地点：入户培训。</w:t>
      </w:r>
    </w:p>
    <w:p w14:paraId="03577935" w14:textId="77777777" w:rsidR="00E87CE0" w:rsidRPr="00E5737F" w:rsidRDefault="00E87CE0" w:rsidP="00E87CE0">
      <w:pPr>
        <w:spacing w:line="560" w:lineRule="exact"/>
        <w:ind w:firstLineChars="200" w:firstLine="480"/>
        <w:rPr>
          <w:rFonts w:ascii="宋体" w:hAnsi="宋体" w:cs="宋体" w:hint="eastAsia"/>
          <w:sz w:val="24"/>
          <w:szCs w:val="24"/>
        </w:rPr>
      </w:pPr>
      <w:r>
        <w:rPr>
          <w:rFonts w:ascii="宋体" w:hAnsi="宋体" w:cs="宋体" w:hint="eastAsia"/>
          <w:sz w:val="24"/>
          <w:szCs w:val="24"/>
        </w:rPr>
        <w:t>2</w:t>
      </w:r>
      <w:r w:rsidRPr="00E5737F">
        <w:rPr>
          <w:rFonts w:ascii="宋体" w:hAnsi="宋体" w:cs="宋体" w:hint="eastAsia"/>
          <w:sz w:val="24"/>
          <w:szCs w:val="24"/>
        </w:rPr>
        <w:t>、培训人员：我方派由工程负责人组织专门培训小组，结合甲方的需要采取一对一培训服务。</w:t>
      </w:r>
    </w:p>
    <w:p w14:paraId="4DD1A92A" w14:textId="77777777" w:rsidR="00E87CE0" w:rsidRPr="00E5737F" w:rsidRDefault="00E87CE0" w:rsidP="00E87CE0">
      <w:pPr>
        <w:spacing w:line="560" w:lineRule="exact"/>
        <w:ind w:firstLineChars="200" w:firstLine="480"/>
        <w:rPr>
          <w:rFonts w:ascii="宋体" w:hAnsi="宋体" w:cs="宋体" w:hint="eastAsia"/>
          <w:sz w:val="24"/>
          <w:szCs w:val="24"/>
        </w:rPr>
      </w:pPr>
      <w:r>
        <w:rPr>
          <w:rFonts w:ascii="宋体" w:hAnsi="宋体" w:cs="宋体" w:hint="eastAsia"/>
          <w:sz w:val="24"/>
          <w:szCs w:val="24"/>
        </w:rPr>
        <w:t>3</w:t>
      </w:r>
      <w:r w:rsidRPr="00E5737F">
        <w:rPr>
          <w:rFonts w:ascii="宋体" w:hAnsi="宋体" w:cs="宋体" w:hint="eastAsia"/>
          <w:sz w:val="24"/>
          <w:szCs w:val="24"/>
        </w:rPr>
        <w:t xml:space="preserve">、培训内容： </w:t>
      </w:r>
    </w:p>
    <w:p w14:paraId="7F5391F6"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w:t>
      </w:r>
      <w:r>
        <w:rPr>
          <w:rFonts w:ascii="宋体" w:hAnsi="宋体" w:cs="宋体" w:hint="eastAsia"/>
          <w:sz w:val="24"/>
          <w:szCs w:val="24"/>
        </w:rPr>
        <w:t>1</w:t>
      </w:r>
      <w:r w:rsidRPr="00E5737F">
        <w:rPr>
          <w:rFonts w:ascii="宋体" w:hAnsi="宋体" w:cs="宋体" w:hint="eastAsia"/>
          <w:sz w:val="24"/>
          <w:szCs w:val="24"/>
        </w:rPr>
        <w:t>）产品品质特征 （</w:t>
      </w:r>
      <w:r>
        <w:rPr>
          <w:rFonts w:ascii="宋体" w:hAnsi="宋体" w:cs="宋体" w:hint="eastAsia"/>
          <w:sz w:val="24"/>
          <w:szCs w:val="24"/>
        </w:rPr>
        <w:t>2</w:t>
      </w:r>
      <w:r w:rsidRPr="00E5737F">
        <w:rPr>
          <w:rFonts w:ascii="宋体" w:hAnsi="宋体" w:cs="宋体" w:hint="eastAsia"/>
          <w:sz w:val="24"/>
          <w:szCs w:val="24"/>
        </w:rPr>
        <w:t>）产品使用指导 （</w:t>
      </w:r>
      <w:r>
        <w:rPr>
          <w:rFonts w:ascii="宋体" w:hAnsi="宋体" w:cs="宋体" w:hint="eastAsia"/>
          <w:sz w:val="24"/>
          <w:szCs w:val="24"/>
        </w:rPr>
        <w:t>3</w:t>
      </w:r>
      <w:r w:rsidRPr="00E5737F">
        <w:rPr>
          <w:rFonts w:ascii="宋体" w:hAnsi="宋体" w:cs="宋体" w:hint="eastAsia"/>
          <w:sz w:val="24"/>
          <w:szCs w:val="24"/>
        </w:rPr>
        <w:t>）产品日常保养</w:t>
      </w:r>
    </w:p>
    <w:p w14:paraId="4413852D"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w:t>
      </w:r>
      <w:r>
        <w:rPr>
          <w:rFonts w:ascii="宋体" w:hAnsi="宋体" w:cs="宋体" w:hint="eastAsia"/>
          <w:sz w:val="24"/>
          <w:szCs w:val="24"/>
        </w:rPr>
        <w:t>4</w:t>
      </w:r>
      <w:r w:rsidRPr="00E5737F">
        <w:rPr>
          <w:rFonts w:ascii="宋体" w:hAnsi="宋体" w:cs="宋体" w:hint="eastAsia"/>
          <w:sz w:val="24"/>
          <w:szCs w:val="24"/>
        </w:rPr>
        <w:t>）家具使用方法  （</w:t>
      </w:r>
      <w:r>
        <w:rPr>
          <w:rFonts w:ascii="宋体" w:hAnsi="宋体" w:cs="宋体" w:hint="eastAsia"/>
          <w:sz w:val="24"/>
          <w:szCs w:val="24"/>
        </w:rPr>
        <w:t>5</w:t>
      </w:r>
      <w:r w:rsidRPr="00E5737F">
        <w:rPr>
          <w:rFonts w:ascii="宋体" w:hAnsi="宋体" w:cs="宋体" w:hint="eastAsia"/>
          <w:sz w:val="24"/>
          <w:szCs w:val="24"/>
        </w:rPr>
        <w:t>）家具的日常清洁方法 （</w:t>
      </w:r>
      <w:r>
        <w:rPr>
          <w:rFonts w:ascii="宋体" w:hAnsi="宋体" w:cs="宋体" w:hint="eastAsia"/>
          <w:sz w:val="24"/>
          <w:szCs w:val="24"/>
        </w:rPr>
        <w:t>6</w:t>
      </w:r>
      <w:r w:rsidRPr="00E5737F">
        <w:rPr>
          <w:rFonts w:ascii="宋体" w:hAnsi="宋体" w:cs="宋体" w:hint="eastAsia"/>
          <w:sz w:val="24"/>
          <w:szCs w:val="24"/>
        </w:rPr>
        <w:t>）家具的保养方法</w:t>
      </w:r>
    </w:p>
    <w:p w14:paraId="3BE8DE19" w14:textId="77777777" w:rsidR="00E87CE0" w:rsidRPr="00E5737F" w:rsidRDefault="00E87CE0" w:rsidP="00E87CE0">
      <w:pPr>
        <w:spacing w:line="560" w:lineRule="exact"/>
        <w:ind w:firstLineChars="200" w:firstLine="480"/>
        <w:rPr>
          <w:rFonts w:ascii="宋体" w:hAnsi="宋体" w:cs="宋体" w:hint="eastAsia"/>
          <w:sz w:val="24"/>
          <w:szCs w:val="24"/>
        </w:rPr>
      </w:pPr>
      <w:r w:rsidRPr="00E5737F">
        <w:rPr>
          <w:rFonts w:ascii="宋体" w:hAnsi="宋体" w:cs="宋体" w:hint="eastAsia"/>
          <w:sz w:val="24"/>
          <w:szCs w:val="24"/>
        </w:rPr>
        <w:t>培训资料：《家具安装图》、《家具使用及保养方法》、等相关资料。</w:t>
      </w:r>
    </w:p>
    <w:p w14:paraId="6F9D3B3F" w14:textId="77777777" w:rsidR="00E87CE0" w:rsidRPr="00A948DA" w:rsidRDefault="00E87CE0" w:rsidP="00E87CE0">
      <w:pPr>
        <w:keepNext/>
        <w:keepLines/>
        <w:spacing w:before="120" w:after="120"/>
        <w:jc w:val="center"/>
        <w:outlineLvl w:val="4"/>
        <w:rPr>
          <w:rFonts w:ascii="宋体" w:hAnsi="宋体" w:cs="宋体" w:hint="eastAsia"/>
          <w:b/>
          <w:sz w:val="24"/>
          <w:szCs w:val="24"/>
        </w:rPr>
      </w:pPr>
      <w:r w:rsidRPr="00A948DA">
        <w:rPr>
          <w:rFonts w:ascii="宋体" w:hAnsi="宋体" w:cs="宋体" w:hint="eastAsia"/>
          <w:b/>
          <w:sz w:val="24"/>
          <w:szCs w:val="24"/>
        </w:rPr>
        <w:lastRenderedPageBreak/>
        <w:t>售后服务人员情况</w:t>
      </w:r>
    </w:p>
    <w:tbl>
      <w:tblPr>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4"/>
        <w:gridCol w:w="1163"/>
        <w:gridCol w:w="1696"/>
        <w:gridCol w:w="5007"/>
        <w:gridCol w:w="1833"/>
      </w:tblGrid>
      <w:tr w:rsidR="00E87CE0" w:rsidRPr="007B4067" w14:paraId="1450C599" w14:textId="77777777" w:rsidTr="002C7FC1">
        <w:trPr>
          <w:trHeight w:val="97"/>
          <w:jc w:val="center"/>
        </w:trPr>
        <w:tc>
          <w:tcPr>
            <w:tcW w:w="704" w:type="dxa"/>
            <w:shd w:val="clear" w:color="auto" w:fill="auto"/>
            <w:vAlign w:val="center"/>
          </w:tcPr>
          <w:p w14:paraId="7DF6DBBD"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序号</w:t>
            </w:r>
          </w:p>
        </w:tc>
        <w:tc>
          <w:tcPr>
            <w:tcW w:w="1163" w:type="dxa"/>
            <w:shd w:val="clear" w:color="auto" w:fill="auto"/>
            <w:vAlign w:val="center"/>
          </w:tcPr>
          <w:p w14:paraId="0258EB9B"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姓名</w:t>
            </w:r>
          </w:p>
        </w:tc>
        <w:tc>
          <w:tcPr>
            <w:tcW w:w="1696" w:type="dxa"/>
            <w:shd w:val="clear" w:color="auto" w:fill="auto"/>
            <w:vAlign w:val="center"/>
          </w:tcPr>
          <w:p w14:paraId="28535C39"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职务</w:t>
            </w:r>
          </w:p>
        </w:tc>
        <w:tc>
          <w:tcPr>
            <w:tcW w:w="5007" w:type="dxa"/>
            <w:shd w:val="clear" w:color="auto" w:fill="auto"/>
            <w:vAlign w:val="center"/>
          </w:tcPr>
          <w:p w14:paraId="2105B20E"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工作职责</w:t>
            </w:r>
          </w:p>
        </w:tc>
        <w:tc>
          <w:tcPr>
            <w:tcW w:w="1833" w:type="dxa"/>
            <w:shd w:val="clear" w:color="auto" w:fill="auto"/>
            <w:vAlign w:val="center"/>
          </w:tcPr>
          <w:p w14:paraId="728C882B"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工作经验</w:t>
            </w:r>
          </w:p>
        </w:tc>
      </w:tr>
      <w:tr w:rsidR="00E87CE0" w:rsidRPr="007B4067" w14:paraId="1FD6570E" w14:textId="77777777" w:rsidTr="002C7FC1">
        <w:trPr>
          <w:trHeight w:val="381"/>
          <w:jc w:val="center"/>
        </w:trPr>
        <w:tc>
          <w:tcPr>
            <w:tcW w:w="704" w:type="dxa"/>
            <w:shd w:val="clear" w:color="auto" w:fill="auto"/>
            <w:vAlign w:val="center"/>
          </w:tcPr>
          <w:p w14:paraId="79B92850"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1</w:t>
            </w:r>
          </w:p>
        </w:tc>
        <w:tc>
          <w:tcPr>
            <w:tcW w:w="1163" w:type="dxa"/>
            <w:shd w:val="clear" w:color="auto" w:fill="auto"/>
            <w:vAlign w:val="center"/>
          </w:tcPr>
          <w:p w14:paraId="4F4C8BEF"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腾清兵</w:t>
            </w:r>
          </w:p>
        </w:tc>
        <w:tc>
          <w:tcPr>
            <w:tcW w:w="1696" w:type="dxa"/>
            <w:shd w:val="clear" w:color="auto" w:fill="auto"/>
            <w:vAlign w:val="center"/>
          </w:tcPr>
          <w:p w14:paraId="46A127DD"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售后服务经理</w:t>
            </w:r>
          </w:p>
        </w:tc>
        <w:tc>
          <w:tcPr>
            <w:tcW w:w="5007" w:type="dxa"/>
            <w:shd w:val="clear" w:color="auto" w:fill="auto"/>
            <w:vAlign w:val="center"/>
          </w:tcPr>
          <w:p w14:paraId="2F833389"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对当地售后服务总负责</w:t>
            </w:r>
          </w:p>
        </w:tc>
        <w:tc>
          <w:tcPr>
            <w:tcW w:w="1833" w:type="dxa"/>
            <w:shd w:val="clear" w:color="auto" w:fill="auto"/>
            <w:vAlign w:val="center"/>
          </w:tcPr>
          <w:p w14:paraId="575CD7F9"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6年工作经验</w:t>
            </w:r>
          </w:p>
        </w:tc>
      </w:tr>
      <w:tr w:rsidR="00E87CE0" w:rsidRPr="007B4067" w14:paraId="695811AD" w14:textId="77777777" w:rsidTr="002C7FC1">
        <w:trPr>
          <w:trHeight w:val="22"/>
          <w:jc w:val="center"/>
        </w:trPr>
        <w:tc>
          <w:tcPr>
            <w:tcW w:w="704" w:type="dxa"/>
            <w:shd w:val="clear" w:color="auto" w:fill="auto"/>
            <w:vAlign w:val="center"/>
          </w:tcPr>
          <w:p w14:paraId="7CD687A1"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2</w:t>
            </w:r>
          </w:p>
        </w:tc>
        <w:tc>
          <w:tcPr>
            <w:tcW w:w="1163" w:type="dxa"/>
            <w:shd w:val="clear" w:color="auto" w:fill="auto"/>
            <w:vAlign w:val="center"/>
          </w:tcPr>
          <w:p w14:paraId="4D1E19A2" w14:textId="77777777" w:rsidR="00E87CE0" w:rsidRPr="007B4067" w:rsidRDefault="00E87CE0" w:rsidP="002C7FC1">
            <w:pPr>
              <w:spacing w:before="120" w:after="120"/>
              <w:jc w:val="center"/>
              <w:rPr>
                <w:rFonts w:ascii="宋体" w:hAnsi="宋体" w:cs="宋体" w:hint="eastAsia"/>
                <w:sz w:val="24"/>
                <w:szCs w:val="24"/>
              </w:rPr>
            </w:pPr>
            <w:proofErr w:type="gramStart"/>
            <w:r w:rsidRPr="007B4067">
              <w:rPr>
                <w:rFonts w:ascii="宋体" w:hAnsi="宋体" w:cs="宋体" w:hint="eastAsia"/>
                <w:sz w:val="24"/>
                <w:szCs w:val="24"/>
              </w:rPr>
              <w:t>杨亚垒</w:t>
            </w:r>
            <w:proofErr w:type="gramEnd"/>
          </w:p>
        </w:tc>
        <w:tc>
          <w:tcPr>
            <w:tcW w:w="1696" w:type="dxa"/>
            <w:shd w:val="clear" w:color="auto" w:fill="auto"/>
            <w:vAlign w:val="center"/>
          </w:tcPr>
          <w:p w14:paraId="16CA364B"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售后服务主管</w:t>
            </w:r>
          </w:p>
        </w:tc>
        <w:tc>
          <w:tcPr>
            <w:tcW w:w="5007" w:type="dxa"/>
            <w:shd w:val="clear" w:color="auto" w:fill="auto"/>
            <w:vAlign w:val="center"/>
          </w:tcPr>
          <w:p w14:paraId="669197F0"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对当地售后服务负领导责任</w:t>
            </w:r>
          </w:p>
        </w:tc>
        <w:tc>
          <w:tcPr>
            <w:tcW w:w="1833" w:type="dxa"/>
            <w:shd w:val="clear" w:color="auto" w:fill="auto"/>
            <w:vAlign w:val="center"/>
          </w:tcPr>
          <w:p w14:paraId="7A7EB0F8"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5年工作经验</w:t>
            </w:r>
          </w:p>
        </w:tc>
      </w:tr>
      <w:tr w:rsidR="00E87CE0" w:rsidRPr="007B4067" w14:paraId="0093680E" w14:textId="77777777" w:rsidTr="002C7FC1">
        <w:trPr>
          <w:trHeight w:val="22"/>
          <w:jc w:val="center"/>
        </w:trPr>
        <w:tc>
          <w:tcPr>
            <w:tcW w:w="704" w:type="dxa"/>
            <w:shd w:val="clear" w:color="auto" w:fill="auto"/>
            <w:vAlign w:val="center"/>
          </w:tcPr>
          <w:p w14:paraId="72AB1627"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3</w:t>
            </w:r>
          </w:p>
        </w:tc>
        <w:tc>
          <w:tcPr>
            <w:tcW w:w="1163" w:type="dxa"/>
            <w:shd w:val="clear" w:color="auto" w:fill="auto"/>
            <w:vAlign w:val="center"/>
          </w:tcPr>
          <w:p w14:paraId="287DBD1F" w14:textId="77777777" w:rsidR="00E87CE0" w:rsidRPr="007B4067" w:rsidRDefault="00E87CE0" w:rsidP="002C7FC1">
            <w:pPr>
              <w:spacing w:before="120" w:after="120"/>
              <w:jc w:val="center"/>
              <w:rPr>
                <w:rFonts w:ascii="宋体" w:hAnsi="宋体" w:cs="宋体" w:hint="eastAsia"/>
                <w:sz w:val="24"/>
                <w:szCs w:val="24"/>
              </w:rPr>
            </w:pPr>
            <w:proofErr w:type="gramStart"/>
            <w:r w:rsidRPr="007B4067">
              <w:rPr>
                <w:rFonts w:ascii="宋体" w:hAnsi="宋体" w:cs="宋体" w:hint="eastAsia"/>
                <w:sz w:val="24"/>
                <w:szCs w:val="24"/>
              </w:rPr>
              <w:t>田自良</w:t>
            </w:r>
            <w:proofErr w:type="gramEnd"/>
          </w:p>
        </w:tc>
        <w:tc>
          <w:tcPr>
            <w:tcW w:w="1696" w:type="dxa"/>
            <w:shd w:val="clear" w:color="auto" w:fill="auto"/>
            <w:vAlign w:val="center"/>
          </w:tcPr>
          <w:p w14:paraId="7ACD17EA"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项目工程主管</w:t>
            </w:r>
          </w:p>
        </w:tc>
        <w:tc>
          <w:tcPr>
            <w:tcW w:w="5007" w:type="dxa"/>
            <w:shd w:val="clear" w:color="auto" w:fill="auto"/>
            <w:vAlign w:val="center"/>
          </w:tcPr>
          <w:p w14:paraId="291B5B0E"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对当地售后服务负领导责任</w:t>
            </w:r>
          </w:p>
        </w:tc>
        <w:tc>
          <w:tcPr>
            <w:tcW w:w="1833" w:type="dxa"/>
            <w:shd w:val="clear" w:color="auto" w:fill="auto"/>
            <w:vAlign w:val="center"/>
          </w:tcPr>
          <w:p w14:paraId="1980E30F"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5年工作经验</w:t>
            </w:r>
          </w:p>
        </w:tc>
      </w:tr>
      <w:tr w:rsidR="00E87CE0" w:rsidRPr="007B4067" w14:paraId="1D17BBF4" w14:textId="77777777" w:rsidTr="002C7FC1">
        <w:trPr>
          <w:trHeight w:val="22"/>
          <w:jc w:val="center"/>
        </w:trPr>
        <w:tc>
          <w:tcPr>
            <w:tcW w:w="704" w:type="dxa"/>
            <w:shd w:val="clear" w:color="auto" w:fill="auto"/>
            <w:vAlign w:val="center"/>
          </w:tcPr>
          <w:p w14:paraId="320B9E01"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4</w:t>
            </w:r>
          </w:p>
        </w:tc>
        <w:tc>
          <w:tcPr>
            <w:tcW w:w="1163" w:type="dxa"/>
            <w:shd w:val="clear" w:color="auto" w:fill="auto"/>
            <w:vAlign w:val="center"/>
          </w:tcPr>
          <w:p w14:paraId="02B959B2"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牛林杰</w:t>
            </w:r>
          </w:p>
        </w:tc>
        <w:tc>
          <w:tcPr>
            <w:tcW w:w="1696" w:type="dxa"/>
            <w:shd w:val="clear" w:color="auto" w:fill="auto"/>
            <w:vAlign w:val="center"/>
          </w:tcPr>
          <w:p w14:paraId="1BB2ABAA"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安装工队长</w:t>
            </w:r>
          </w:p>
        </w:tc>
        <w:tc>
          <w:tcPr>
            <w:tcW w:w="5007" w:type="dxa"/>
            <w:shd w:val="clear" w:color="auto" w:fill="auto"/>
            <w:vAlign w:val="center"/>
          </w:tcPr>
          <w:p w14:paraId="3070581D"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对当地家具安装负总责</w:t>
            </w:r>
          </w:p>
        </w:tc>
        <w:tc>
          <w:tcPr>
            <w:tcW w:w="1833" w:type="dxa"/>
            <w:shd w:val="clear" w:color="auto" w:fill="auto"/>
            <w:vAlign w:val="center"/>
          </w:tcPr>
          <w:p w14:paraId="60F11DF9"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6年工作经验</w:t>
            </w:r>
          </w:p>
        </w:tc>
      </w:tr>
      <w:tr w:rsidR="00E87CE0" w:rsidRPr="007B4067" w14:paraId="275D1DF6" w14:textId="77777777" w:rsidTr="002C7FC1">
        <w:trPr>
          <w:trHeight w:val="22"/>
          <w:jc w:val="center"/>
        </w:trPr>
        <w:tc>
          <w:tcPr>
            <w:tcW w:w="704" w:type="dxa"/>
            <w:shd w:val="clear" w:color="auto" w:fill="auto"/>
            <w:vAlign w:val="center"/>
          </w:tcPr>
          <w:p w14:paraId="32923D62"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5</w:t>
            </w:r>
          </w:p>
        </w:tc>
        <w:tc>
          <w:tcPr>
            <w:tcW w:w="1163" w:type="dxa"/>
            <w:shd w:val="clear" w:color="auto" w:fill="auto"/>
            <w:vAlign w:val="center"/>
          </w:tcPr>
          <w:p w14:paraId="2F49A5DB"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周春武</w:t>
            </w:r>
          </w:p>
        </w:tc>
        <w:tc>
          <w:tcPr>
            <w:tcW w:w="1696" w:type="dxa"/>
            <w:shd w:val="clear" w:color="auto" w:fill="auto"/>
            <w:vAlign w:val="center"/>
          </w:tcPr>
          <w:p w14:paraId="376C8073"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安装技工</w:t>
            </w:r>
          </w:p>
        </w:tc>
        <w:tc>
          <w:tcPr>
            <w:tcW w:w="5007" w:type="dxa"/>
            <w:shd w:val="clear" w:color="auto" w:fill="auto"/>
            <w:vAlign w:val="center"/>
          </w:tcPr>
          <w:p w14:paraId="588896F7"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对搬运.工程安装服务负责</w:t>
            </w:r>
          </w:p>
        </w:tc>
        <w:tc>
          <w:tcPr>
            <w:tcW w:w="1833" w:type="dxa"/>
            <w:shd w:val="clear" w:color="auto" w:fill="auto"/>
            <w:vAlign w:val="center"/>
          </w:tcPr>
          <w:p w14:paraId="0B145DBF"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5年工作经验</w:t>
            </w:r>
          </w:p>
        </w:tc>
      </w:tr>
      <w:tr w:rsidR="00E87CE0" w:rsidRPr="007B4067" w14:paraId="36A45527" w14:textId="77777777" w:rsidTr="002C7FC1">
        <w:trPr>
          <w:trHeight w:val="22"/>
          <w:jc w:val="center"/>
        </w:trPr>
        <w:tc>
          <w:tcPr>
            <w:tcW w:w="704" w:type="dxa"/>
            <w:shd w:val="clear" w:color="auto" w:fill="auto"/>
            <w:vAlign w:val="center"/>
          </w:tcPr>
          <w:p w14:paraId="3A533B56"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6</w:t>
            </w:r>
          </w:p>
        </w:tc>
        <w:tc>
          <w:tcPr>
            <w:tcW w:w="1163" w:type="dxa"/>
            <w:shd w:val="clear" w:color="auto" w:fill="auto"/>
            <w:vAlign w:val="center"/>
          </w:tcPr>
          <w:p w14:paraId="26182B55"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赵文</w:t>
            </w:r>
          </w:p>
        </w:tc>
        <w:tc>
          <w:tcPr>
            <w:tcW w:w="1696" w:type="dxa"/>
            <w:shd w:val="clear" w:color="auto" w:fill="auto"/>
            <w:vAlign w:val="center"/>
          </w:tcPr>
          <w:p w14:paraId="08433499"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售后服务人员</w:t>
            </w:r>
          </w:p>
        </w:tc>
        <w:tc>
          <w:tcPr>
            <w:tcW w:w="5007" w:type="dxa"/>
            <w:shd w:val="clear" w:color="auto" w:fill="auto"/>
            <w:vAlign w:val="center"/>
          </w:tcPr>
          <w:p w14:paraId="15458775"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对搬运.工程安装服务负责</w:t>
            </w:r>
          </w:p>
        </w:tc>
        <w:tc>
          <w:tcPr>
            <w:tcW w:w="1833" w:type="dxa"/>
            <w:shd w:val="clear" w:color="auto" w:fill="auto"/>
            <w:vAlign w:val="center"/>
          </w:tcPr>
          <w:p w14:paraId="276A5DFC"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4年工作经验</w:t>
            </w:r>
          </w:p>
        </w:tc>
      </w:tr>
      <w:tr w:rsidR="00E87CE0" w:rsidRPr="007B4067" w14:paraId="15DBD464" w14:textId="77777777" w:rsidTr="002C7FC1">
        <w:trPr>
          <w:trHeight w:val="22"/>
          <w:jc w:val="center"/>
        </w:trPr>
        <w:tc>
          <w:tcPr>
            <w:tcW w:w="704" w:type="dxa"/>
            <w:shd w:val="clear" w:color="auto" w:fill="auto"/>
            <w:vAlign w:val="center"/>
          </w:tcPr>
          <w:p w14:paraId="59639361"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7</w:t>
            </w:r>
          </w:p>
        </w:tc>
        <w:tc>
          <w:tcPr>
            <w:tcW w:w="1163" w:type="dxa"/>
            <w:shd w:val="clear" w:color="auto" w:fill="auto"/>
            <w:vAlign w:val="center"/>
          </w:tcPr>
          <w:p w14:paraId="5C19E4C0"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王巨发</w:t>
            </w:r>
          </w:p>
        </w:tc>
        <w:tc>
          <w:tcPr>
            <w:tcW w:w="1696" w:type="dxa"/>
            <w:shd w:val="clear" w:color="auto" w:fill="auto"/>
            <w:vAlign w:val="center"/>
          </w:tcPr>
          <w:p w14:paraId="686984E5"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售后服务人员</w:t>
            </w:r>
          </w:p>
        </w:tc>
        <w:tc>
          <w:tcPr>
            <w:tcW w:w="5007" w:type="dxa"/>
            <w:shd w:val="clear" w:color="auto" w:fill="auto"/>
            <w:vAlign w:val="center"/>
          </w:tcPr>
          <w:p w14:paraId="331C3BA7"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对搬运.工程安装服务负责</w:t>
            </w:r>
          </w:p>
        </w:tc>
        <w:tc>
          <w:tcPr>
            <w:tcW w:w="1833" w:type="dxa"/>
            <w:shd w:val="clear" w:color="auto" w:fill="auto"/>
            <w:vAlign w:val="center"/>
          </w:tcPr>
          <w:p w14:paraId="5D29562D"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3年工作经验</w:t>
            </w:r>
          </w:p>
        </w:tc>
      </w:tr>
      <w:tr w:rsidR="00E87CE0" w:rsidRPr="007B4067" w14:paraId="6952CF18" w14:textId="77777777" w:rsidTr="002C7FC1">
        <w:trPr>
          <w:trHeight w:val="22"/>
          <w:jc w:val="center"/>
        </w:trPr>
        <w:tc>
          <w:tcPr>
            <w:tcW w:w="704" w:type="dxa"/>
            <w:shd w:val="clear" w:color="auto" w:fill="auto"/>
            <w:vAlign w:val="center"/>
          </w:tcPr>
          <w:p w14:paraId="2D6FC437"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8</w:t>
            </w:r>
          </w:p>
        </w:tc>
        <w:tc>
          <w:tcPr>
            <w:tcW w:w="1163" w:type="dxa"/>
            <w:shd w:val="clear" w:color="auto" w:fill="auto"/>
            <w:vAlign w:val="center"/>
          </w:tcPr>
          <w:p w14:paraId="33C73B30" w14:textId="77777777" w:rsidR="00E87CE0" w:rsidRPr="007B4067" w:rsidRDefault="00E87CE0" w:rsidP="002C7FC1">
            <w:pPr>
              <w:spacing w:before="120" w:after="120"/>
              <w:jc w:val="center"/>
              <w:rPr>
                <w:rFonts w:ascii="宋体" w:hAnsi="宋体" w:cs="宋体" w:hint="eastAsia"/>
                <w:sz w:val="24"/>
                <w:szCs w:val="24"/>
              </w:rPr>
            </w:pPr>
            <w:proofErr w:type="gramStart"/>
            <w:r w:rsidRPr="007B4067">
              <w:rPr>
                <w:rFonts w:ascii="宋体" w:hAnsi="宋体" w:cs="宋体" w:hint="eastAsia"/>
                <w:sz w:val="24"/>
                <w:szCs w:val="24"/>
              </w:rPr>
              <w:t>李巧丽</w:t>
            </w:r>
            <w:proofErr w:type="gramEnd"/>
          </w:p>
        </w:tc>
        <w:tc>
          <w:tcPr>
            <w:tcW w:w="1696" w:type="dxa"/>
            <w:shd w:val="clear" w:color="auto" w:fill="auto"/>
            <w:vAlign w:val="center"/>
          </w:tcPr>
          <w:p w14:paraId="7D3665AB"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售后服务文员</w:t>
            </w:r>
          </w:p>
        </w:tc>
        <w:tc>
          <w:tcPr>
            <w:tcW w:w="5007" w:type="dxa"/>
            <w:shd w:val="clear" w:color="auto" w:fill="auto"/>
            <w:vAlign w:val="center"/>
          </w:tcPr>
          <w:p w14:paraId="2AE74B08"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接听客户来电，制作客户档案，反馈客户信息</w:t>
            </w:r>
          </w:p>
        </w:tc>
        <w:tc>
          <w:tcPr>
            <w:tcW w:w="1833" w:type="dxa"/>
            <w:shd w:val="clear" w:color="auto" w:fill="auto"/>
            <w:vAlign w:val="center"/>
          </w:tcPr>
          <w:p w14:paraId="063639C4"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3年工作经验</w:t>
            </w:r>
          </w:p>
        </w:tc>
      </w:tr>
      <w:tr w:rsidR="00E87CE0" w:rsidRPr="007B4067" w14:paraId="35923788" w14:textId="77777777" w:rsidTr="002C7FC1">
        <w:trPr>
          <w:trHeight w:val="22"/>
          <w:jc w:val="center"/>
        </w:trPr>
        <w:tc>
          <w:tcPr>
            <w:tcW w:w="704" w:type="dxa"/>
            <w:shd w:val="clear" w:color="auto" w:fill="auto"/>
            <w:vAlign w:val="center"/>
          </w:tcPr>
          <w:p w14:paraId="28DFC315"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9</w:t>
            </w:r>
          </w:p>
        </w:tc>
        <w:tc>
          <w:tcPr>
            <w:tcW w:w="1163" w:type="dxa"/>
            <w:shd w:val="clear" w:color="auto" w:fill="auto"/>
            <w:vAlign w:val="center"/>
          </w:tcPr>
          <w:p w14:paraId="2B4BBDAB"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侯东坡</w:t>
            </w:r>
          </w:p>
        </w:tc>
        <w:tc>
          <w:tcPr>
            <w:tcW w:w="1696" w:type="dxa"/>
            <w:shd w:val="clear" w:color="auto" w:fill="auto"/>
            <w:vAlign w:val="center"/>
          </w:tcPr>
          <w:p w14:paraId="13B81613"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售后服务人员</w:t>
            </w:r>
          </w:p>
        </w:tc>
        <w:tc>
          <w:tcPr>
            <w:tcW w:w="5007" w:type="dxa"/>
            <w:shd w:val="clear" w:color="auto" w:fill="auto"/>
            <w:vAlign w:val="center"/>
          </w:tcPr>
          <w:p w14:paraId="18339F49"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对搬运.工程安装服务负责</w:t>
            </w:r>
          </w:p>
        </w:tc>
        <w:tc>
          <w:tcPr>
            <w:tcW w:w="1833" w:type="dxa"/>
            <w:shd w:val="clear" w:color="auto" w:fill="auto"/>
            <w:vAlign w:val="center"/>
          </w:tcPr>
          <w:p w14:paraId="0F7278D5"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3年工作经验</w:t>
            </w:r>
          </w:p>
        </w:tc>
      </w:tr>
      <w:tr w:rsidR="00E87CE0" w:rsidRPr="007B4067" w14:paraId="79747EE9" w14:textId="77777777" w:rsidTr="002C7FC1">
        <w:trPr>
          <w:trHeight w:val="22"/>
          <w:jc w:val="center"/>
        </w:trPr>
        <w:tc>
          <w:tcPr>
            <w:tcW w:w="704" w:type="dxa"/>
            <w:shd w:val="clear" w:color="auto" w:fill="auto"/>
            <w:vAlign w:val="center"/>
          </w:tcPr>
          <w:p w14:paraId="45692011"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10</w:t>
            </w:r>
          </w:p>
        </w:tc>
        <w:tc>
          <w:tcPr>
            <w:tcW w:w="1163" w:type="dxa"/>
            <w:shd w:val="clear" w:color="auto" w:fill="auto"/>
            <w:vAlign w:val="center"/>
          </w:tcPr>
          <w:p w14:paraId="6D0006D6"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高卫娟</w:t>
            </w:r>
          </w:p>
        </w:tc>
        <w:tc>
          <w:tcPr>
            <w:tcW w:w="1696" w:type="dxa"/>
            <w:shd w:val="clear" w:color="auto" w:fill="auto"/>
            <w:vAlign w:val="center"/>
          </w:tcPr>
          <w:p w14:paraId="351337B4"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售后服务文员</w:t>
            </w:r>
          </w:p>
        </w:tc>
        <w:tc>
          <w:tcPr>
            <w:tcW w:w="5007" w:type="dxa"/>
            <w:shd w:val="clear" w:color="auto" w:fill="auto"/>
            <w:vAlign w:val="center"/>
          </w:tcPr>
          <w:p w14:paraId="3D4CC6E3"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接听客户来电，制作客户档案，反馈客户信息</w:t>
            </w:r>
          </w:p>
        </w:tc>
        <w:tc>
          <w:tcPr>
            <w:tcW w:w="1833" w:type="dxa"/>
            <w:shd w:val="clear" w:color="auto" w:fill="auto"/>
            <w:vAlign w:val="center"/>
          </w:tcPr>
          <w:p w14:paraId="4576CBC8"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3年工作经验</w:t>
            </w:r>
          </w:p>
        </w:tc>
      </w:tr>
      <w:tr w:rsidR="00E87CE0" w:rsidRPr="007B4067" w14:paraId="371EA9CF" w14:textId="77777777" w:rsidTr="002C7FC1">
        <w:trPr>
          <w:trHeight w:val="273"/>
          <w:jc w:val="center"/>
        </w:trPr>
        <w:tc>
          <w:tcPr>
            <w:tcW w:w="704" w:type="dxa"/>
            <w:shd w:val="clear" w:color="auto" w:fill="auto"/>
            <w:vAlign w:val="center"/>
          </w:tcPr>
          <w:p w14:paraId="0535A6E3"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11</w:t>
            </w:r>
          </w:p>
        </w:tc>
        <w:tc>
          <w:tcPr>
            <w:tcW w:w="1163" w:type="dxa"/>
            <w:shd w:val="clear" w:color="auto" w:fill="auto"/>
            <w:vAlign w:val="center"/>
          </w:tcPr>
          <w:p w14:paraId="764FF7DA"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徐伟</w:t>
            </w:r>
          </w:p>
        </w:tc>
        <w:tc>
          <w:tcPr>
            <w:tcW w:w="1696" w:type="dxa"/>
            <w:shd w:val="clear" w:color="auto" w:fill="auto"/>
            <w:vAlign w:val="center"/>
          </w:tcPr>
          <w:p w14:paraId="74E45888"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售后服务人员</w:t>
            </w:r>
          </w:p>
        </w:tc>
        <w:tc>
          <w:tcPr>
            <w:tcW w:w="5007" w:type="dxa"/>
            <w:shd w:val="clear" w:color="auto" w:fill="auto"/>
            <w:vAlign w:val="center"/>
          </w:tcPr>
          <w:p w14:paraId="772560CC"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对搬运.工程安装服务负责</w:t>
            </w:r>
          </w:p>
        </w:tc>
        <w:tc>
          <w:tcPr>
            <w:tcW w:w="1833" w:type="dxa"/>
            <w:shd w:val="clear" w:color="auto" w:fill="auto"/>
            <w:vAlign w:val="center"/>
          </w:tcPr>
          <w:p w14:paraId="6FFF7B00" w14:textId="77777777" w:rsidR="00E87CE0" w:rsidRPr="007B4067" w:rsidRDefault="00E87CE0" w:rsidP="002C7FC1">
            <w:pPr>
              <w:spacing w:before="120" w:after="120"/>
              <w:jc w:val="center"/>
              <w:rPr>
                <w:rFonts w:ascii="宋体" w:hAnsi="宋体" w:cs="宋体" w:hint="eastAsia"/>
                <w:sz w:val="24"/>
                <w:szCs w:val="24"/>
              </w:rPr>
            </w:pPr>
            <w:r w:rsidRPr="007B4067">
              <w:rPr>
                <w:rFonts w:ascii="宋体" w:hAnsi="宋体" w:cs="宋体" w:hint="eastAsia"/>
                <w:sz w:val="24"/>
                <w:szCs w:val="24"/>
              </w:rPr>
              <w:t>4年工作经验</w:t>
            </w:r>
          </w:p>
        </w:tc>
      </w:tr>
    </w:tbl>
    <w:p w14:paraId="2E6538F3" w14:textId="77777777" w:rsidR="00E87CE0" w:rsidRPr="007B4067" w:rsidRDefault="00E87CE0" w:rsidP="00E87CE0">
      <w:pPr>
        <w:spacing w:before="120" w:after="120"/>
        <w:rPr>
          <w:rFonts w:ascii="宋体" w:hAnsi="宋体" w:cs="宋体" w:hint="eastAsia"/>
          <w:szCs w:val="20"/>
        </w:rPr>
      </w:pPr>
    </w:p>
    <w:p w14:paraId="7C469871" w14:textId="77777777" w:rsidR="00E87CE0" w:rsidRPr="00C15F1C" w:rsidRDefault="00E87CE0" w:rsidP="00E87CE0">
      <w:pPr>
        <w:keepNext/>
        <w:keepLines/>
        <w:spacing w:before="120" w:after="120"/>
        <w:jc w:val="center"/>
        <w:outlineLvl w:val="4"/>
        <w:rPr>
          <w:rFonts w:ascii="宋体" w:hAnsi="宋体" w:cs="宋体" w:hint="eastAsia"/>
          <w:b/>
          <w:sz w:val="24"/>
          <w:szCs w:val="24"/>
        </w:rPr>
      </w:pPr>
      <w:r w:rsidRPr="00C15F1C">
        <w:rPr>
          <w:rFonts w:ascii="宋体" w:hAnsi="宋体" w:cs="宋体" w:hint="eastAsia"/>
          <w:b/>
          <w:sz w:val="24"/>
          <w:szCs w:val="24"/>
        </w:rPr>
        <w:t>售后服务认证证书</w:t>
      </w:r>
    </w:p>
    <w:p w14:paraId="3B5322E8" w14:textId="19AC75C4" w:rsidR="00E87CE0" w:rsidRPr="007B4067" w:rsidRDefault="00E87CE0" w:rsidP="00E87CE0">
      <w:pPr>
        <w:spacing w:before="120" w:after="120"/>
        <w:jc w:val="center"/>
        <w:rPr>
          <w:rFonts w:ascii="宋体" w:hAnsi="宋体" w:cs="宋体" w:hint="eastAsia"/>
          <w:sz w:val="24"/>
          <w:szCs w:val="20"/>
        </w:rPr>
      </w:pPr>
      <w:r w:rsidRPr="007B4067">
        <w:rPr>
          <w:rFonts w:ascii="宋体" w:hAnsi="宋体" w:cs="宋体" w:hint="eastAsia"/>
          <w:noProof/>
          <w:sz w:val="24"/>
          <w:szCs w:val="20"/>
        </w:rPr>
        <w:drawing>
          <wp:inline distT="0" distB="0" distL="0" distR="0" wp14:anchorId="1215D903" wp14:editId="13114C65">
            <wp:extent cx="1203960" cy="1699260"/>
            <wp:effectExtent l="0" t="0" r="0" b="0"/>
            <wp:docPr id="11" name="图片 11" descr="五星级售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7" descr="五星级售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3960" cy="1699260"/>
                    </a:xfrm>
                    <a:prstGeom prst="rect">
                      <a:avLst/>
                    </a:prstGeom>
                    <a:noFill/>
                    <a:ln>
                      <a:noFill/>
                    </a:ln>
                  </pic:spPr>
                </pic:pic>
              </a:graphicData>
            </a:graphic>
          </wp:inline>
        </w:drawing>
      </w:r>
      <w:r w:rsidRPr="007B4067">
        <w:rPr>
          <w:rFonts w:ascii="宋体" w:hAnsi="宋体" w:cs="宋体" w:hint="eastAsia"/>
          <w:noProof/>
          <w:sz w:val="24"/>
          <w:szCs w:val="20"/>
        </w:rPr>
        <w:drawing>
          <wp:inline distT="0" distB="0" distL="0" distR="0" wp14:anchorId="6B3315B7" wp14:editId="6242887A">
            <wp:extent cx="1295400" cy="1737360"/>
            <wp:effectExtent l="0" t="0" r="0" b="0"/>
            <wp:docPr id="10" name="图片 10" descr="微信图片_2018110210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8" descr="微信图片_201811021017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1737360"/>
                    </a:xfrm>
                    <a:prstGeom prst="rect">
                      <a:avLst/>
                    </a:prstGeom>
                    <a:noFill/>
                    <a:ln>
                      <a:noFill/>
                    </a:ln>
                  </pic:spPr>
                </pic:pic>
              </a:graphicData>
            </a:graphic>
          </wp:inline>
        </w:drawing>
      </w:r>
      <w:r w:rsidRPr="007B4067">
        <w:rPr>
          <w:rFonts w:ascii="宋体" w:hAnsi="宋体" w:cs="宋体" w:hint="eastAsia"/>
          <w:noProof/>
          <w:sz w:val="24"/>
          <w:szCs w:val="20"/>
        </w:rPr>
        <w:drawing>
          <wp:inline distT="0" distB="0" distL="0" distR="0" wp14:anchorId="21D4EE37" wp14:editId="2523DB4E">
            <wp:extent cx="1264920" cy="1714500"/>
            <wp:effectExtent l="0" t="0" r="0" b="0"/>
            <wp:docPr id="9" name="图片 9" descr="微信图片_2018110210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9" descr="微信图片_201811021017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4920" cy="1714500"/>
                    </a:xfrm>
                    <a:prstGeom prst="rect">
                      <a:avLst/>
                    </a:prstGeom>
                    <a:noFill/>
                    <a:ln>
                      <a:noFill/>
                    </a:ln>
                  </pic:spPr>
                </pic:pic>
              </a:graphicData>
            </a:graphic>
          </wp:inline>
        </w:drawing>
      </w:r>
      <w:r w:rsidRPr="007B4067">
        <w:rPr>
          <w:rFonts w:ascii="宋体" w:hAnsi="宋体" w:cs="宋体" w:hint="eastAsia"/>
          <w:noProof/>
          <w:sz w:val="24"/>
          <w:szCs w:val="20"/>
        </w:rPr>
        <w:drawing>
          <wp:inline distT="0" distB="0" distL="0" distR="0" wp14:anchorId="00C37AA4" wp14:editId="5A197B8D">
            <wp:extent cx="1257300" cy="1699260"/>
            <wp:effectExtent l="0" t="0" r="0" b="0"/>
            <wp:docPr id="8" name="图片 8" descr="微信图片_2018110210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0" descr="微信图片_201811021017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699260"/>
                    </a:xfrm>
                    <a:prstGeom prst="rect">
                      <a:avLst/>
                    </a:prstGeom>
                    <a:noFill/>
                    <a:ln>
                      <a:noFill/>
                    </a:ln>
                  </pic:spPr>
                </pic:pic>
              </a:graphicData>
            </a:graphic>
          </wp:inline>
        </w:drawing>
      </w:r>
      <w:r w:rsidRPr="007B4067">
        <w:rPr>
          <w:rFonts w:ascii="宋体" w:hAnsi="宋体" w:cs="宋体" w:hint="eastAsia"/>
          <w:noProof/>
          <w:sz w:val="24"/>
          <w:szCs w:val="20"/>
        </w:rPr>
        <w:drawing>
          <wp:inline distT="0" distB="0" distL="0" distR="0" wp14:anchorId="6644A411" wp14:editId="666F2CC6">
            <wp:extent cx="1257300" cy="1722120"/>
            <wp:effectExtent l="0" t="0" r="0" b="0"/>
            <wp:docPr id="7" name="图片 7" descr="微信图片_2018110210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1" descr="微信图片_201811021017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1722120"/>
                    </a:xfrm>
                    <a:prstGeom prst="rect">
                      <a:avLst/>
                    </a:prstGeom>
                    <a:noFill/>
                    <a:ln>
                      <a:noFill/>
                    </a:ln>
                  </pic:spPr>
                </pic:pic>
              </a:graphicData>
            </a:graphic>
          </wp:inline>
        </w:drawing>
      </w:r>
      <w:r w:rsidRPr="007B4067">
        <w:rPr>
          <w:rFonts w:ascii="宋体" w:hAnsi="宋体" w:cs="宋体" w:hint="eastAsia"/>
          <w:noProof/>
          <w:sz w:val="24"/>
          <w:szCs w:val="20"/>
        </w:rPr>
        <w:drawing>
          <wp:inline distT="0" distB="0" distL="0" distR="0" wp14:anchorId="72570CBF" wp14:editId="0FD66CA0">
            <wp:extent cx="1242060" cy="1691640"/>
            <wp:effectExtent l="0" t="0" r="0" b="3810"/>
            <wp:docPr id="6" name="图片 6" descr="微信图片_2018110210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 descr="微信图片_201811021017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2060" cy="1691640"/>
                    </a:xfrm>
                    <a:prstGeom prst="rect">
                      <a:avLst/>
                    </a:prstGeom>
                    <a:noFill/>
                    <a:ln>
                      <a:noFill/>
                    </a:ln>
                  </pic:spPr>
                </pic:pic>
              </a:graphicData>
            </a:graphic>
          </wp:inline>
        </w:drawing>
      </w:r>
      <w:r w:rsidRPr="007B4067">
        <w:rPr>
          <w:rFonts w:ascii="宋体" w:hAnsi="宋体" w:cs="宋体" w:hint="eastAsia"/>
          <w:noProof/>
          <w:sz w:val="24"/>
          <w:szCs w:val="20"/>
        </w:rPr>
        <w:drawing>
          <wp:inline distT="0" distB="0" distL="0" distR="0" wp14:anchorId="1090E843" wp14:editId="72125B7F">
            <wp:extent cx="1226820" cy="1668780"/>
            <wp:effectExtent l="0" t="0" r="0" b="7620"/>
            <wp:docPr id="5" name="图片 5" descr="微信图片_2018110210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3" descr="微信图片_201811021017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7F6F01DB" w14:textId="77777777" w:rsidR="00E87CE0" w:rsidRPr="007B4067" w:rsidRDefault="00E87CE0" w:rsidP="00E87CE0">
      <w:pPr>
        <w:keepNext/>
        <w:keepLines/>
        <w:spacing w:line="520" w:lineRule="exact"/>
        <w:ind w:firstLineChars="200" w:firstLine="482"/>
        <w:jc w:val="center"/>
        <w:outlineLvl w:val="4"/>
        <w:rPr>
          <w:rFonts w:ascii="宋体" w:hAnsi="宋体" w:cs="宋体" w:hint="eastAsia"/>
          <w:b/>
          <w:sz w:val="24"/>
          <w:szCs w:val="24"/>
        </w:rPr>
      </w:pPr>
      <w:r w:rsidRPr="007B4067">
        <w:rPr>
          <w:rFonts w:ascii="宋体" w:hAnsi="宋体" w:cs="宋体" w:hint="eastAsia"/>
          <w:b/>
          <w:sz w:val="24"/>
          <w:szCs w:val="24"/>
        </w:rPr>
        <w:lastRenderedPageBreak/>
        <w:t>良好的售后服务体系</w:t>
      </w:r>
    </w:p>
    <w:p w14:paraId="60A73E1F" w14:textId="77777777" w:rsidR="00E87CE0" w:rsidRPr="00E42FB3" w:rsidRDefault="00E87CE0" w:rsidP="00E87CE0">
      <w:pPr>
        <w:tabs>
          <w:tab w:val="left" w:pos="8306"/>
        </w:tabs>
        <w:spacing w:line="520" w:lineRule="exact"/>
        <w:ind w:firstLineChars="200" w:firstLine="480"/>
        <w:rPr>
          <w:rFonts w:ascii="宋体" w:hAnsi="宋体" w:cs="宋体" w:hint="eastAsia"/>
          <w:kern w:val="0"/>
          <w:sz w:val="24"/>
          <w:szCs w:val="24"/>
        </w:rPr>
      </w:pPr>
      <w:r w:rsidRPr="00E42FB3">
        <w:rPr>
          <w:rFonts w:ascii="宋体" w:hAnsi="宋体" w:cs="宋体" w:hint="eastAsia"/>
          <w:kern w:val="0"/>
          <w:sz w:val="24"/>
          <w:szCs w:val="24"/>
        </w:rPr>
        <w:t>1</w:t>
      </w:r>
      <w:r w:rsidRPr="00E42FB3">
        <w:rPr>
          <w:rFonts w:ascii="宋体" w:hAnsi="宋体" w:cs="宋体"/>
          <w:kern w:val="0"/>
          <w:sz w:val="24"/>
          <w:szCs w:val="24"/>
        </w:rPr>
        <w:t>.</w:t>
      </w:r>
      <w:r w:rsidRPr="00E42FB3">
        <w:rPr>
          <w:rFonts w:ascii="宋体" w:hAnsi="宋体" w:cs="宋体" w:hint="eastAsia"/>
          <w:kern w:val="0"/>
          <w:sz w:val="24"/>
          <w:szCs w:val="24"/>
        </w:rPr>
        <w:t>公司的经营理念</w:t>
      </w:r>
    </w:p>
    <w:p w14:paraId="0B070601" w14:textId="77777777" w:rsidR="00E87CE0" w:rsidRPr="00E42FB3" w:rsidRDefault="00E87CE0" w:rsidP="00E87CE0">
      <w:pPr>
        <w:spacing w:line="520" w:lineRule="exact"/>
        <w:ind w:firstLineChars="200" w:firstLine="456"/>
        <w:rPr>
          <w:rFonts w:ascii="宋体" w:hAnsi="宋体" w:cs="宋体" w:hint="eastAsia"/>
          <w:spacing w:val="-6"/>
          <w:kern w:val="0"/>
          <w:sz w:val="24"/>
          <w:szCs w:val="24"/>
        </w:rPr>
      </w:pPr>
      <w:r w:rsidRPr="00E42FB3">
        <w:rPr>
          <w:rFonts w:ascii="宋体" w:hAnsi="宋体" w:cs="宋体" w:hint="eastAsia"/>
          <w:spacing w:val="-6"/>
          <w:sz w:val="24"/>
          <w:szCs w:val="24"/>
        </w:rPr>
        <w:t>河南省雅宝家俱有限公司坚持“尊重个人、诚实守信、团结协作、客户满意、追求卓越业”的经营理念，不断创新、追求卓越，努力成为中国家具业一线品牌、家具行业领航者。</w:t>
      </w:r>
    </w:p>
    <w:p w14:paraId="277E0691" w14:textId="77777777" w:rsidR="00E87CE0" w:rsidRPr="00E42FB3" w:rsidRDefault="00E87CE0" w:rsidP="00E87CE0">
      <w:pPr>
        <w:spacing w:line="520" w:lineRule="exact"/>
        <w:ind w:firstLineChars="200" w:firstLine="480"/>
        <w:rPr>
          <w:rFonts w:ascii="宋体" w:hAnsi="宋体" w:cs="宋体" w:hint="eastAsia"/>
          <w:sz w:val="24"/>
          <w:szCs w:val="24"/>
        </w:rPr>
      </w:pPr>
      <w:bookmarkStart w:id="9" w:name="服务文化"/>
      <w:r w:rsidRPr="00E42FB3">
        <w:rPr>
          <w:rFonts w:ascii="宋体" w:hAnsi="宋体" w:cs="宋体" w:hint="eastAsia"/>
          <w:kern w:val="0"/>
          <w:sz w:val="24"/>
          <w:szCs w:val="24"/>
        </w:rPr>
        <w:t>2</w:t>
      </w:r>
      <w:r w:rsidRPr="00E42FB3">
        <w:rPr>
          <w:rFonts w:ascii="宋体" w:hAnsi="宋体" w:cs="宋体"/>
          <w:kern w:val="0"/>
          <w:sz w:val="24"/>
          <w:szCs w:val="24"/>
        </w:rPr>
        <w:t>.</w:t>
      </w:r>
      <w:r w:rsidRPr="00E42FB3">
        <w:rPr>
          <w:rFonts w:ascii="宋体" w:hAnsi="宋体" w:cs="宋体" w:hint="eastAsia"/>
          <w:bCs/>
          <w:sz w:val="24"/>
          <w:szCs w:val="24"/>
        </w:rPr>
        <w:t>服务文化</w:t>
      </w:r>
      <w:bookmarkEnd w:id="9"/>
    </w:p>
    <w:p w14:paraId="28CEB6FA" w14:textId="77777777" w:rsidR="00E87CE0" w:rsidRPr="007B4067" w:rsidRDefault="00E87CE0" w:rsidP="00E87CE0">
      <w:pPr>
        <w:spacing w:line="520" w:lineRule="exact"/>
        <w:ind w:firstLineChars="200" w:firstLine="480"/>
        <w:rPr>
          <w:rFonts w:ascii="宋体" w:hAnsi="宋体" w:cs="宋体" w:hint="eastAsia"/>
          <w:kern w:val="0"/>
          <w:sz w:val="24"/>
          <w:szCs w:val="24"/>
        </w:rPr>
      </w:pPr>
      <w:r w:rsidRPr="00E42FB3">
        <w:rPr>
          <w:rFonts w:ascii="宋体" w:hAnsi="宋体" w:cs="宋体" w:hint="eastAsia"/>
          <w:sz w:val="24"/>
          <w:szCs w:val="24"/>
        </w:rPr>
        <w:t>河南省雅宝</w:t>
      </w:r>
      <w:r w:rsidRPr="007B4067">
        <w:rPr>
          <w:rFonts w:ascii="宋体" w:hAnsi="宋体" w:cs="宋体" w:hint="eastAsia"/>
          <w:sz w:val="24"/>
          <w:szCs w:val="24"/>
        </w:rPr>
        <w:t>家俱有限公司</w:t>
      </w:r>
      <w:proofErr w:type="gramStart"/>
      <w:r w:rsidRPr="007B4067">
        <w:rPr>
          <w:rFonts w:ascii="宋体" w:hAnsi="宋体" w:cs="宋体" w:hint="eastAsia"/>
          <w:kern w:val="0"/>
          <w:sz w:val="24"/>
          <w:szCs w:val="24"/>
        </w:rPr>
        <w:t>践行</w:t>
      </w:r>
      <w:proofErr w:type="gramEnd"/>
      <w:r w:rsidRPr="007B4067">
        <w:rPr>
          <w:rFonts w:ascii="宋体" w:hAnsi="宋体" w:cs="宋体" w:hint="eastAsia"/>
          <w:kern w:val="0"/>
          <w:sz w:val="24"/>
          <w:szCs w:val="24"/>
        </w:rPr>
        <w:t>“</w:t>
      </w:r>
      <w:r w:rsidRPr="007B4067">
        <w:rPr>
          <w:rFonts w:ascii="宋体" w:hAnsi="宋体" w:cs="宋体" w:hint="eastAsia"/>
          <w:sz w:val="24"/>
          <w:szCs w:val="24"/>
        </w:rPr>
        <w:t>尊重个人、诚实守信、团结协作、客户满意、追求卓越业</w:t>
      </w:r>
      <w:r w:rsidRPr="007B4067">
        <w:rPr>
          <w:rFonts w:ascii="宋体" w:hAnsi="宋体" w:cs="宋体" w:hint="eastAsia"/>
          <w:kern w:val="0"/>
          <w:sz w:val="24"/>
          <w:szCs w:val="24"/>
        </w:rPr>
        <w:t>”的经营理念，以“</w:t>
      </w:r>
      <w:r w:rsidRPr="007B4067">
        <w:rPr>
          <w:rFonts w:ascii="宋体" w:hAnsi="宋体" w:cs="宋体" w:hint="eastAsia"/>
          <w:sz w:val="24"/>
          <w:szCs w:val="24"/>
        </w:rPr>
        <w:t>成就美好居家梦想</w:t>
      </w:r>
      <w:r w:rsidRPr="007B4067">
        <w:rPr>
          <w:rFonts w:ascii="宋体" w:hAnsi="宋体" w:cs="宋体" w:hint="eastAsia"/>
          <w:kern w:val="0"/>
          <w:sz w:val="24"/>
          <w:szCs w:val="24"/>
        </w:rPr>
        <w:t>”为使命，以“</w:t>
      </w:r>
      <w:r w:rsidRPr="007B4067">
        <w:rPr>
          <w:rFonts w:ascii="宋体" w:hAnsi="宋体" w:cs="宋体" w:hint="eastAsia"/>
          <w:sz w:val="24"/>
          <w:szCs w:val="24"/>
        </w:rPr>
        <w:t>创新力强、凝聚力强、竞争力强、事业心强、执行力强</w:t>
      </w:r>
      <w:r w:rsidRPr="007B4067">
        <w:rPr>
          <w:rFonts w:ascii="宋体" w:hAnsi="宋体" w:cs="宋体" w:hint="eastAsia"/>
          <w:kern w:val="0"/>
          <w:sz w:val="24"/>
          <w:szCs w:val="24"/>
        </w:rPr>
        <w:t>”的企业精神，致力于为顾客提供一流的产品和服务，</w:t>
      </w:r>
      <w:r w:rsidRPr="007B4067">
        <w:rPr>
          <w:rFonts w:ascii="宋体" w:hAnsi="宋体" w:cs="宋体" w:hint="eastAsia"/>
          <w:sz w:val="24"/>
          <w:szCs w:val="24"/>
        </w:rPr>
        <w:t>打造家具行业的民族品牌。</w:t>
      </w:r>
    </w:p>
    <w:p w14:paraId="1D4E678B" w14:textId="77777777" w:rsidR="00E87CE0" w:rsidRPr="00E5737F" w:rsidRDefault="00E87CE0" w:rsidP="00E87CE0">
      <w:pPr>
        <w:spacing w:line="520" w:lineRule="exact"/>
        <w:ind w:firstLineChars="200" w:firstLine="480"/>
        <w:rPr>
          <w:rFonts w:ascii="宋体" w:hAnsi="宋体" w:cs="宋体" w:hint="eastAsia"/>
          <w:bCs/>
          <w:sz w:val="24"/>
          <w:szCs w:val="24"/>
        </w:rPr>
      </w:pPr>
      <w:r>
        <w:rPr>
          <w:rFonts w:ascii="宋体" w:hAnsi="宋体" w:cs="宋体" w:hint="eastAsia"/>
          <w:bCs/>
          <w:kern w:val="0"/>
          <w:sz w:val="24"/>
          <w:szCs w:val="24"/>
        </w:rPr>
        <w:t>3</w:t>
      </w:r>
      <w:r>
        <w:rPr>
          <w:rFonts w:ascii="宋体" w:hAnsi="宋体" w:cs="宋体"/>
          <w:bCs/>
          <w:kern w:val="0"/>
          <w:sz w:val="24"/>
          <w:szCs w:val="24"/>
        </w:rPr>
        <w:t>.</w:t>
      </w:r>
      <w:r w:rsidRPr="007B4067">
        <w:rPr>
          <w:rFonts w:ascii="宋体" w:hAnsi="宋体" w:cs="宋体" w:hint="eastAsia"/>
          <w:bCs/>
          <w:sz w:val="24"/>
          <w:szCs w:val="24"/>
        </w:rPr>
        <w:t xml:space="preserve">售后服务理念 </w:t>
      </w:r>
    </w:p>
    <w:p w14:paraId="63E7075A"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以客户为中心，服务与营销并重，服务客户身边，全员参与服务，高效快速服务。</w:t>
      </w:r>
    </w:p>
    <w:p w14:paraId="3111E8F4" w14:textId="77777777" w:rsidR="00E87CE0" w:rsidRPr="00E42FB3" w:rsidRDefault="00E87CE0" w:rsidP="00E87CE0">
      <w:pPr>
        <w:spacing w:line="520" w:lineRule="exact"/>
        <w:ind w:firstLineChars="200" w:firstLine="480"/>
        <w:rPr>
          <w:rFonts w:ascii="宋体" w:hAnsi="宋体" w:cs="宋体" w:hint="eastAsia"/>
          <w:sz w:val="24"/>
          <w:szCs w:val="24"/>
        </w:rPr>
      </w:pPr>
      <w:r w:rsidRPr="00E42FB3">
        <w:rPr>
          <w:rFonts w:ascii="宋体" w:hAnsi="宋体" w:cs="宋体" w:hint="eastAsia"/>
          <w:kern w:val="0"/>
          <w:sz w:val="24"/>
          <w:szCs w:val="24"/>
        </w:rPr>
        <w:t>4</w:t>
      </w:r>
      <w:r w:rsidRPr="00E42FB3">
        <w:rPr>
          <w:rFonts w:ascii="宋体" w:hAnsi="宋体" w:cs="宋体"/>
          <w:kern w:val="0"/>
          <w:sz w:val="24"/>
          <w:szCs w:val="24"/>
        </w:rPr>
        <w:t>.</w:t>
      </w:r>
      <w:r w:rsidRPr="00E42FB3">
        <w:rPr>
          <w:rFonts w:ascii="宋体" w:hAnsi="宋体" w:cs="宋体" w:hint="eastAsia"/>
          <w:sz w:val="24"/>
          <w:szCs w:val="24"/>
        </w:rPr>
        <w:t>服务承诺</w:t>
      </w:r>
    </w:p>
    <w:p w14:paraId="1722A9A4"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1）服务理念及宗旨</w:t>
      </w:r>
    </w:p>
    <w:p w14:paraId="27D2B99E"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 xml:space="preserve">语言到位，微笑到位，卫生到位，设备到位； </w:t>
      </w:r>
    </w:p>
    <w:p w14:paraId="5A27AF59"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热情、真诚、专业、快速、周到、满意。</w:t>
      </w:r>
    </w:p>
    <w:p w14:paraId="3F7ED814"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2）包装保证</w:t>
      </w:r>
    </w:p>
    <w:p w14:paraId="00343C94"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雅宝产品采用内附外包，多层保护，确保每件产品完好无损。</w:t>
      </w:r>
    </w:p>
    <w:p w14:paraId="6F04ADEA"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3）安装保证</w:t>
      </w:r>
    </w:p>
    <w:p w14:paraId="2190D409"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服务前全面检查到位，服务后清理现场、讲解使用知识到位。服务完毕后请客户填写售后保证卡，点评满意程度。</w:t>
      </w:r>
    </w:p>
    <w:p w14:paraId="4C232008"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4）服务支持</w:t>
      </w:r>
    </w:p>
    <w:p w14:paraId="7A90A6AC"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所售产品五年质保，两年内免费拆装，定期免费保养清洁，终身维修。不定期电话访问客户，了解、检查雅宝家具在使用过程中的性能、质量状况，提供售后服务跟踪。</w:t>
      </w:r>
    </w:p>
    <w:p w14:paraId="1A571789"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lastRenderedPageBreak/>
        <w:t>5）服务流程</w:t>
      </w:r>
    </w:p>
    <w:p w14:paraId="1A2EB0C6" w14:textId="2E28FAE1" w:rsidR="00E87CE0" w:rsidRPr="007B4067" w:rsidRDefault="00E87CE0" w:rsidP="00E87CE0">
      <w:pPr>
        <w:jc w:val="left"/>
        <w:rPr>
          <w:rFonts w:ascii="宋体" w:hAnsi="宋体" w:cs="宋体" w:hint="eastAsia"/>
          <w:sz w:val="24"/>
          <w:szCs w:val="24"/>
        </w:rPr>
      </w:pPr>
      <w:r w:rsidRPr="007B4067">
        <w:rPr>
          <w:rFonts w:ascii="宋体" w:hAnsi="宋体" w:cs="宋体" w:hint="eastAsia"/>
          <w:noProof/>
          <w:sz w:val="24"/>
          <w:szCs w:val="24"/>
        </w:rPr>
        <w:drawing>
          <wp:inline distT="0" distB="0" distL="0" distR="0" wp14:anchorId="222B02F8" wp14:editId="62BAAA6D">
            <wp:extent cx="5052060" cy="937260"/>
            <wp:effectExtent l="0" t="0" r="0" b="0"/>
            <wp:docPr id="4" name="图片 4" descr="售后服务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6" descr="售后服务流程"/>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2060" cy="937260"/>
                    </a:xfrm>
                    <a:prstGeom prst="rect">
                      <a:avLst/>
                    </a:prstGeom>
                    <a:noFill/>
                    <a:ln>
                      <a:noFill/>
                    </a:ln>
                  </pic:spPr>
                </pic:pic>
              </a:graphicData>
            </a:graphic>
          </wp:inline>
        </w:drawing>
      </w:r>
    </w:p>
    <w:p w14:paraId="0C4052C8"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有关产品的使用、维护、保养等需求，请拨打雅宝家具全国统一服务热线400-700-9798。</w:t>
      </w:r>
    </w:p>
    <w:p w14:paraId="1AB474A3"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kern w:val="0"/>
          <w:sz w:val="24"/>
          <w:szCs w:val="24"/>
        </w:rPr>
        <w:t>5</w:t>
      </w:r>
      <w:r w:rsidRPr="00353C50">
        <w:rPr>
          <w:rFonts w:ascii="宋体" w:hAnsi="宋体" w:cs="宋体"/>
          <w:kern w:val="0"/>
          <w:sz w:val="24"/>
          <w:szCs w:val="24"/>
        </w:rPr>
        <w:t>.</w:t>
      </w:r>
      <w:r w:rsidRPr="00353C50">
        <w:rPr>
          <w:rFonts w:ascii="宋体" w:hAnsi="宋体" w:cs="宋体" w:hint="eastAsia"/>
          <w:sz w:val="24"/>
          <w:szCs w:val="24"/>
        </w:rPr>
        <w:t>管理承诺</w:t>
      </w:r>
    </w:p>
    <w:p w14:paraId="17EB4A9D"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河南省雅宝家俱有限公司以绩效为导向，以价值论人才。公司经营团队始终</w:t>
      </w:r>
      <w:proofErr w:type="gramStart"/>
      <w:r w:rsidRPr="00353C50">
        <w:rPr>
          <w:rFonts w:ascii="宋体" w:hAnsi="宋体" w:cs="宋体" w:hint="eastAsia"/>
          <w:sz w:val="24"/>
          <w:szCs w:val="24"/>
        </w:rPr>
        <w:t>关注让</w:t>
      </w:r>
      <w:proofErr w:type="gramEnd"/>
      <w:r w:rsidRPr="00353C50">
        <w:rPr>
          <w:rFonts w:ascii="宋体" w:hAnsi="宋体" w:cs="宋体" w:hint="eastAsia"/>
          <w:sz w:val="24"/>
          <w:szCs w:val="24"/>
        </w:rPr>
        <w:t>全体员工分享共同的劳动成果，致力于营造快乐和谐的工作氛围，发挥员工潜能，让员工与公司共同成长。让员工将自身的发展和企业的发展紧密联系在一起，为此公司建立了完善的保障体系和人才培训制度，实现员工发展、创造社会价值。</w:t>
      </w:r>
    </w:p>
    <w:p w14:paraId="389A21C2"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kern w:val="0"/>
          <w:sz w:val="24"/>
          <w:szCs w:val="24"/>
        </w:rPr>
        <w:t>6</w:t>
      </w:r>
      <w:r w:rsidRPr="00353C50">
        <w:rPr>
          <w:rFonts w:ascii="宋体" w:hAnsi="宋体" w:cs="宋体"/>
          <w:kern w:val="0"/>
          <w:sz w:val="24"/>
          <w:szCs w:val="24"/>
        </w:rPr>
        <w:t>.</w:t>
      </w:r>
      <w:r w:rsidRPr="00353C50">
        <w:rPr>
          <w:rFonts w:ascii="宋体" w:hAnsi="宋体" w:cs="宋体" w:hint="eastAsia"/>
          <w:sz w:val="24"/>
          <w:szCs w:val="24"/>
        </w:rPr>
        <w:t>服务策略</w:t>
      </w:r>
    </w:p>
    <w:p w14:paraId="0C0DD636"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根据公司自身产品的特点，客户的市场需求确定服务的种类、范围，确认如下的售后服务策略：</w:t>
      </w:r>
    </w:p>
    <w:p w14:paraId="09DF9B14"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1）建立服务绩效考核，提高售后服务质量。</w:t>
      </w:r>
    </w:p>
    <w:p w14:paraId="624D105A"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2）全面落实售后服务政策和相关责任制。</w:t>
      </w:r>
    </w:p>
    <w:p w14:paraId="41792E7A"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3）制定并落实完善的售后服务管理制度。</w:t>
      </w:r>
    </w:p>
    <w:p w14:paraId="60F8D9BB"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kern w:val="0"/>
          <w:sz w:val="24"/>
          <w:szCs w:val="24"/>
        </w:rPr>
        <w:t>7</w:t>
      </w:r>
      <w:r w:rsidRPr="00353C50">
        <w:rPr>
          <w:rFonts w:ascii="宋体" w:hAnsi="宋体" w:cs="宋体"/>
          <w:kern w:val="0"/>
          <w:sz w:val="24"/>
          <w:szCs w:val="24"/>
        </w:rPr>
        <w:t>.</w:t>
      </w:r>
      <w:r w:rsidRPr="00353C50">
        <w:rPr>
          <w:rFonts w:ascii="宋体" w:hAnsi="宋体" w:cs="宋体" w:hint="eastAsia"/>
          <w:sz w:val="24"/>
          <w:szCs w:val="24"/>
        </w:rPr>
        <w:t>服务目标</w:t>
      </w:r>
    </w:p>
    <w:p w14:paraId="45C5CBDA"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公司视对所售产品的使用安装、维修跟踪等售后服务工作是应尽的责任和义务，对用户全力以赴做好技术保障、质量跟踪等售后服务工作，为用户提供安全可靠的产品，快速、准确、优质的服务于客户。</w:t>
      </w:r>
    </w:p>
    <w:p w14:paraId="502A39C5" w14:textId="77777777" w:rsidR="00E87CE0" w:rsidRPr="00353C50"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kern w:val="0"/>
          <w:sz w:val="24"/>
          <w:szCs w:val="24"/>
        </w:rPr>
        <w:t>8</w:t>
      </w:r>
      <w:r w:rsidRPr="00353C50">
        <w:rPr>
          <w:rFonts w:ascii="宋体" w:hAnsi="宋体" w:cs="宋体"/>
          <w:kern w:val="0"/>
          <w:sz w:val="24"/>
          <w:szCs w:val="24"/>
        </w:rPr>
        <w:t>.</w:t>
      </w:r>
      <w:r w:rsidRPr="00353C50">
        <w:rPr>
          <w:rFonts w:ascii="宋体" w:hAnsi="宋体" w:cs="宋体" w:hint="eastAsia"/>
          <w:sz w:val="24"/>
          <w:szCs w:val="24"/>
        </w:rPr>
        <w:t>公司目标</w:t>
      </w:r>
    </w:p>
    <w:p w14:paraId="7EF710A8" w14:textId="77777777" w:rsidR="00E87CE0" w:rsidRPr="007B4067" w:rsidRDefault="00E87CE0" w:rsidP="00E87CE0">
      <w:pPr>
        <w:spacing w:line="520" w:lineRule="exact"/>
        <w:ind w:firstLineChars="200" w:firstLine="480"/>
        <w:rPr>
          <w:rFonts w:ascii="宋体" w:hAnsi="宋体" w:cs="宋体" w:hint="eastAsia"/>
          <w:sz w:val="24"/>
          <w:szCs w:val="24"/>
        </w:rPr>
      </w:pPr>
      <w:r w:rsidRPr="00353C50">
        <w:rPr>
          <w:rFonts w:ascii="宋体" w:hAnsi="宋体" w:cs="宋体" w:hint="eastAsia"/>
          <w:sz w:val="24"/>
          <w:szCs w:val="24"/>
        </w:rPr>
        <w:t>通过售前、售中、售后的全方位服务，满足</w:t>
      </w:r>
      <w:r w:rsidRPr="007B4067">
        <w:rPr>
          <w:rFonts w:ascii="宋体" w:hAnsi="宋体" w:cs="宋体" w:hint="eastAsia"/>
          <w:sz w:val="24"/>
          <w:szCs w:val="24"/>
        </w:rPr>
        <w:t>顾客要求以增强顾客满意，实现公司和顾客利益最大化的双赢效果。</w:t>
      </w:r>
    </w:p>
    <w:p w14:paraId="6746F1EB" w14:textId="77777777" w:rsidR="00E87CE0" w:rsidRPr="007B4067" w:rsidRDefault="00E87CE0" w:rsidP="00E87CE0">
      <w:pPr>
        <w:spacing w:line="520" w:lineRule="exact"/>
        <w:ind w:firstLineChars="200" w:firstLine="480"/>
        <w:rPr>
          <w:rFonts w:ascii="宋体" w:hAnsi="宋体" w:cs="宋体" w:hint="eastAsia"/>
          <w:sz w:val="24"/>
          <w:szCs w:val="24"/>
        </w:rPr>
      </w:pPr>
      <w:r w:rsidRPr="007B4067">
        <w:rPr>
          <w:rFonts w:ascii="宋体" w:hAnsi="宋体" w:cs="宋体" w:hint="eastAsia"/>
          <w:sz w:val="24"/>
          <w:szCs w:val="24"/>
        </w:rPr>
        <w:t>客户满意度≥90分 ，产品和服务质量客户零投诉。</w:t>
      </w:r>
    </w:p>
    <w:p w14:paraId="27BBAC00" w14:textId="35E8EC6B" w:rsidR="00E87CE0" w:rsidRPr="007B4067" w:rsidRDefault="00E87CE0" w:rsidP="00E87CE0">
      <w:pPr>
        <w:keepNext/>
        <w:keepLines/>
        <w:spacing w:before="120" w:after="120"/>
        <w:outlineLvl w:val="4"/>
        <w:rPr>
          <w:rFonts w:ascii="宋体" w:hAnsi="宋体" w:cs="宋体" w:hint="eastAsia"/>
          <w:b/>
          <w:sz w:val="24"/>
          <w:szCs w:val="24"/>
        </w:rPr>
      </w:pPr>
      <w:r>
        <w:rPr>
          <w:noProof/>
        </w:rPr>
        <w:lastRenderedPageBreak/>
        <w:drawing>
          <wp:inline distT="0" distB="0" distL="0" distR="0" wp14:anchorId="671DB983" wp14:editId="0BD999AB">
            <wp:extent cx="5593080" cy="7917180"/>
            <wp:effectExtent l="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3080" cy="7917180"/>
                    </a:xfrm>
                    <a:prstGeom prst="rect">
                      <a:avLst/>
                    </a:prstGeom>
                    <a:noFill/>
                    <a:ln>
                      <a:noFill/>
                    </a:ln>
                  </pic:spPr>
                </pic:pic>
              </a:graphicData>
            </a:graphic>
          </wp:inline>
        </w:drawing>
      </w:r>
    </w:p>
    <w:bookmarkEnd w:id="4"/>
    <w:p w14:paraId="65C2377E" w14:textId="77777777" w:rsidR="00E87CE0" w:rsidRDefault="00E87CE0" w:rsidP="00E87CE0">
      <w:pPr>
        <w:snapToGrid w:val="0"/>
        <w:spacing w:line="360" w:lineRule="auto"/>
        <w:rPr>
          <w:rFonts w:ascii="宋体" w:hAnsi="宋体" w:cs="宋体"/>
          <w:sz w:val="28"/>
          <w:szCs w:val="28"/>
        </w:rPr>
      </w:pPr>
    </w:p>
    <w:p w14:paraId="66D7BF27" w14:textId="77777777" w:rsidR="00E87CE0" w:rsidRDefault="00E87CE0" w:rsidP="00E87CE0">
      <w:pPr>
        <w:snapToGrid w:val="0"/>
        <w:spacing w:line="360" w:lineRule="auto"/>
        <w:rPr>
          <w:rFonts w:ascii="宋体" w:hAnsi="宋体" w:cs="宋体"/>
          <w:sz w:val="28"/>
          <w:szCs w:val="28"/>
        </w:rPr>
      </w:pPr>
    </w:p>
    <w:p w14:paraId="7DCD27F6" w14:textId="77777777" w:rsidR="00E87CE0" w:rsidRPr="004465D9" w:rsidRDefault="00E87CE0" w:rsidP="00E87CE0">
      <w:pPr>
        <w:snapToGrid w:val="0"/>
        <w:spacing w:line="360" w:lineRule="auto"/>
        <w:rPr>
          <w:rFonts w:ascii="宋体" w:hAnsi="宋体" w:cs="宋体"/>
          <w:b/>
          <w:bCs/>
          <w:sz w:val="36"/>
          <w:szCs w:val="36"/>
        </w:rPr>
      </w:pPr>
      <w:r w:rsidRPr="004465D9">
        <w:rPr>
          <w:rFonts w:ascii="宋体" w:hAnsi="宋体" w:cs="宋体" w:hint="eastAsia"/>
          <w:sz w:val="28"/>
          <w:szCs w:val="28"/>
        </w:rPr>
        <w:lastRenderedPageBreak/>
        <w:t>附件</w:t>
      </w:r>
      <w:r w:rsidRPr="004465D9">
        <w:rPr>
          <w:rFonts w:ascii="宋体" w:hAnsi="宋体" w:cs="宋体"/>
          <w:sz w:val="28"/>
          <w:szCs w:val="28"/>
        </w:rPr>
        <w:t>4</w:t>
      </w:r>
      <w:r w:rsidRPr="004465D9">
        <w:rPr>
          <w:rFonts w:ascii="宋体" w:hAnsi="宋体" w:cs="宋体" w:hint="eastAsia"/>
          <w:sz w:val="28"/>
          <w:szCs w:val="28"/>
        </w:rPr>
        <w:t>：</w:t>
      </w:r>
      <w:r w:rsidRPr="004465D9">
        <w:rPr>
          <w:rFonts w:ascii="宋体" w:hAnsi="宋体" w:cs="宋体"/>
          <w:b/>
          <w:bCs/>
          <w:sz w:val="28"/>
          <w:szCs w:val="28"/>
        </w:rPr>
        <w:t xml:space="preserve">       </w:t>
      </w:r>
    </w:p>
    <w:p w14:paraId="4282FEAE" w14:textId="77777777" w:rsidR="00E87CE0" w:rsidRPr="004465D9" w:rsidRDefault="00E87CE0" w:rsidP="00E87CE0">
      <w:pPr>
        <w:snapToGrid w:val="0"/>
        <w:spacing w:line="360" w:lineRule="auto"/>
        <w:rPr>
          <w:rFonts w:ascii="宋体" w:cs="Times New Roman"/>
          <w:b/>
          <w:bCs/>
          <w:sz w:val="36"/>
          <w:szCs w:val="36"/>
        </w:rPr>
      </w:pPr>
      <w:r w:rsidRPr="004465D9">
        <w:rPr>
          <w:rFonts w:ascii="宋体" w:hAnsi="宋体" w:cs="宋体"/>
          <w:b/>
          <w:bCs/>
          <w:sz w:val="28"/>
          <w:szCs w:val="28"/>
        </w:rPr>
        <w:t xml:space="preserve">             </w:t>
      </w:r>
      <w:r w:rsidRPr="004465D9">
        <w:rPr>
          <w:rFonts w:ascii="宋体" w:hAnsi="宋体" w:cs="宋体" w:hint="eastAsia"/>
          <w:b/>
          <w:bCs/>
          <w:sz w:val="36"/>
          <w:szCs w:val="36"/>
        </w:rPr>
        <w:t>郑州大学仪器设备初步验收单</w:t>
      </w:r>
    </w:p>
    <w:p w14:paraId="36712BDC" w14:textId="77777777" w:rsidR="00E87CE0" w:rsidRPr="004465D9" w:rsidRDefault="00E87CE0" w:rsidP="00E87CE0">
      <w:pPr>
        <w:ind w:firstLineChars="147" w:firstLine="354"/>
        <w:rPr>
          <w:rFonts w:ascii="宋体" w:cs="Times New Roman"/>
          <w:b/>
          <w:bCs/>
          <w:sz w:val="24"/>
          <w:szCs w:val="24"/>
        </w:rPr>
      </w:pPr>
      <w:r w:rsidRPr="004465D9">
        <w:rPr>
          <w:rFonts w:ascii="宋体" w:hAnsi="宋体" w:cs="宋体"/>
          <w:b/>
          <w:bCs/>
          <w:sz w:val="24"/>
          <w:szCs w:val="24"/>
        </w:rPr>
        <w:t xml:space="preserve">No.                                         </w:t>
      </w:r>
      <w:r w:rsidRPr="004465D9">
        <w:rPr>
          <w:rFonts w:ascii="宋体" w:hAnsi="宋体" w:cs="宋体" w:hint="eastAsia"/>
          <w:b/>
          <w:bCs/>
          <w:sz w:val="24"/>
          <w:szCs w:val="24"/>
        </w:rPr>
        <w:t>年</w:t>
      </w:r>
      <w:r w:rsidRPr="004465D9">
        <w:rPr>
          <w:rFonts w:ascii="宋体" w:hAnsi="宋体" w:cs="宋体"/>
          <w:b/>
          <w:bCs/>
          <w:sz w:val="24"/>
          <w:szCs w:val="24"/>
        </w:rPr>
        <w:t xml:space="preserve">   </w:t>
      </w:r>
      <w:r w:rsidRPr="004465D9">
        <w:rPr>
          <w:rFonts w:ascii="宋体" w:hAnsi="宋体" w:cs="宋体" w:hint="eastAsia"/>
          <w:b/>
          <w:bCs/>
          <w:sz w:val="24"/>
          <w:szCs w:val="24"/>
        </w:rPr>
        <w:t>月</w:t>
      </w:r>
      <w:r w:rsidRPr="004465D9">
        <w:rPr>
          <w:rFonts w:ascii="宋体" w:hAnsi="宋体" w:cs="宋体"/>
          <w:b/>
          <w:bCs/>
          <w:sz w:val="24"/>
          <w:szCs w:val="24"/>
        </w:rPr>
        <w:t xml:space="preserve">   </w:t>
      </w:r>
      <w:r w:rsidRPr="004465D9">
        <w:rPr>
          <w:rFonts w:ascii="宋体" w:hAnsi="宋体" w:cs="宋体" w:hint="eastAsia"/>
          <w:b/>
          <w:bCs/>
          <w:sz w:val="24"/>
          <w:szCs w:val="24"/>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538"/>
        <w:gridCol w:w="91"/>
        <w:gridCol w:w="1038"/>
        <w:gridCol w:w="452"/>
        <w:gridCol w:w="1249"/>
        <w:gridCol w:w="696"/>
        <w:gridCol w:w="789"/>
        <w:gridCol w:w="6"/>
        <w:gridCol w:w="564"/>
        <w:gridCol w:w="371"/>
        <w:gridCol w:w="325"/>
        <w:gridCol w:w="382"/>
        <w:gridCol w:w="498"/>
        <w:gridCol w:w="1186"/>
      </w:tblGrid>
      <w:tr w:rsidR="00E87CE0" w:rsidRPr="004465D9" w14:paraId="359987DB" w14:textId="77777777" w:rsidTr="002C7FC1">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14:paraId="2EAC57D0" w14:textId="77777777" w:rsidR="00E87CE0" w:rsidRPr="004465D9" w:rsidRDefault="00E87CE0" w:rsidP="002C7FC1">
            <w:pPr>
              <w:jc w:val="center"/>
              <w:rPr>
                <w:rFonts w:cs="Times New Roman"/>
              </w:rPr>
            </w:pPr>
            <w:r w:rsidRPr="004465D9">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14:paraId="24B18594" w14:textId="77777777" w:rsidR="00E87CE0" w:rsidRPr="004465D9" w:rsidRDefault="00E87CE0" w:rsidP="002C7FC1">
            <w:pPr>
              <w:jc w:val="center"/>
              <w:rPr>
                <w:rFonts w:cs="Times New Roman"/>
              </w:rPr>
            </w:pPr>
          </w:p>
        </w:tc>
        <w:tc>
          <w:tcPr>
            <w:tcW w:w="1249" w:type="dxa"/>
            <w:tcBorders>
              <w:top w:val="single" w:sz="12" w:space="0" w:color="auto"/>
              <w:left w:val="single" w:sz="2" w:space="0" w:color="auto"/>
              <w:bottom w:val="single" w:sz="2" w:space="0" w:color="auto"/>
              <w:right w:val="single" w:sz="2" w:space="0" w:color="auto"/>
            </w:tcBorders>
            <w:vAlign w:val="center"/>
          </w:tcPr>
          <w:p w14:paraId="495E4F63" w14:textId="77777777" w:rsidR="00E87CE0" w:rsidRPr="004465D9" w:rsidRDefault="00E87CE0" w:rsidP="002C7FC1">
            <w:pPr>
              <w:jc w:val="center"/>
              <w:rPr>
                <w:rFonts w:cs="Times New Roman"/>
              </w:rPr>
            </w:pPr>
            <w:r w:rsidRPr="004465D9">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14:paraId="421873E3" w14:textId="77777777" w:rsidR="00E87CE0" w:rsidRPr="004465D9" w:rsidRDefault="00E87CE0" w:rsidP="002C7FC1">
            <w:pPr>
              <w:jc w:val="center"/>
              <w:rPr>
                <w:rFonts w:cs="Times New Roman"/>
              </w:rPr>
            </w:pPr>
          </w:p>
        </w:tc>
        <w:tc>
          <w:tcPr>
            <w:tcW w:w="1648" w:type="dxa"/>
            <w:gridSpan w:val="5"/>
            <w:tcBorders>
              <w:top w:val="single" w:sz="12" w:space="0" w:color="auto"/>
              <w:left w:val="single" w:sz="2" w:space="0" w:color="auto"/>
              <w:bottom w:val="single" w:sz="2" w:space="0" w:color="auto"/>
              <w:right w:val="single" w:sz="2" w:space="0" w:color="auto"/>
            </w:tcBorders>
            <w:vAlign w:val="center"/>
          </w:tcPr>
          <w:p w14:paraId="3F22AD06" w14:textId="77777777" w:rsidR="00E87CE0" w:rsidRPr="004465D9" w:rsidRDefault="00E87CE0" w:rsidP="002C7FC1">
            <w:pPr>
              <w:jc w:val="center"/>
              <w:rPr>
                <w:rFonts w:cs="Times New Roman"/>
              </w:rPr>
            </w:pPr>
            <w:r w:rsidRPr="004465D9">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14:paraId="305485B0" w14:textId="77777777" w:rsidR="00E87CE0" w:rsidRPr="004465D9" w:rsidRDefault="00E87CE0" w:rsidP="002C7FC1">
            <w:pPr>
              <w:jc w:val="center"/>
              <w:rPr>
                <w:rFonts w:cs="Times New Roman"/>
              </w:rPr>
            </w:pPr>
          </w:p>
        </w:tc>
      </w:tr>
      <w:tr w:rsidR="00E87CE0" w:rsidRPr="004465D9" w14:paraId="111961E3" w14:textId="77777777" w:rsidTr="002C7FC1">
        <w:trPr>
          <w:trHeight w:val="463"/>
        </w:trPr>
        <w:tc>
          <w:tcPr>
            <w:tcW w:w="1206" w:type="dxa"/>
            <w:gridSpan w:val="2"/>
            <w:tcBorders>
              <w:left w:val="single" w:sz="12" w:space="0" w:color="auto"/>
              <w:right w:val="single" w:sz="2" w:space="0" w:color="auto"/>
            </w:tcBorders>
            <w:vAlign w:val="center"/>
          </w:tcPr>
          <w:p w14:paraId="5DFDAB02" w14:textId="77777777" w:rsidR="00E87CE0" w:rsidRPr="004465D9" w:rsidRDefault="00E87CE0" w:rsidP="002C7FC1">
            <w:pPr>
              <w:jc w:val="center"/>
              <w:rPr>
                <w:rFonts w:cs="Times New Roman"/>
              </w:rPr>
            </w:pPr>
            <w:r w:rsidRPr="004465D9">
              <w:rPr>
                <w:rFonts w:cs="宋体" w:hint="eastAsia"/>
              </w:rPr>
              <w:t>供货商</w:t>
            </w:r>
          </w:p>
        </w:tc>
        <w:tc>
          <w:tcPr>
            <w:tcW w:w="4321" w:type="dxa"/>
            <w:gridSpan w:val="7"/>
            <w:tcBorders>
              <w:left w:val="single" w:sz="2" w:space="0" w:color="auto"/>
              <w:right w:val="single" w:sz="2" w:space="0" w:color="auto"/>
            </w:tcBorders>
            <w:vAlign w:val="center"/>
          </w:tcPr>
          <w:p w14:paraId="67964C62" w14:textId="77777777" w:rsidR="00E87CE0" w:rsidRPr="004465D9" w:rsidRDefault="00E87CE0" w:rsidP="002C7FC1">
            <w:pPr>
              <w:jc w:val="center"/>
              <w:rPr>
                <w:rFonts w:cs="Times New Roman"/>
              </w:rPr>
            </w:pPr>
          </w:p>
        </w:tc>
        <w:tc>
          <w:tcPr>
            <w:tcW w:w="1642" w:type="dxa"/>
            <w:gridSpan w:val="4"/>
            <w:tcBorders>
              <w:left w:val="single" w:sz="2" w:space="0" w:color="auto"/>
              <w:right w:val="single" w:sz="2" w:space="0" w:color="auto"/>
            </w:tcBorders>
            <w:vAlign w:val="center"/>
          </w:tcPr>
          <w:p w14:paraId="0BFD3195" w14:textId="77777777" w:rsidR="00E87CE0" w:rsidRPr="004465D9" w:rsidRDefault="00E87CE0" w:rsidP="002C7FC1">
            <w:pPr>
              <w:jc w:val="center"/>
            </w:pPr>
            <w:r w:rsidRPr="004465D9">
              <w:rPr>
                <w:rFonts w:cs="宋体" w:hint="eastAsia"/>
              </w:rPr>
              <w:t>合同总金额</w:t>
            </w:r>
            <w:r w:rsidRPr="004465D9">
              <w:t xml:space="preserve">   </w:t>
            </w:r>
          </w:p>
        </w:tc>
        <w:tc>
          <w:tcPr>
            <w:tcW w:w="1684" w:type="dxa"/>
            <w:gridSpan w:val="2"/>
            <w:tcBorders>
              <w:left w:val="single" w:sz="2" w:space="0" w:color="auto"/>
              <w:right w:val="single" w:sz="12" w:space="0" w:color="auto"/>
            </w:tcBorders>
            <w:vAlign w:val="center"/>
          </w:tcPr>
          <w:p w14:paraId="0B63DCC6" w14:textId="77777777" w:rsidR="00E87CE0" w:rsidRPr="004465D9" w:rsidRDefault="00E87CE0" w:rsidP="002C7FC1">
            <w:pPr>
              <w:jc w:val="center"/>
            </w:pPr>
          </w:p>
        </w:tc>
      </w:tr>
      <w:tr w:rsidR="00E87CE0" w:rsidRPr="004465D9" w14:paraId="7478A0BA" w14:textId="77777777" w:rsidTr="002C7FC1">
        <w:trPr>
          <w:trHeight w:val="524"/>
        </w:trPr>
        <w:tc>
          <w:tcPr>
            <w:tcW w:w="8853" w:type="dxa"/>
            <w:gridSpan w:val="15"/>
            <w:tcBorders>
              <w:left w:val="single" w:sz="12" w:space="0" w:color="auto"/>
              <w:right w:val="single" w:sz="12" w:space="0" w:color="auto"/>
            </w:tcBorders>
            <w:vAlign w:val="center"/>
          </w:tcPr>
          <w:p w14:paraId="15CCFFA9" w14:textId="77777777" w:rsidR="00E87CE0" w:rsidRPr="004465D9" w:rsidRDefault="00E87CE0" w:rsidP="002C7FC1">
            <w:pPr>
              <w:jc w:val="center"/>
              <w:rPr>
                <w:rFonts w:cs="Times New Roman"/>
              </w:rPr>
            </w:pPr>
            <w:r w:rsidRPr="004465D9">
              <w:rPr>
                <w:rFonts w:cs="宋体" w:hint="eastAsia"/>
              </w:rPr>
              <w:t>设备明细（品名、型号、规格、生产厂家、数量、金额等，</w:t>
            </w:r>
            <w:proofErr w:type="gramStart"/>
            <w:r w:rsidRPr="004465D9">
              <w:rPr>
                <w:rFonts w:cs="宋体" w:hint="eastAsia"/>
              </w:rPr>
              <w:t>不够可</w:t>
            </w:r>
            <w:proofErr w:type="gramEnd"/>
            <w:r w:rsidRPr="004465D9">
              <w:rPr>
                <w:rFonts w:cs="宋体" w:hint="eastAsia"/>
              </w:rPr>
              <w:t>另附表）</w:t>
            </w:r>
          </w:p>
        </w:tc>
      </w:tr>
      <w:tr w:rsidR="00E87CE0" w:rsidRPr="004465D9" w14:paraId="75FB3C8F" w14:textId="77777777" w:rsidTr="002C7FC1">
        <w:trPr>
          <w:trHeight w:val="480"/>
        </w:trPr>
        <w:tc>
          <w:tcPr>
            <w:tcW w:w="668" w:type="dxa"/>
            <w:tcBorders>
              <w:left w:val="single" w:sz="12" w:space="0" w:color="auto"/>
              <w:bottom w:val="single" w:sz="2" w:space="0" w:color="auto"/>
              <w:right w:val="single" w:sz="2" w:space="0" w:color="auto"/>
            </w:tcBorders>
            <w:vAlign w:val="center"/>
          </w:tcPr>
          <w:p w14:paraId="52BAF176" w14:textId="77777777" w:rsidR="00E87CE0" w:rsidRPr="004465D9" w:rsidRDefault="00E87CE0" w:rsidP="002C7FC1">
            <w:pPr>
              <w:jc w:val="center"/>
              <w:rPr>
                <w:rFonts w:cs="Times New Roman"/>
                <w:b/>
                <w:bCs/>
              </w:rPr>
            </w:pPr>
            <w:r w:rsidRPr="004465D9">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14:paraId="68CE194D" w14:textId="77777777" w:rsidR="00E87CE0" w:rsidRPr="004465D9" w:rsidRDefault="00E87CE0" w:rsidP="002C7FC1">
            <w:pPr>
              <w:jc w:val="center"/>
              <w:rPr>
                <w:rFonts w:cs="Times New Roman"/>
                <w:b/>
                <w:bCs/>
              </w:rPr>
            </w:pPr>
            <w:r w:rsidRPr="004465D9">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14:paraId="45AD8C38" w14:textId="77777777" w:rsidR="00E87CE0" w:rsidRPr="004465D9" w:rsidRDefault="00E87CE0" w:rsidP="002C7FC1">
            <w:pPr>
              <w:jc w:val="center"/>
              <w:rPr>
                <w:rFonts w:cs="Times New Roman"/>
                <w:b/>
                <w:bCs/>
              </w:rPr>
            </w:pPr>
            <w:r w:rsidRPr="004465D9">
              <w:rPr>
                <w:rFonts w:cs="宋体" w:hint="eastAsia"/>
                <w:b/>
                <w:bCs/>
              </w:rPr>
              <w:t>技术参数</w:t>
            </w:r>
          </w:p>
          <w:p w14:paraId="2DE913BE" w14:textId="77777777" w:rsidR="00E87CE0" w:rsidRPr="004465D9" w:rsidRDefault="00E87CE0" w:rsidP="002C7FC1">
            <w:pPr>
              <w:jc w:val="center"/>
              <w:rPr>
                <w:rFonts w:cs="Times New Roman"/>
                <w:b/>
                <w:bCs/>
              </w:rPr>
            </w:pPr>
            <w:r w:rsidRPr="004465D9">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14:paraId="61A719DE" w14:textId="77777777" w:rsidR="00E87CE0" w:rsidRPr="004465D9" w:rsidRDefault="00E87CE0" w:rsidP="002C7FC1">
            <w:pPr>
              <w:jc w:val="center"/>
              <w:rPr>
                <w:rFonts w:cs="Times New Roman"/>
                <w:b/>
                <w:bCs/>
              </w:rPr>
            </w:pPr>
            <w:r w:rsidRPr="004465D9">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62983C2D" w14:textId="77777777" w:rsidR="00E87CE0" w:rsidRPr="004465D9" w:rsidRDefault="00E87CE0" w:rsidP="002C7FC1">
            <w:pPr>
              <w:jc w:val="center"/>
              <w:rPr>
                <w:rFonts w:cs="Times New Roman"/>
                <w:b/>
                <w:bCs/>
              </w:rPr>
            </w:pPr>
            <w:r w:rsidRPr="004465D9">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14:paraId="05498516" w14:textId="77777777" w:rsidR="00E87CE0" w:rsidRPr="004465D9" w:rsidRDefault="00E87CE0" w:rsidP="002C7FC1">
            <w:pPr>
              <w:jc w:val="center"/>
              <w:rPr>
                <w:rFonts w:cs="Times New Roman"/>
                <w:b/>
                <w:bCs/>
              </w:rPr>
            </w:pPr>
            <w:r w:rsidRPr="004465D9">
              <w:rPr>
                <w:rFonts w:cs="宋体" w:hint="eastAsia"/>
                <w:b/>
                <w:bCs/>
              </w:rPr>
              <w:t>单位</w:t>
            </w:r>
          </w:p>
        </w:tc>
        <w:tc>
          <w:tcPr>
            <w:tcW w:w="1186" w:type="dxa"/>
            <w:tcBorders>
              <w:bottom w:val="single" w:sz="2" w:space="0" w:color="auto"/>
              <w:right w:val="single" w:sz="12" w:space="0" w:color="auto"/>
            </w:tcBorders>
            <w:vAlign w:val="center"/>
          </w:tcPr>
          <w:p w14:paraId="70833E55" w14:textId="77777777" w:rsidR="00E87CE0" w:rsidRPr="004465D9" w:rsidRDefault="00E87CE0" w:rsidP="002C7FC1">
            <w:pPr>
              <w:jc w:val="center"/>
              <w:rPr>
                <w:rFonts w:cs="Times New Roman"/>
                <w:b/>
                <w:bCs/>
              </w:rPr>
            </w:pPr>
            <w:r w:rsidRPr="004465D9">
              <w:rPr>
                <w:rFonts w:cs="宋体" w:hint="eastAsia"/>
                <w:b/>
                <w:bCs/>
              </w:rPr>
              <w:t>金额</w:t>
            </w:r>
          </w:p>
        </w:tc>
      </w:tr>
      <w:tr w:rsidR="00E87CE0" w:rsidRPr="004465D9" w14:paraId="3FBDE30F" w14:textId="77777777" w:rsidTr="002C7FC1">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424F398D" w14:textId="77777777" w:rsidR="00E87CE0" w:rsidRPr="004465D9" w:rsidRDefault="00E87CE0" w:rsidP="002C7FC1">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745FBCF2" w14:textId="77777777" w:rsidR="00E87CE0" w:rsidRPr="004465D9" w:rsidRDefault="00E87CE0" w:rsidP="002C7FC1">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17E0913E" w14:textId="77777777" w:rsidR="00E87CE0" w:rsidRPr="004465D9" w:rsidRDefault="00E87CE0" w:rsidP="002C7FC1">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1D30BEC8" w14:textId="77777777" w:rsidR="00E87CE0" w:rsidRPr="004465D9" w:rsidRDefault="00E87CE0" w:rsidP="002C7FC1">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7213CE87" w14:textId="77777777" w:rsidR="00E87CE0" w:rsidRPr="004465D9" w:rsidRDefault="00E87CE0" w:rsidP="002C7FC1">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7CE70301" w14:textId="77777777" w:rsidR="00E87CE0" w:rsidRPr="004465D9" w:rsidRDefault="00E87CE0" w:rsidP="002C7FC1">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456B4835" w14:textId="77777777" w:rsidR="00E87CE0" w:rsidRPr="004465D9" w:rsidRDefault="00E87CE0" w:rsidP="002C7FC1">
            <w:pPr>
              <w:tabs>
                <w:tab w:val="left" w:pos="2880"/>
              </w:tabs>
              <w:snapToGrid w:val="0"/>
              <w:jc w:val="center"/>
              <w:rPr>
                <w:rFonts w:ascii="宋体" w:cs="宋体"/>
              </w:rPr>
            </w:pPr>
          </w:p>
        </w:tc>
      </w:tr>
      <w:tr w:rsidR="00E87CE0" w:rsidRPr="004465D9" w14:paraId="1FB310B1" w14:textId="77777777" w:rsidTr="002C7FC1">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72BC8D10" w14:textId="77777777" w:rsidR="00E87CE0" w:rsidRPr="004465D9" w:rsidRDefault="00E87CE0" w:rsidP="002C7FC1">
            <w:pPr>
              <w:tabs>
                <w:tab w:val="left" w:pos="2880"/>
              </w:tabs>
              <w:snapToGrid w:val="0"/>
              <w:jc w:val="center"/>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467C9E1E" w14:textId="77777777" w:rsidR="00E87CE0" w:rsidRPr="004465D9" w:rsidRDefault="00E87CE0" w:rsidP="002C7FC1">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35CAAFC1" w14:textId="77777777" w:rsidR="00E87CE0" w:rsidRPr="004465D9" w:rsidRDefault="00E87CE0" w:rsidP="002C7FC1">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3BC54433" w14:textId="77777777" w:rsidR="00E87CE0" w:rsidRPr="004465D9" w:rsidRDefault="00E87CE0" w:rsidP="002C7FC1">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19D61E23" w14:textId="77777777" w:rsidR="00E87CE0" w:rsidRPr="004465D9" w:rsidRDefault="00E87CE0" w:rsidP="002C7FC1">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464EF4BD" w14:textId="77777777" w:rsidR="00E87CE0" w:rsidRPr="004465D9" w:rsidRDefault="00E87CE0" w:rsidP="002C7FC1">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5E0FD033" w14:textId="77777777" w:rsidR="00E87CE0" w:rsidRPr="004465D9" w:rsidRDefault="00E87CE0" w:rsidP="002C7FC1">
            <w:pPr>
              <w:tabs>
                <w:tab w:val="left" w:pos="2880"/>
              </w:tabs>
              <w:snapToGrid w:val="0"/>
              <w:jc w:val="center"/>
              <w:rPr>
                <w:rFonts w:ascii="宋体" w:cs="宋体"/>
              </w:rPr>
            </w:pPr>
          </w:p>
        </w:tc>
      </w:tr>
      <w:tr w:rsidR="00E87CE0" w:rsidRPr="004465D9" w14:paraId="4C4C91AE" w14:textId="77777777" w:rsidTr="002C7FC1">
        <w:trPr>
          <w:trHeight w:val="477"/>
        </w:trPr>
        <w:tc>
          <w:tcPr>
            <w:tcW w:w="668" w:type="dxa"/>
            <w:tcBorders>
              <w:top w:val="single" w:sz="2" w:space="0" w:color="auto"/>
              <w:left w:val="single" w:sz="12" w:space="0" w:color="auto"/>
              <w:bottom w:val="single" w:sz="2" w:space="0" w:color="auto"/>
              <w:right w:val="single" w:sz="2" w:space="0" w:color="auto"/>
            </w:tcBorders>
            <w:vAlign w:val="center"/>
          </w:tcPr>
          <w:p w14:paraId="339419D0" w14:textId="77777777" w:rsidR="00E87CE0" w:rsidRPr="004465D9" w:rsidRDefault="00E87CE0" w:rsidP="002C7FC1">
            <w:pPr>
              <w:tabs>
                <w:tab w:val="left" w:pos="2880"/>
              </w:tabs>
              <w:snapToGrid w:val="0"/>
              <w:rPr>
                <w:rFonts w:ascii="宋体" w:cs="宋体"/>
                <w:sz w:val="24"/>
                <w:szCs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14:paraId="53AF0D4A" w14:textId="77777777" w:rsidR="00E87CE0" w:rsidRPr="004465D9" w:rsidRDefault="00E87CE0" w:rsidP="002C7FC1">
            <w:pPr>
              <w:snapToGrid w:val="0"/>
              <w:jc w:val="center"/>
              <w:rPr>
                <w:rFonts w:ascii="宋体" w:cs="宋体"/>
                <w:kern w:val="0"/>
                <w:sz w:val="24"/>
                <w:szCs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14:paraId="7D9DA9B8" w14:textId="77777777" w:rsidR="00E87CE0" w:rsidRPr="004465D9" w:rsidRDefault="00E87CE0" w:rsidP="002C7FC1">
            <w:pPr>
              <w:autoSpaceDE w:val="0"/>
              <w:autoSpaceDN w:val="0"/>
              <w:adjustRightInd w:val="0"/>
              <w:snapToGrid w:val="0"/>
              <w:jc w:val="center"/>
              <w:rPr>
                <w:rFonts w:ascii="宋体" w:cs="宋体"/>
                <w:kern w:val="0"/>
                <w:sz w:val="24"/>
                <w:szCs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14:paraId="2484EFE2" w14:textId="77777777" w:rsidR="00E87CE0" w:rsidRPr="004465D9" w:rsidRDefault="00E87CE0" w:rsidP="002C7FC1">
            <w:pPr>
              <w:snapToGrid w:val="0"/>
              <w:jc w:val="center"/>
              <w:rPr>
                <w:rFonts w:ascii="Tahoma" w:hAnsi="Tahoma" w:cs="Tahoma"/>
                <w:color w:val="000000"/>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14:paraId="1AF36448" w14:textId="77777777" w:rsidR="00E87CE0" w:rsidRPr="004465D9" w:rsidRDefault="00E87CE0" w:rsidP="002C7FC1">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14:paraId="065AD3F5" w14:textId="77777777" w:rsidR="00E87CE0" w:rsidRPr="004465D9" w:rsidRDefault="00E87CE0" w:rsidP="002C7FC1">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14:paraId="65822183" w14:textId="77777777" w:rsidR="00E87CE0" w:rsidRPr="004465D9" w:rsidRDefault="00E87CE0" w:rsidP="002C7FC1">
            <w:pPr>
              <w:tabs>
                <w:tab w:val="left" w:pos="2880"/>
              </w:tabs>
              <w:snapToGrid w:val="0"/>
              <w:jc w:val="center"/>
              <w:rPr>
                <w:rFonts w:ascii="宋体" w:cs="宋体"/>
              </w:rPr>
            </w:pPr>
          </w:p>
        </w:tc>
      </w:tr>
      <w:tr w:rsidR="00E87CE0" w:rsidRPr="004465D9" w14:paraId="3FFA4E50" w14:textId="77777777" w:rsidTr="002C7FC1">
        <w:trPr>
          <w:trHeight w:val="882"/>
        </w:trPr>
        <w:tc>
          <w:tcPr>
            <w:tcW w:w="668" w:type="dxa"/>
            <w:vMerge w:val="restart"/>
            <w:tcBorders>
              <w:top w:val="single" w:sz="12" w:space="0" w:color="auto"/>
              <w:left w:val="single" w:sz="12" w:space="0" w:color="auto"/>
            </w:tcBorders>
            <w:textDirection w:val="tbRlV"/>
            <w:vAlign w:val="center"/>
          </w:tcPr>
          <w:p w14:paraId="307D9A0D" w14:textId="77777777" w:rsidR="00E87CE0" w:rsidRPr="004465D9" w:rsidRDefault="00E87CE0" w:rsidP="002C7FC1">
            <w:pPr>
              <w:ind w:left="113" w:right="113"/>
              <w:jc w:val="center"/>
              <w:rPr>
                <w:rFonts w:cs="Times New Roman"/>
              </w:rPr>
            </w:pPr>
            <w:r w:rsidRPr="004465D9">
              <w:rPr>
                <w:rFonts w:cs="宋体" w:hint="eastAsia"/>
              </w:rPr>
              <w:t>实</w:t>
            </w:r>
            <w:r w:rsidRPr="004465D9">
              <w:t xml:space="preserve"> </w:t>
            </w:r>
            <w:r w:rsidRPr="004465D9">
              <w:rPr>
                <w:rFonts w:cs="宋体" w:hint="eastAsia"/>
              </w:rPr>
              <w:t>物</w:t>
            </w:r>
            <w:r w:rsidRPr="004465D9">
              <w:t xml:space="preserve"> </w:t>
            </w:r>
            <w:r w:rsidRPr="004465D9">
              <w:rPr>
                <w:rFonts w:cs="宋体" w:hint="eastAsia"/>
              </w:rPr>
              <w:t>验</w:t>
            </w:r>
            <w:r w:rsidRPr="004465D9">
              <w:t xml:space="preserve"> </w:t>
            </w:r>
            <w:r w:rsidRPr="004465D9">
              <w:rPr>
                <w:rFonts w:cs="宋体" w:hint="eastAsia"/>
              </w:rPr>
              <w:t>收</w:t>
            </w:r>
            <w:r w:rsidRPr="004465D9">
              <w:t xml:space="preserve"> </w:t>
            </w:r>
            <w:r w:rsidRPr="004465D9">
              <w:rPr>
                <w:rFonts w:cs="宋体" w:hint="eastAsia"/>
              </w:rPr>
              <w:t>情</w:t>
            </w:r>
            <w:r w:rsidRPr="004465D9">
              <w:t xml:space="preserve"> </w:t>
            </w:r>
            <w:proofErr w:type="gramStart"/>
            <w:r w:rsidRPr="004465D9">
              <w:rPr>
                <w:rFonts w:cs="宋体" w:hint="eastAsia"/>
              </w:rPr>
              <w:t>况</w:t>
            </w:r>
            <w:proofErr w:type="gramEnd"/>
          </w:p>
        </w:tc>
        <w:tc>
          <w:tcPr>
            <w:tcW w:w="8185" w:type="dxa"/>
            <w:gridSpan w:val="14"/>
            <w:tcBorders>
              <w:top w:val="single" w:sz="12" w:space="0" w:color="auto"/>
              <w:right w:val="single" w:sz="12" w:space="0" w:color="auto"/>
            </w:tcBorders>
          </w:tcPr>
          <w:p w14:paraId="5D8BB665" w14:textId="77777777" w:rsidR="00E87CE0" w:rsidRPr="004465D9" w:rsidRDefault="00E87CE0" w:rsidP="002C7FC1">
            <w:pPr>
              <w:rPr>
                <w:rFonts w:cs="Times New Roman"/>
              </w:rPr>
            </w:pPr>
            <w:r w:rsidRPr="004465D9">
              <w:rPr>
                <w:rFonts w:cs="宋体" w:hint="eastAsia"/>
              </w:rPr>
              <w:t>外观质量（有无残损，程度如何）。</w:t>
            </w:r>
          </w:p>
          <w:p w14:paraId="53E11A14" w14:textId="77777777" w:rsidR="00E87CE0" w:rsidRPr="004465D9" w:rsidRDefault="00E87CE0" w:rsidP="002C7FC1">
            <w:pPr>
              <w:rPr>
                <w:rFonts w:cs="Times New Roman"/>
              </w:rPr>
            </w:pPr>
          </w:p>
          <w:p w14:paraId="7DB265DA" w14:textId="77777777" w:rsidR="00E87CE0" w:rsidRPr="004465D9" w:rsidRDefault="00E87CE0" w:rsidP="002C7FC1">
            <w:pPr>
              <w:rPr>
                <w:rFonts w:cs="Times New Roman"/>
              </w:rPr>
            </w:pPr>
          </w:p>
        </w:tc>
      </w:tr>
      <w:tr w:rsidR="00E87CE0" w:rsidRPr="004465D9" w14:paraId="0491E89C" w14:textId="77777777" w:rsidTr="002C7FC1">
        <w:trPr>
          <w:trHeight w:val="1383"/>
        </w:trPr>
        <w:tc>
          <w:tcPr>
            <w:tcW w:w="668" w:type="dxa"/>
            <w:vMerge/>
            <w:tcBorders>
              <w:left w:val="single" w:sz="12" w:space="0" w:color="auto"/>
            </w:tcBorders>
            <w:vAlign w:val="center"/>
          </w:tcPr>
          <w:p w14:paraId="009B1F1E" w14:textId="77777777" w:rsidR="00E87CE0" w:rsidRPr="004465D9" w:rsidRDefault="00E87CE0" w:rsidP="002C7FC1">
            <w:pPr>
              <w:jc w:val="center"/>
              <w:rPr>
                <w:rFonts w:cs="Times New Roman"/>
              </w:rPr>
            </w:pPr>
          </w:p>
        </w:tc>
        <w:tc>
          <w:tcPr>
            <w:tcW w:w="8185" w:type="dxa"/>
            <w:gridSpan w:val="14"/>
            <w:tcBorders>
              <w:right w:val="single" w:sz="12" w:space="0" w:color="auto"/>
            </w:tcBorders>
          </w:tcPr>
          <w:p w14:paraId="5A058362" w14:textId="77777777" w:rsidR="00E87CE0" w:rsidRPr="004465D9" w:rsidRDefault="00E87CE0" w:rsidP="002C7FC1">
            <w:pPr>
              <w:rPr>
                <w:rFonts w:cs="Times New Roman"/>
              </w:rPr>
            </w:pPr>
            <w:r w:rsidRPr="004465D9">
              <w:rPr>
                <w:rFonts w:cs="宋体" w:hint="eastAsia"/>
              </w:rPr>
              <w:t>清点数量（主机、配件、型号、规格、产地是否与招投标文件、合同、发票、装箱单的数量相同，若有出入，说明缺件名称、规格、数量、金额）。</w:t>
            </w:r>
          </w:p>
          <w:p w14:paraId="208E3D5E" w14:textId="77777777" w:rsidR="00E87CE0" w:rsidRPr="004465D9" w:rsidRDefault="00E87CE0" w:rsidP="002C7FC1">
            <w:pPr>
              <w:rPr>
                <w:rFonts w:cs="Times New Roman"/>
              </w:rPr>
            </w:pPr>
          </w:p>
          <w:p w14:paraId="0BD4FA45" w14:textId="77777777" w:rsidR="00E87CE0" w:rsidRPr="004465D9" w:rsidRDefault="00E87CE0" w:rsidP="002C7FC1">
            <w:pPr>
              <w:rPr>
                <w:rFonts w:cs="Times New Roman"/>
              </w:rPr>
            </w:pPr>
          </w:p>
        </w:tc>
      </w:tr>
      <w:tr w:rsidR="00E87CE0" w:rsidRPr="004465D9" w14:paraId="15327B55" w14:textId="77777777" w:rsidTr="002C7FC1">
        <w:trPr>
          <w:trHeight w:val="1123"/>
        </w:trPr>
        <w:tc>
          <w:tcPr>
            <w:tcW w:w="668" w:type="dxa"/>
            <w:vMerge/>
            <w:tcBorders>
              <w:left w:val="single" w:sz="12" w:space="0" w:color="auto"/>
            </w:tcBorders>
            <w:vAlign w:val="center"/>
          </w:tcPr>
          <w:p w14:paraId="6C955D58" w14:textId="77777777" w:rsidR="00E87CE0" w:rsidRPr="004465D9" w:rsidRDefault="00E87CE0" w:rsidP="002C7FC1">
            <w:pPr>
              <w:jc w:val="center"/>
              <w:rPr>
                <w:rFonts w:cs="Times New Roman"/>
              </w:rPr>
            </w:pPr>
          </w:p>
        </w:tc>
        <w:tc>
          <w:tcPr>
            <w:tcW w:w="8185" w:type="dxa"/>
            <w:gridSpan w:val="14"/>
            <w:tcBorders>
              <w:right w:val="single" w:sz="12" w:space="0" w:color="auto"/>
            </w:tcBorders>
          </w:tcPr>
          <w:p w14:paraId="392AED68" w14:textId="77777777" w:rsidR="00E87CE0" w:rsidRPr="004465D9" w:rsidRDefault="00E87CE0" w:rsidP="002C7FC1">
            <w:pPr>
              <w:rPr>
                <w:rFonts w:cs="Times New Roman"/>
              </w:rPr>
            </w:pPr>
            <w:r w:rsidRPr="004465D9">
              <w:rPr>
                <w:rFonts w:cs="宋体" w:hint="eastAsia"/>
              </w:rPr>
              <w:t>仪器设备安装调试及使用人员培训情况（是否完成整套设备安装、有无安装缺陷，使用人员是否经过培训）。</w:t>
            </w:r>
          </w:p>
          <w:p w14:paraId="3EE2931C" w14:textId="77777777" w:rsidR="00E87CE0" w:rsidRPr="004465D9" w:rsidRDefault="00E87CE0" w:rsidP="002C7FC1">
            <w:pPr>
              <w:rPr>
                <w:rFonts w:cs="Times New Roman"/>
              </w:rPr>
            </w:pPr>
          </w:p>
        </w:tc>
      </w:tr>
      <w:tr w:rsidR="00E87CE0" w:rsidRPr="004465D9" w14:paraId="0793992B" w14:textId="77777777" w:rsidTr="002C7FC1">
        <w:trPr>
          <w:trHeight w:val="1517"/>
        </w:trPr>
        <w:tc>
          <w:tcPr>
            <w:tcW w:w="668" w:type="dxa"/>
            <w:tcBorders>
              <w:top w:val="single" w:sz="12" w:space="0" w:color="auto"/>
              <w:left w:val="single" w:sz="12" w:space="0" w:color="auto"/>
            </w:tcBorders>
            <w:textDirection w:val="tbRlV"/>
            <w:vAlign w:val="center"/>
          </w:tcPr>
          <w:p w14:paraId="4CB21D68" w14:textId="77777777" w:rsidR="00E87CE0" w:rsidRPr="004465D9" w:rsidRDefault="00E87CE0" w:rsidP="002C7FC1">
            <w:pPr>
              <w:ind w:left="113" w:right="113"/>
              <w:jc w:val="center"/>
              <w:rPr>
                <w:rFonts w:cs="Times New Roman"/>
              </w:rPr>
            </w:pPr>
            <w:r w:rsidRPr="004465D9">
              <w:rPr>
                <w:rFonts w:cs="宋体" w:hint="eastAsia"/>
              </w:rPr>
              <w:t>技术验收情况</w:t>
            </w:r>
          </w:p>
        </w:tc>
        <w:tc>
          <w:tcPr>
            <w:tcW w:w="8185" w:type="dxa"/>
            <w:gridSpan w:val="14"/>
            <w:tcBorders>
              <w:top w:val="single" w:sz="12" w:space="0" w:color="auto"/>
              <w:right w:val="single" w:sz="12" w:space="0" w:color="auto"/>
            </w:tcBorders>
          </w:tcPr>
          <w:p w14:paraId="681EFB17" w14:textId="77777777" w:rsidR="00E87CE0" w:rsidRPr="004465D9" w:rsidRDefault="00E87CE0" w:rsidP="002C7FC1">
            <w:pPr>
              <w:rPr>
                <w:rFonts w:ascii="宋体" w:cs="宋体"/>
              </w:rPr>
            </w:pPr>
            <w:r w:rsidRPr="004465D9">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E87CE0" w:rsidRPr="004465D9" w14:paraId="3D2244DF" w14:textId="77777777" w:rsidTr="002C7FC1">
        <w:trPr>
          <w:cantSplit/>
          <w:trHeight w:val="2040"/>
        </w:trPr>
        <w:tc>
          <w:tcPr>
            <w:tcW w:w="668" w:type="dxa"/>
            <w:tcBorders>
              <w:top w:val="single" w:sz="12" w:space="0" w:color="auto"/>
              <w:left w:val="single" w:sz="12" w:space="0" w:color="auto"/>
              <w:bottom w:val="single" w:sz="12" w:space="0" w:color="auto"/>
            </w:tcBorders>
            <w:textDirection w:val="tbRlV"/>
            <w:vAlign w:val="center"/>
          </w:tcPr>
          <w:p w14:paraId="4467CB1B" w14:textId="77777777" w:rsidR="00E87CE0" w:rsidRPr="004465D9" w:rsidRDefault="00E87CE0" w:rsidP="002C7FC1">
            <w:pPr>
              <w:spacing w:after="120"/>
              <w:ind w:left="113" w:right="113"/>
              <w:jc w:val="center"/>
              <w:rPr>
                <w:rFonts w:cs="Times New Roman"/>
              </w:rPr>
            </w:pPr>
            <w:r w:rsidRPr="004465D9">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14:paraId="5CE7A565" w14:textId="77777777" w:rsidR="00E87CE0" w:rsidRPr="004465D9" w:rsidRDefault="00E87CE0" w:rsidP="002C7FC1">
            <w:pPr>
              <w:spacing w:line="240" w:lineRule="atLeast"/>
              <w:rPr>
                <w:rFonts w:ascii="宋体" w:cs="宋体"/>
              </w:rPr>
            </w:pPr>
            <w:r w:rsidRPr="004465D9">
              <w:rPr>
                <w:rFonts w:ascii="宋体" w:hAnsi="宋体" w:cs="宋体" w:hint="eastAsia"/>
              </w:rPr>
              <w:t>□通过验收</w:t>
            </w:r>
            <w:r w:rsidRPr="004465D9">
              <w:rPr>
                <w:rFonts w:ascii="宋体" w:hAnsi="宋体" w:cs="宋体"/>
              </w:rPr>
              <w:t xml:space="preserve">                  </w:t>
            </w:r>
            <w:r w:rsidRPr="004465D9">
              <w:rPr>
                <w:rFonts w:ascii="宋体" w:hAnsi="宋体" w:cs="宋体" w:hint="eastAsia"/>
              </w:rPr>
              <w:t>□整改后再组织验收</w:t>
            </w:r>
          </w:p>
          <w:p w14:paraId="3DC104AF" w14:textId="77777777" w:rsidR="00E87CE0" w:rsidRPr="004465D9" w:rsidRDefault="00E87CE0" w:rsidP="002C7FC1">
            <w:pPr>
              <w:spacing w:line="240" w:lineRule="atLeast"/>
              <w:rPr>
                <w:rFonts w:ascii="宋体" w:cs="宋体"/>
              </w:rPr>
            </w:pPr>
          </w:p>
          <w:p w14:paraId="30DD841E" w14:textId="77777777" w:rsidR="00E87CE0" w:rsidRPr="004465D9" w:rsidRDefault="00E87CE0" w:rsidP="002C7FC1">
            <w:pPr>
              <w:adjustRightInd w:val="0"/>
              <w:snapToGrid w:val="0"/>
              <w:rPr>
                <w:rFonts w:cs="Times New Roman"/>
              </w:rPr>
            </w:pPr>
            <w:r w:rsidRPr="004465D9">
              <w:rPr>
                <w:rFonts w:ascii="宋体" w:hAnsi="宋体" w:cs="宋体" w:hint="eastAsia"/>
              </w:rPr>
              <w:t>□不通过验收</w:t>
            </w:r>
            <w:r w:rsidRPr="004465D9">
              <w:rPr>
                <w:rFonts w:ascii="宋体" w:hAnsi="宋体" w:cs="宋体"/>
              </w:rPr>
              <w:t xml:space="preserve">  </w:t>
            </w:r>
            <w:r w:rsidRPr="004465D9">
              <w:rPr>
                <w:rFonts w:ascii="宋体" w:hAnsi="宋体" w:cs="宋体" w:hint="eastAsia"/>
              </w:rPr>
              <w:t>索赔要求</w:t>
            </w:r>
            <w:r w:rsidRPr="004465D9">
              <w:rPr>
                <w:rFonts w:ascii="宋体" w:hAnsi="宋体" w:cs="宋体"/>
              </w:rPr>
              <w:t xml:space="preserve">      </w:t>
            </w:r>
            <w:r w:rsidRPr="004465D9">
              <w:rPr>
                <w:rFonts w:ascii="宋体" w:hAnsi="宋体" w:cs="宋体" w:hint="eastAsia"/>
              </w:rPr>
              <w:t>□其他结论</w:t>
            </w:r>
          </w:p>
        </w:tc>
      </w:tr>
      <w:tr w:rsidR="00E87CE0" w:rsidRPr="004465D9" w14:paraId="4D80DEFC" w14:textId="77777777" w:rsidTr="002C7FC1">
        <w:trPr>
          <w:cantSplit/>
          <w:trHeight w:val="1463"/>
        </w:trPr>
        <w:tc>
          <w:tcPr>
            <w:tcW w:w="1297" w:type="dxa"/>
            <w:gridSpan w:val="3"/>
            <w:tcBorders>
              <w:top w:val="single" w:sz="12" w:space="0" w:color="auto"/>
              <w:left w:val="single" w:sz="12" w:space="0" w:color="auto"/>
              <w:right w:val="single" w:sz="2" w:space="0" w:color="auto"/>
            </w:tcBorders>
            <w:vAlign w:val="center"/>
          </w:tcPr>
          <w:p w14:paraId="66B8EDE9" w14:textId="77777777" w:rsidR="00E87CE0" w:rsidRPr="004465D9" w:rsidRDefault="00E87CE0" w:rsidP="002C7FC1">
            <w:pPr>
              <w:spacing w:line="240" w:lineRule="atLeast"/>
              <w:jc w:val="center"/>
              <w:rPr>
                <w:rFonts w:ascii="宋体" w:cs="宋体"/>
              </w:rPr>
            </w:pPr>
            <w:r w:rsidRPr="004465D9">
              <w:rPr>
                <w:rFonts w:ascii="宋体" w:hAnsi="宋体" w:cs="宋体" w:hint="eastAsia"/>
              </w:rPr>
              <w:t>验收小组</w:t>
            </w:r>
          </w:p>
          <w:p w14:paraId="5F8BE7BF" w14:textId="77777777" w:rsidR="00E87CE0" w:rsidRPr="004465D9" w:rsidRDefault="00E87CE0" w:rsidP="002C7FC1">
            <w:pPr>
              <w:spacing w:line="240" w:lineRule="atLeast"/>
              <w:jc w:val="center"/>
              <w:rPr>
                <w:rFonts w:ascii="宋体" w:cs="宋体"/>
              </w:rPr>
            </w:pPr>
            <w:r w:rsidRPr="004465D9">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14:paraId="15467E01" w14:textId="77777777" w:rsidR="00E87CE0" w:rsidRPr="004465D9" w:rsidRDefault="00E87CE0" w:rsidP="002C7FC1">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14:paraId="4C5CAA41" w14:textId="77777777" w:rsidR="00E87CE0" w:rsidRPr="004465D9" w:rsidRDefault="00E87CE0" w:rsidP="002C7FC1">
            <w:pPr>
              <w:spacing w:line="240" w:lineRule="atLeast"/>
              <w:rPr>
                <w:rFonts w:ascii="宋体" w:cs="宋体"/>
              </w:rPr>
            </w:pPr>
            <w:r w:rsidRPr="004465D9">
              <w:rPr>
                <w:rFonts w:ascii="宋体" w:hAnsi="宋体" w:cs="宋体"/>
              </w:rPr>
              <w:t xml:space="preserve">    </w:t>
            </w:r>
            <w:r w:rsidRPr="004465D9">
              <w:rPr>
                <w:rFonts w:ascii="宋体" w:hAnsi="宋体" w:cs="宋体" w:hint="eastAsia"/>
              </w:rPr>
              <w:t>供货商</w:t>
            </w:r>
          </w:p>
          <w:p w14:paraId="19FC5ACE" w14:textId="77777777" w:rsidR="00E87CE0" w:rsidRPr="004465D9" w:rsidRDefault="00E87CE0" w:rsidP="002C7FC1">
            <w:pPr>
              <w:spacing w:line="240" w:lineRule="atLeast"/>
              <w:jc w:val="center"/>
              <w:rPr>
                <w:rFonts w:ascii="宋体" w:cs="宋体"/>
              </w:rPr>
            </w:pPr>
            <w:r w:rsidRPr="004465D9">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14:paraId="0134467D" w14:textId="77777777" w:rsidR="00E87CE0" w:rsidRPr="004465D9" w:rsidRDefault="00E87CE0" w:rsidP="002C7FC1">
            <w:pPr>
              <w:spacing w:line="240" w:lineRule="atLeast"/>
              <w:jc w:val="center"/>
              <w:rPr>
                <w:rFonts w:ascii="宋体" w:cs="宋体"/>
              </w:rPr>
            </w:pPr>
          </w:p>
        </w:tc>
      </w:tr>
    </w:tbl>
    <w:p w14:paraId="63F73E84" w14:textId="77777777" w:rsidR="00E87CE0" w:rsidRPr="004465D9" w:rsidRDefault="00E87CE0" w:rsidP="00E87CE0">
      <w:pPr>
        <w:snapToGrid w:val="0"/>
        <w:spacing w:line="360" w:lineRule="auto"/>
        <w:rPr>
          <w:rFonts w:ascii="宋体" w:cs="Times New Roman"/>
          <w:sz w:val="28"/>
          <w:szCs w:val="28"/>
        </w:rPr>
      </w:pPr>
      <w:r w:rsidRPr="004465D9">
        <w:rPr>
          <w:rFonts w:ascii="宋体" w:hAnsi="宋体" w:cs="宋体" w:hint="eastAsia"/>
          <w:sz w:val="28"/>
          <w:szCs w:val="28"/>
        </w:rPr>
        <w:lastRenderedPageBreak/>
        <w:t>附件</w:t>
      </w:r>
      <w:r w:rsidRPr="004465D9">
        <w:rPr>
          <w:rFonts w:ascii="宋体" w:hAnsi="宋体" w:cs="宋体"/>
          <w:sz w:val="28"/>
          <w:szCs w:val="28"/>
        </w:rPr>
        <w:t>5</w:t>
      </w:r>
      <w:r w:rsidRPr="004465D9">
        <w:rPr>
          <w:rFonts w:ascii="宋体" w:hAnsi="宋体" w:cs="宋体" w:hint="eastAsia"/>
          <w:sz w:val="28"/>
          <w:szCs w:val="28"/>
        </w:rPr>
        <w:t>：</w:t>
      </w:r>
      <w:r w:rsidRPr="004465D9">
        <w:rPr>
          <w:rFonts w:ascii="宋体" w:hAnsi="宋体" w:cs="宋体"/>
          <w:sz w:val="28"/>
          <w:szCs w:val="28"/>
        </w:rPr>
        <w:t xml:space="preserve">                </w:t>
      </w:r>
    </w:p>
    <w:p w14:paraId="1F263282" w14:textId="77777777" w:rsidR="00E87CE0" w:rsidRPr="004465D9" w:rsidRDefault="00E87CE0" w:rsidP="00E87CE0">
      <w:pPr>
        <w:snapToGrid w:val="0"/>
        <w:spacing w:line="360" w:lineRule="auto"/>
        <w:rPr>
          <w:rFonts w:ascii="宋体" w:cs="Times New Roman"/>
          <w:b/>
          <w:bCs/>
          <w:sz w:val="36"/>
          <w:szCs w:val="36"/>
        </w:rPr>
      </w:pPr>
      <w:r w:rsidRPr="004465D9">
        <w:rPr>
          <w:rFonts w:ascii="宋体" w:hAnsi="宋体" w:cs="宋体"/>
          <w:b/>
          <w:bCs/>
          <w:sz w:val="28"/>
          <w:szCs w:val="28"/>
        </w:rPr>
        <w:t xml:space="preserve">                      </w:t>
      </w:r>
      <w:r w:rsidRPr="004465D9">
        <w:rPr>
          <w:rFonts w:ascii="宋体" w:hAnsi="宋体" w:cs="宋体" w:hint="eastAsia"/>
          <w:b/>
          <w:bCs/>
          <w:sz w:val="36"/>
          <w:szCs w:val="36"/>
        </w:rPr>
        <w:t>中标通知书</w:t>
      </w:r>
      <w:r w:rsidRPr="004465D9">
        <w:rPr>
          <w:rFonts w:ascii="宋体" w:hAnsi="宋体" w:cs="宋体"/>
          <w:b/>
          <w:bCs/>
          <w:sz w:val="36"/>
          <w:szCs w:val="36"/>
        </w:rPr>
        <w:t xml:space="preserve"> </w:t>
      </w:r>
    </w:p>
    <w:p w14:paraId="176C75ED" w14:textId="1F9807B4" w:rsidR="00E87CE0" w:rsidRPr="00017812" w:rsidRDefault="00E87CE0" w:rsidP="00E87CE0">
      <w:pPr>
        <w:ind w:firstLineChars="200" w:firstLine="420"/>
        <w:rPr>
          <w:rFonts w:cs="Times New Roman" w:hint="eastAsia"/>
          <w:sz w:val="28"/>
          <w:szCs w:val="28"/>
        </w:rPr>
      </w:pPr>
      <w:r>
        <w:rPr>
          <w:noProof/>
        </w:rPr>
        <w:drawing>
          <wp:inline distT="0" distB="0" distL="0" distR="0" wp14:anchorId="7A62B31F" wp14:editId="574C2799">
            <wp:extent cx="5250180" cy="7078980"/>
            <wp:effectExtent l="0" t="0" r="762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l="3181" r="1294" b="3394"/>
                    <a:stretch>
                      <a:fillRect/>
                    </a:stretch>
                  </pic:blipFill>
                  <pic:spPr bwMode="auto">
                    <a:xfrm>
                      <a:off x="0" y="0"/>
                      <a:ext cx="5250180" cy="7078980"/>
                    </a:xfrm>
                    <a:prstGeom prst="rect">
                      <a:avLst/>
                    </a:prstGeom>
                    <a:noFill/>
                    <a:ln>
                      <a:noFill/>
                    </a:ln>
                  </pic:spPr>
                </pic:pic>
              </a:graphicData>
            </a:graphic>
          </wp:inline>
        </w:drawing>
      </w:r>
    </w:p>
    <w:p w14:paraId="750DF36C" w14:textId="3F050F79" w:rsidR="000477CF" w:rsidRDefault="000477CF"/>
    <w:sectPr w:rsidR="000477CF" w:rsidSect="006F6A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203CF" w14:textId="77777777" w:rsidR="00DE05D3" w:rsidRDefault="00DE05D3" w:rsidP="00E87CE0">
      <w:r>
        <w:separator/>
      </w:r>
    </w:p>
  </w:endnote>
  <w:endnote w:type="continuationSeparator" w:id="0">
    <w:p w14:paraId="36167438" w14:textId="77777777" w:rsidR="00DE05D3" w:rsidRDefault="00DE05D3" w:rsidP="00E8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C633" w14:textId="77777777" w:rsidR="00E87CE0" w:rsidRDefault="00E87CE0">
    <w:pPr>
      <w:pStyle w:val="a6"/>
      <w:jc w:val="center"/>
    </w:pPr>
    <w:r>
      <w:fldChar w:fldCharType="begin"/>
    </w:r>
    <w:r>
      <w:instrText xml:space="preserve"> PAGE   \* MERGEFORMAT </w:instrText>
    </w:r>
    <w:r>
      <w:fldChar w:fldCharType="separate"/>
    </w:r>
    <w:r w:rsidRPr="001B2C29">
      <w:rPr>
        <w:noProof/>
        <w:lang w:val="zh-CN"/>
      </w:rPr>
      <w:t>8</w:t>
    </w:r>
    <w:r>
      <w:fldChar w:fldCharType="end"/>
    </w:r>
  </w:p>
  <w:p w14:paraId="41013F8F" w14:textId="77777777" w:rsidR="00E87CE0" w:rsidRDefault="00E87CE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BFA2C" w14:textId="77777777" w:rsidR="00DE05D3" w:rsidRDefault="00DE05D3" w:rsidP="00E87CE0">
      <w:r>
        <w:separator/>
      </w:r>
    </w:p>
  </w:footnote>
  <w:footnote w:type="continuationSeparator" w:id="0">
    <w:p w14:paraId="38873201" w14:textId="77777777" w:rsidR="00DE05D3" w:rsidRDefault="00DE05D3" w:rsidP="00E87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E"/>
    <w:multiLevelType w:val="singleLevel"/>
    <w:tmpl w:val="0000000E"/>
    <w:lvl w:ilvl="0">
      <w:start w:val="1"/>
      <w:numFmt w:val="decimal"/>
      <w:lvlText w:val="%1)"/>
      <w:lvlJc w:val="left"/>
      <w:pPr>
        <w:tabs>
          <w:tab w:val="num" w:pos="930"/>
        </w:tabs>
        <w:ind w:left="930" w:hanging="240"/>
      </w:pPr>
      <w:rPr>
        <w:rFonts w:hint="eastAsia"/>
      </w:rPr>
    </w:lvl>
  </w:abstractNum>
  <w:abstractNum w:abstractNumId="1" w15:restartNumberingAfterBreak="0">
    <w:nsid w:val="0000000F"/>
    <w:multiLevelType w:val="singleLevel"/>
    <w:tmpl w:val="0000000F"/>
    <w:lvl w:ilvl="0">
      <w:start w:val="1"/>
      <w:numFmt w:val="decimal"/>
      <w:lvlText w:val="%1)"/>
      <w:lvlJc w:val="left"/>
      <w:pPr>
        <w:tabs>
          <w:tab w:val="num" w:pos="1200"/>
        </w:tabs>
        <w:ind w:left="1200" w:hanging="240"/>
      </w:pPr>
      <w:rPr>
        <w:rFonts w:hint="eastAsia"/>
      </w:rPr>
    </w:lvl>
  </w:abstractNum>
  <w:abstractNum w:abstractNumId="2" w15:restartNumberingAfterBreak="0">
    <w:nsid w:val="00000011"/>
    <w:multiLevelType w:val="multilevel"/>
    <w:tmpl w:val="00000011"/>
    <w:lvl w:ilvl="0">
      <w:start w:val="3"/>
      <w:numFmt w:val="decimal"/>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735"/>
        </w:tabs>
        <w:ind w:left="735" w:hanging="735"/>
      </w:pPr>
      <w:rPr>
        <w:rFonts w:hint="default"/>
      </w:rPr>
    </w:lvl>
    <w:lvl w:ilvl="5">
      <w:start w:val="1"/>
      <w:numFmt w:val="decimal"/>
      <w:lvlText w:val="%1．%2.%3.%4.%5.%6"/>
      <w:lvlJc w:val="left"/>
      <w:pPr>
        <w:tabs>
          <w:tab w:val="num" w:pos="735"/>
        </w:tabs>
        <w:ind w:left="735" w:hanging="735"/>
      </w:pPr>
      <w:rPr>
        <w:rFonts w:hint="default"/>
      </w:rPr>
    </w:lvl>
    <w:lvl w:ilvl="6">
      <w:start w:val="1"/>
      <w:numFmt w:val="decimal"/>
      <w:lvlText w:val="%1．%2.%3.%4.%5.%6.%7"/>
      <w:lvlJc w:val="left"/>
      <w:pPr>
        <w:tabs>
          <w:tab w:val="num" w:pos="735"/>
        </w:tabs>
        <w:ind w:left="735" w:hanging="735"/>
      </w:pPr>
      <w:rPr>
        <w:rFonts w:hint="default"/>
      </w:rPr>
    </w:lvl>
    <w:lvl w:ilvl="7">
      <w:start w:val="1"/>
      <w:numFmt w:val="decimal"/>
      <w:lvlText w:val="%1．%2.%3.%4.%5.%6.%7.%8"/>
      <w:lvlJc w:val="left"/>
      <w:pPr>
        <w:tabs>
          <w:tab w:val="num" w:pos="735"/>
        </w:tabs>
        <w:ind w:left="735" w:hanging="735"/>
      </w:pPr>
      <w:rPr>
        <w:rFonts w:hint="default"/>
      </w:rPr>
    </w:lvl>
    <w:lvl w:ilvl="8">
      <w:start w:val="1"/>
      <w:numFmt w:val="decimal"/>
      <w:lvlText w:val="%1．%2.%3.%4.%5.%6.%7.%8.%9"/>
      <w:lvlJc w:val="left"/>
      <w:pPr>
        <w:tabs>
          <w:tab w:val="num" w:pos="735"/>
        </w:tabs>
        <w:ind w:left="735" w:hanging="735"/>
      </w:pPr>
      <w:rPr>
        <w:rFonts w:hint="default"/>
      </w:rPr>
    </w:lvl>
  </w:abstractNum>
  <w:abstractNum w:abstractNumId="3" w15:restartNumberingAfterBreak="0">
    <w:nsid w:val="00000012"/>
    <w:multiLevelType w:val="singleLevel"/>
    <w:tmpl w:val="00000012"/>
    <w:lvl w:ilvl="0">
      <w:start w:val="1"/>
      <w:numFmt w:val="decimal"/>
      <w:lvlText w:val="%1)"/>
      <w:lvlJc w:val="left"/>
      <w:pPr>
        <w:tabs>
          <w:tab w:val="num" w:pos="1080"/>
        </w:tabs>
        <w:ind w:left="1080" w:hanging="240"/>
      </w:pPr>
      <w:rPr>
        <w:rFonts w:hint="eastAsia"/>
      </w:rPr>
    </w:lvl>
  </w:abstractNum>
  <w:abstractNum w:abstractNumId="4" w15:restartNumberingAfterBreak="0">
    <w:nsid w:val="00000013"/>
    <w:multiLevelType w:val="multilevel"/>
    <w:tmpl w:val="00000013"/>
    <w:lvl w:ilvl="0">
      <w:start w:val="23"/>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5" w15:restartNumberingAfterBreak="0">
    <w:nsid w:val="0000001A"/>
    <w:multiLevelType w:val="multilevel"/>
    <w:tmpl w:val="0000001A"/>
    <w:lvl w:ilvl="0">
      <w:start w:val="35"/>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6" w15:restartNumberingAfterBreak="0">
    <w:nsid w:val="0000001D"/>
    <w:multiLevelType w:val="multilevel"/>
    <w:tmpl w:val="0000001D"/>
    <w:lvl w:ilvl="0">
      <w:start w:val="7"/>
      <w:numFmt w:val="decimal"/>
      <w:lvlText w:val="%1"/>
      <w:lvlJc w:val="left"/>
      <w:pPr>
        <w:tabs>
          <w:tab w:val="num" w:pos="735"/>
        </w:tabs>
        <w:ind w:left="735" w:hanging="735"/>
      </w:pPr>
      <w:rPr>
        <w:rFonts w:hint="eastAsia"/>
      </w:rPr>
    </w:lvl>
    <w:lvl w:ilvl="1">
      <w:start w:val="1"/>
      <w:numFmt w:val="decimal"/>
      <w:lvlText w:val="%1．%2"/>
      <w:lvlJc w:val="left"/>
      <w:pPr>
        <w:tabs>
          <w:tab w:val="num" w:pos="735"/>
        </w:tabs>
        <w:ind w:left="735" w:hanging="735"/>
      </w:pPr>
      <w:rPr>
        <w:rFonts w:hint="eastAsia"/>
      </w:rPr>
    </w:lvl>
    <w:lvl w:ilvl="2">
      <w:start w:val="1"/>
      <w:numFmt w:val="decimal"/>
      <w:lvlText w:val="%1．%2.%3"/>
      <w:lvlJc w:val="left"/>
      <w:pPr>
        <w:tabs>
          <w:tab w:val="num" w:pos="735"/>
        </w:tabs>
        <w:ind w:left="735" w:hanging="735"/>
      </w:pPr>
      <w:rPr>
        <w:rFonts w:hint="eastAsia"/>
      </w:rPr>
    </w:lvl>
    <w:lvl w:ilvl="3">
      <w:start w:val="1"/>
      <w:numFmt w:val="decimal"/>
      <w:lvlText w:val="%1．%2.%3.%4"/>
      <w:lvlJc w:val="left"/>
      <w:pPr>
        <w:tabs>
          <w:tab w:val="num" w:pos="735"/>
        </w:tabs>
        <w:ind w:left="735" w:hanging="735"/>
      </w:pPr>
      <w:rPr>
        <w:rFonts w:hint="eastAsia"/>
      </w:rPr>
    </w:lvl>
    <w:lvl w:ilvl="4">
      <w:start w:val="1"/>
      <w:numFmt w:val="decimal"/>
      <w:lvlText w:val="%1．%2.%3.%4.%5"/>
      <w:lvlJc w:val="left"/>
      <w:pPr>
        <w:tabs>
          <w:tab w:val="num" w:pos="735"/>
        </w:tabs>
        <w:ind w:left="735" w:hanging="735"/>
      </w:pPr>
      <w:rPr>
        <w:rFonts w:hint="eastAsia"/>
      </w:rPr>
    </w:lvl>
    <w:lvl w:ilvl="5">
      <w:start w:val="1"/>
      <w:numFmt w:val="decimal"/>
      <w:lvlText w:val="%1．%2.%3.%4.%5.%6"/>
      <w:lvlJc w:val="left"/>
      <w:pPr>
        <w:tabs>
          <w:tab w:val="num" w:pos="735"/>
        </w:tabs>
        <w:ind w:left="735" w:hanging="735"/>
      </w:pPr>
      <w:rPr>
        <w:rFonts w:hint="eastAsia"/>
      </w:rPr>
    </w:lvl>
    <w:lvl w:ilvl="6">
      <w:start w:val="1"/>
      <w:numFmt w:val="decimal"/>
      <w:lvlText w:val="%1．%2.%3.%4.%5.%6.%7"/>
      <w:lvlJc w:val="left"/>
      <w:pPr>
        <w:tabs>
          <w:tab w:val="num" w:pos="735"/>
        </w:tabs>
        <w:ind w:left="735" w:hanging="735"/>
      </w:pPr>
      <w:rPr>
        <w:rFonts w:hint="eastAsia"/>
      </w:rPr>
    </w:lvl>
    <w:lvl w:ilvl="7">
      <w:start w:val="1"/>
      <w:numFmt w:val="decimal"/>
      <w:lvlText w:val="%1．%2.%3.%4.%5.%6.%7.%8"/>
      <w:lvlJc w:val="left"/>
      <w:pPr>
        <w:tabs>
          <w:tab w:val="num" w:pos="735"/>
        </w:tabs>
        <w:ind w:left="735" w:hanging="735"/>
      </w:pPr>
      <w:rPr>
        <w:rFonts w:hint="eastAsia"/>
      </w:rPr>
    </w:lvl>
    <w:lvl w:ilvl="8">
      <w:start w:val="1"/>
      <w:numFmt w:val="decimal"/>
      <w:lvlText w:val="%1．%2.%3.%4.%5.%6.%7.%8.%9"/>
      <w:lvlJc w:val="left"/>
      <w:pPr>
        <w:tabs>
          <w:tab w:val="num" w:pos="735"/>
        </w:tabs>
        <w:ind w:left="735" w:hanging="735"/>
      </w:pPr>
      <w:rPr>
        <w:rFonts w:hint="eastAsia"/>
      </w:rPr>
    </w:lvl>
  </w:abstractNum>
  <w:abstractNum w:abstractNumId="7" w15:restartNumberingAfterBreak="0">
    <w:nsid w:val="0000001E"/>
    <w:multiLevelType w:val="multilevel"/>
    <w:tmpl w:val="0000001E"/>
    <w:lvl w:ilvl="0">
      <w:start w:val="20"/>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8" w15:restartNumberingAfterBreak="0">
    <w:nsid w:val="0000001F"/>
    <w:multiLevelType w:val="multilevel"/>
    <w:tmpl w:val="0000001F"/>
    <w:lvl w:ilvl="0">
      <w:start w:val="19"/>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9" w15:restartNumberingAfterBreak="0">
    <w:nsid w:val="00000028"/>
    <w:multiLevelType w:val="singleLevel"/>
    <w:tmpl w:val="00000028"/>
    <w:lvl w:ilvl="0">
      <w:start w:val="1"/>
      <w:numFmt w:val="decimal"/>
      <w:lvlText w:val="%1)"/>
      <w:lvlJc w:val="left"/>
      <w:pPr>
        <w:tabs>
          <w:tab w:val="num" w:pos="1080"/>
        </w:tabs>
        <w:ind w:left="1080" w:hanging="240"/>
      </w:pPr>
      <w:rPr>
        <w:rFonts w:hint="eastAsia"/>
      </w:rPr>
    </w:lvl>
  </w:abstractNum>
  <w:abstractNum w:abstractNumId="10" w15:restartNumberingAfterBreak="0">
    <w:nsid w:val="00000029"/>
    <w:multiLevelType w:val="multilevel"/>
    <w:tmpl w:val="00000029"/>
    <w:lvl w:ilvl="0">
      <w:start w:val="27"/>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11" w15:restartNumberingAfterBreak="0">
    <w:nsid w:val="0000002F"/>
    <w:multiLevelType w:val="singleLevel"/>
    <w:tmpl w:val="0000002F"/>
    <w:lvl w:ilvl="0">
      <w:start w:val="1"/>
      <w:numFmt w:val="decimal"/>
      <w:lvlText w:val="%1)"/>
      <w:lvlJc w:val="left"/>
      <w:pPr>
        <w:tabs>
          <w:tab w:val="num" w:pos="720"/>
        </w:tabs>
        <w:ind w:left="720" w:hanging="240"/>
      </w:pPr>
      <w:rPr>
        <w:rFonts w:hint="eastAsia"/>
      </w:rPr>
    </w:lvl>
  </w:abstractNum>
  <w:abstractNum w:abstractNumId="12" w15:restartNumberingAfterBreak="0">
    <w:nsid w:val="00000031"/>
    <w:multiLevelType w:val="multilevel"/>
    <w:tmpl w:val="00000031"/>
    <w:lvl w:ilvl="0">
      <w:start w:val="34"/>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13" w15:restartNumberingAfterBreak="0">
    <w:nsid w:val="00000033"/>
    <w:multiLevelType w:val="multilevel"/>
    <w:tmpl w:val="00000033"/>
    <w:lvl w:ilvl="0">
      <w:start w:val="1"/>
      <w:numFmt w:val="decimal"/>
      <w:lvlText w:val="%1)"/>
      <w:lvlJc w:val="left"/>
      <w:pPr>
        <w:tabs>
          <w:tab w:val="num" w:pos="420"/>
        </w:tabs>
        <w:ind w:left="420" w:hanging="420"/>
      </w:pPr>
    </w:lvl>
    <w:lvl w:ilvl="1">
      <w:start w:val="1"/>
      <w:numFmt w:val="decimal"/>
      <w:suff w:val="space"/>
      <w:lvlText w:val="%2."/>
      <w:lvlJc w:val="left"/>
      <w:pPr>
        <w:ind w:left="420" w:hanging="420"/>
      </w:pPr>
      <w:rPr>
        <w:rFonts w:ascii="宋体" w:eastAsia="宋体" w:hAnsi="宋体" w:hint="eastAsia"/>
        <w:sz w:val="24"/>
        <w:szCs w:val="24"/>
      </w:rPr>
    </w:lvl>
    <w:lvl w:ilvl="2">
      <w:start w:val="1"/>
      <w:numFmt w:val="decimal"/>
      <w:lvlText w:val="%3）"/>
      <w:lvlJc w:val="left"/>
      <w:pPr>
        <w:tabs>
          <w:tab w:val="num" w:pos="1200"/>
        </w:tabs>
        <w:ind w:left="1200" w:hanging="36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00000037"/>
    <w:multiLevelType w:val="singleLevel"/>
    <w:tmpl w:val="00000037"/>
    <w:lvl w:ilvl="0">
      <w:start w:val="1"/>
      <w:numFmt w:val="decimal"/>
      <w:lvlText w:val="%1)"/>
      <w:lvlJc w:val="left"/>
      <w:pPr>
        <w:tabs>
          <w:tab w:val="num" w:pos="660"/>
        </w:tabs>
        <w:ind w:left="660" w:hanging="240"/>
      </w:pPr>
      <w:rPr>
        <w:rFonts w:hint="eastAsia"/>
      </w:rPr>
    </w:lvl>
  </w:abstractNum>
  <w:abstractNum w:abstractNumId="15" w15:restartNumberingAfterBreak="0">
    <w:nsid w:val="0000003A"/>
    <w:multiLevelType w:val="multilevel"/>
    <w:tmpl w:val="0000003A"/>
    <w:lvl w:ilvl="0">
      <w:start w:val="10"/>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16" w15:restartNumberingAfterBreak="0">
    <w:nsid w:val="0000003D"/>
    <w:multiLevelType w:val="multilevel"/>
    <w:tmpl w:val="0000003D"/>
    <w:lvl w:ilvl="0">
      <w:start w:val="24"/>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17" w15:restartNumberingAfterBreak="0">
    <w:nsid w:val="00000040"/>
    <w:multiLevelType w:val="singleLevel"/>
    <w:tmpl w:val="00000040"/>
    <w:lvl w:ilvl="0">
      <w:start w:val="1"/>
      <w:numFmt w:val="decimal"/>
      <w:lvlText w:val="%1)"/>
      <w:lvlJc w:val="left"/>
      <w:pPr>
        <w:tabs>
          <w:tab w:val="num" w:pos="719"/>
        </w:tabs>
        <w:ind w:left="719" w:hanging="240"/>
      </w:pPr>
      <w:rPr>
        <w:rFonts w:hint="eastAsia"/>
      </w:rPr>
    </w:lvl>
  </w:abstractNum>
  <w:abstractNum w:abstractNumId="18" w15:restartNumberingAfterBreak="0">
    <w:nsid w:val="00000041"/>
    <w:multiLevelType w:val="multilevel"/>
    <w:tmpl w:val="00000041"/>
    <w:lvl w:ilvl="0">
      <w:start w:val="13"/>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19" w15:restartNumberingAfterBreak="0">
    <w:nsid w:val="00000044"/>
    <w:multiLevelType w:val="multilevel"/>
    <w:tmpl w:val="00000044"/>
    <w:lvl w:ilvl="0">
      <w:start w:val="21"/>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0" w15:restartNumberingAfterBreak="0">
    <w:nsid w:val="00000047"/>
    <w:multiLevelType w:val="singleLevel"/>
    <w:tmpl w:val="00000047"/>
    <w:lvl w:ilvl="0">
      <w:start w:val="1"/>
      <w:numFmt w:val="decimal"/>
      <w:lvlText w:val="%1）"/>
      <w:lvlJc w:val="left"/>
      <w:pPr>
        <w:tabs>
          <w:tab w:val="num" w:pos="890"/>
        </w:tabs>
        <w:ind w:left="890" w:hanging="465"/>
      </w:pPr>
      <w:rPr>
        <w:rFonts w:hint="default"/>
      </w:rPr>
    </w:lvl>
  </w:abstractNum>
  <w:abstractNum w:abstractNumId="21" w15:restartNumberingAfterBreak="0">
    <w:nsid w:val="00000048"/>
    <w:multiLevelType w:val="multilevel"/>
    <w:tmpl w:val="00000048"/>
    <w:lvl w:ilvl="0">
      <w:start w:val="14"/>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2" w15:restartNumberingAfterBreak="0">
    <w:nsid w:val="00000049"/>
    <w:multiLevelType w:val="multilevel"/>
    <w:tmpl w:val="00000049"/>
    <w:lvl w:ilvl="0">
      <w:start w:val="22"/>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3" w15:restartNumberingAfterBreak="0">
    <w:nsid w:val="0000004A"/>
    <w:multiLevelType w:val="multilevel"/>
    <w:tmpl w:val="0000004A"/>
    <w:lvl w:ilvl="0">
      <w:start w:val="26"/>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4" w15:restartNumberingAfterBreak="0">
    <w:nsid w:val="0000004D"/>
    <w:multiLevelType w:val="multilevel"/>
    <w:tmpl w:val="0000004D"/>
    <w:lvl w:ilvl="0">
      <w:start w:val="4"/>
      <w:numFmt w:val="decimal"/>
      <w:lvlText w:val="%1"/>
      <w:lvlJc w:val="left"/>
      <w:pPr>
        <w:tabs>
          <w:tab w:val="num" w:pos="735"/>
        </w:tabs>
        <w:ind w:left="735" w:hanging="735"/>
      </w:pPr>
      <w:rPr>
        <w:rFonts w:hint="eastAsia"/>
      </w:rPr>
    </w:lvl>
    <w:lvl w:ilvl="1">
      <w:start w:val="1"/>
      <w:numFmt w:val="decimal"/>
      <w:lvlText w:val="%1．%2"/>
      <w:lvlJc w:val="left"/>
      <w:pPr>
        <w:tabs>
          <w:tab w:val="num" w:pos="735"/>
        </w:tabs>
        <w:ind w:left="735" w:hanging="735"/>
      </w:pPr>
      <w:rPr>
        <w:rFonts w:hint="eastAsia"/>
      </w:rPr>
    </w:lvl>
    <w:lvl w:ilvl="2">
      <w:start w:val="1"/>
      <w:numFmt w:val="decimal"/>
      <w:lvlText w:val="%1．%2.%3"/>
      <w:lvlJc w:val="left"/>
      <w:pPr>
        <w:tabs>
          <w:tab w:val="num" w:pos="735"/>
        </w:tabs>
        <w:ind w:left="735" w:hanging="735"/>
      </w:pPr>
      <w:rPr>
        <w:rFonts w:hint="eastAsia"/>
      </w:rPr>
    </w:lvl>
    <w:lvl w:ilvl="3">
      <w:start w:val="1"/>
      <w:numFmt w:val="decimal"/>
      <w:lvlText w:val="%1．%2.%3.%4"/>
      <w:lvlJc w:val="left"/>
      <w:pPr>
        <w:tabs>
          <w:tab w:val="num" w:pos="735"/>
        </w:tabs>
        <w:ind w:left="735" w:hanging="735"/>
      </w:pPr>
      <w:rPr>
        <w:rFonts w:hint="eastAsia"/>
      </w:rPr>
    </w:lvl>
    <w:lvl w:ilvl="4">
      <w:start w:val="1"/>
      <w:numFmt w:val="decimal"/>
      <w:lvlText w:val="%1．%2.%3.%4.%5"/>
      <w:lvlJc w:val="left"/>
      <w:pPr>
        <w:tabs>
          <w:tab w:val="num" w:pos="735"/>
        </w:tabs>
        <w:ind w:left="735" w:hanging="735"/>
      </w:pPr>
      <w:rPr>
        <w:rFonts w:hint="eastAsia"/>
      </w:rPr>
    </w:lvl>
    <w:lvl w:ilvl="5">
      <w:start w:val="1"/>
      <w:numFmt w:val="decimal"/>
      <w:lvlText w:val="%1．%2.%3.%4.%5.%6"/>
      <w:lvlJc w:val="left"/>
      <w:pPr>
        <w:tabs>
          <w:tab w:val="num" w:pos="735"/>
        </w:tabs>
        <w:ind w:left="735" w:hanging="735"/>
      </w:pPr>
      <w:rPr>
        <w:rFonts w:hint="eastAsia"/>
      </w:rPr>
    </w:lvl>
    <w:lvl w:ilvl="6">
      <w:start w:val="1"/>
      <w:numFmt w:val="decimal"/>
      <w:lvlText w:val="%1．%2.%3.%4.%5.%6.%7"/>
      <w:lvlJc w:val="left"/>
      <w:pPr>
        <w:tabs>
          <w:tab w:val="num" w:pos="735"/>
        </w:tabs>
        <w:ind w:left="735" w:hanging="735"/>
      </w:pPr>
      <w:rPr>
        <w:rFonts w:hint="eastAsia"/>
      </w:rPr>
    </w:lvl>
    <w:lvl w:ilvl="7">
      <w:start w:val="1"/>
      <w:numFmt w:val="decimal"/>
      <w:lvlText w:val="%1．%2.%3.%4.%5.%6.%7.%8"/>
      <w:lvlJc w:val="left"/>
      <w:pPr>
        <w:tabs>
          <w:tab w:val="num" w:pos="735"/>
        </w:tabs>
        <w:ind w:left="735" w:hanging="735"/>
      </w:pPr>
      <w:rPr>
        <w:rFonts w:hint="eastAsia"/>
      </w:rPr>
    </w:lvl>
    <w:lvl w:ilvl="8">
      <w:start w:val="1"/>
      <w:numFmt w:val="decimal"/>
      <w:lvlText w:val="%1．%2.%3.%4.%5.%6.%7.%8.%9"/>
      <w:lvlJc w:val="left"/>
      <w:pPr>
        <w:tabs>
          <w:tab w:val="num" w:pos="735"/>
        </w:tabs>
        <w:ind w:left="735" w:hanging="735"/>
      </w:pPr>
      <w:rPr>
        <w:rFonts w:hint="eastAsia"/>
      </w:rPr>
    </w:lvl>
  </w:abstractNum>
  <w:abstractNum w:abstractNumId="25" w15:restartNumberingAfterBreak="0">
    <w:nsid w:val="0000004E"/>
    <w:multiLevelType w:val="multilevel"/>
    <w:tmpl w:val="0000004E"/>
    <w:lvl w:ilvl="0">
      <w:start w:val="28"/>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6" w15:restartNumberingAfterBreak="0">
    <w:nsid w:val="0000004F"/>
    <w:multiLevelType w:val="multilevel"/>
    <w:tmpl w:val="0000004F"/>
    <w:lvl w:ilvl="0">
      <w:start w:val="32"/>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7" w15:restartNumberingAfterBreak="0">
    <w:nsid w:val="00000050"/>
    <w:multiLevelType w:val="multilevel"/>
    <w:tmpl w:val="00000050"/>
    <w:lvl w:ilvl="0">
      <w:start w:val="25"/>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8" w15:restartNumberingAfterBreak="0">
    <w:nsid w:val="00000055"/>
    <w:multiLevelType w:val="multilevel"/>
    <w:tmpl w:val="00000055"/>
    <w:lvl w:ilvl="0">
      <w:start w:val="31"/>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29" w15:restartNumberingAfterBreak="0">
    <w:nsid w:val="00000057"/>
    <w:multiLevelType w:val="multilevel"/>
    <w:tmpl w:val="00000057"/>
    <w:lvl w:ilvl="0">
      <w:start w:val="37"/>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30" w15:restartNumberingAfterBreak="0">
    <w:nsid w:val="00000058"/>
    <w:multiLevelType w:val="multilevel"/>
    <w:tmpl w:val="00000058"/>
    <w:lvl w:ilvl="0">
      <w:start w:val="16"/>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31" w15:restartNumberingAfterBreak="0">
    <w:nsid w:val="0000005C"/>
    <w:multiLevelType w:val="multilevel"/>
    <w:tmpl w:val="0000005C"/>
    <w:lvl w:ilvl="0">
      <w:start w:val="1"/>
      <w:numFmt w:val="decimal"/>
      <w:lvlText w:val="%1."/>
      <w:lvlJc w:val="left"/>
      <w:pPr>
        <w:tabs>
          <w:tab w:val="num" w:pos="420"/>
        </w:tabs>
        <w:ind w:left="420" w:hanging="420"/>
      </w:pPr>
    </w:lvl>
    <w:lvl w:ilvl="1">
      <w:start w:val="1"/>
      <w:numFmt w:val="decimal"/>
      <w:lvlText w:val="%2)"/>
      <w:lvlJc w:val="left"/>
      <w:pPr>
        <w:tabs>
          <w:tab w:val="num" w:pos="840"/>
        </w:tabs>
        <w:ind w:left="840" w:hanging="420"/>
      </w:pPr>
    </w:lvl>
    <w:lvl w:ilvl="2">
      <w:start w:val="1"/>
      <w:numFmt w:val="lowerLetter"/>
      <w:lvlText w:val="%3."/>
      <w:lvlJc w:val="left"/>
      <w:pPr>
        <w:tabs>
          <w:tab w:val="num" w:pos="1260"/>
        </w:tabs>
        <w:ind w:left="1260" w:hanging="42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15:restartNumberingAfterBreak="0">
    <w:nsid w:val="0000005D"/>
    <w:multiLevelType w:val="multilevel"/>
    <w:tmpl w:val="0000005D"/>
    <w:lvl w:ilvl="0">
      <w:start w:val="5"/>
      <w:numFmt w:val="decimal"/>
      <w:lvlText w:val="%1"/>
      <w:lvlJc w:val="left"/>
      <w:pPr>
        <w:tabs>
          <w:tab w:val="num" w:pos="735"/>
        </w:tabs>
        <w:ind w:left="735" w:hanging="735"/>
      </w:pPr>
      <w:rPr>
        <w:rFonts w:hint="eastAsia"/>
      </w:rPr>
    </w:lvl>
    <w:lvl w:ilvl="1">
      <w:start w:val="1"/>
      <w:numFmt w:val="decimal"/>
      <w:lvlText w:val="%1．%2"/>
      <w:lvlJc w:val="left"/>
      <w:pPr>
        <w:tabs>
          <w:tab w:val="num" w:pos="735"/>
        </w:tabs>
        <w:ind w:left="735" w:hanging="735"/>
      </w:pPr>
      <w:rPr>
        <w:rFonts w:hint="eastAsia"/>
      </w:rPr>
    </w:lvl>
    <w:lvl w:ilvl="2">
      <w:start w:val="1"/>
      <w:numFmt w:val="decimal"/>
      <w:lvlText w:val="%1．%2.%3"/>
      <w:lvlJc w:val="left"/>
      <w:pPr>
        <w:tabs>
          <w:tab w:val="num" w:pos="735"/>
        </w:tabs>
        <w:ind w:left="735" w:hanging="735"/>
      </w:pPr>
      <w:rPr>
        <w:rFonts w:hint="eastAsia"/>
      </w:rPr>
    </w:lvl>
    <w:lvl w:ilvl="3">
      <w:start w:val="1"/>
      <w:numFmt w:val="decimal"/>
      <w:lvlText w:val="%1．%2.%3.%4"/>
      <w:lvlJc w:val="left"/>
      <w:pPr>
        <w:tabs>
          <w:tab w:val="num" w:pos="735"/>
        </w:tabs>
        <w:ind w:left="735" w:hanging="735"/>
      </w:pPr>
      <w:rPr>
        <w:rFonts w:hint="eastAsia"/>
      </w:rPr>
    </w:lvl>
    <w:lvl w:ilvl="4">
      <w:start w:val="1"/>
      <w:numFmt w:val="decimal"/>
      <w:lvlText w:val="%1．%2.%3.%4.%5"/>
      <w:lvlJc w:val="left"/>
      <w:pPr>
        <w:tabs>
          <w:tab w:val="num" w:pos="735"/>
        </w:tabs>
        <w:ind w:left="735" w:hanging="735"/>
      </w:pPr>
      <w:rPr>
        <w:rFonts w:hint="eastAsia"/>
      </w:rPr>
    </w:lvl>
    <w:lvl w:ilvl="5">
      <w:start w:val="1"/>
      <w:numFmt w:val="decimal"/>
      <w:lvlText w:val="%1．%2.%3.%4.%5.%6"/>
      <w:lvlJc w:val="left"/>
      <w:pPr>
        <w:tabs>
          <w:tab w:val="num" w:pos="735"/>
        </w:tabs>
        <w:ind w:left="735" w:hanging="735"/>
      </w:pPr>
      <w:rPr>
        <w:rFonts w:hint="eastAsia"/>
      </w:rPr>
    </w:lvl>
    <w:lvl w:ilvl="6">
      <w:start w:val="1"/>
      <w:numFmt w:val="decimal"/>
      <w:lvlText w:val="%1．%2.%3.%4.%5.%6.%7"/>
      <w:lvlJc w:val="left"/>
      <w:pPr>
        <w:tabs>
          <w:tab w:val="num" w:pos="735"/>
        </w:tabs>
        <w:ind w:left="735" w:hanging="735"/>
      </w:pPr>
      <w:rPr>
        <w:rFonts w:hint="eastAsia"/>
      </w:rPr>
    </w:lvl>
    <w:lvl w:ilvl="7">
      <w:start w:val="1"/>
      <w:numFmt w:val="decimal"/>
      <w:lvlText w:val="%1．%2.%3.%4.%5.%6.%7.%8"/>
      <w:lvlJc w:val="left"/>
      <w:pPr>
        <w:tabs>
          <w:tab w:val="num" w:pos="735"/>
        </w:tabs>
        <w:ind w:left="735" w:hanging="735"/>
      </w:pPr>
      <w:rPr>
        <w:rFonts w:hint="eastAsia"/>
      </w:rPr>
    </w:lvl>
    <w:lvl w:ilvl="8">
      <w:start w:val="1"/>
      <w:numFmt w:val="decimal"/>
      <w:lvlText w:val="%1．%2.%3.%4.%5.%6.%7.%8.%9"/>
      <w:lvlJc w:val="left"/>
      <w:pPr>
        <w:tabs>
          <w:tab w:val="num" w:pos="735"/>
        </w:tabs>
        <w:ind w:left="735" w:hanging="735"/>
      </w:pPr>
      <w:rPr>
        <w:rFonts w:hint="eastAsia"/>
      </w:rPr>
    </w:lvl>
  </w:abstractNum>
  <w:abstractNum w:abstractNumId="33" w15:restartNumberingAfterBreak="0">
    <w:nsid w:val="00000060"/>
    <w:multiLevelType w:val="singleLevel"/>
    <w:tmpl w:val="00000060"/>
    <w:lvl w:ilvl="0">
      <w:start w:val="1"/>
      <w:numFmt w:val="decimal"/>
      <w:lvlText w:val="%1)"/>
      <w:lvlJc w:val="left"/>
      <w:pPr>
        <w:tabs>
          <w:tab w:val="num" w:pos="1050"/>
        </w:tabs>
        <w:ind w:left="1050" w:hanging="240"/>
      </w:pPr>
      <w:rPr>
        <w:rFonts w:hint="eastAsia"/>
      </w:rPr>
    </w:lvl>
  </w:abstractNum>
  <w:abstractNum w:abstractNumId="34" w15:restartNumberingAfterBreak="0">
    <w:nsid w:val="00000061"/>
    <w:multiLevelType w:val="multilevel"/>
    <w:tmpl w:val="00000061"/>
    <w:lvl w:ilvl="0">
      <w:start w:val="17"/>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35" w15:restartNumberingAfterBreak="0">
    <w:nsid w:val="00000063"/>
    <w:multiLevelType w:val="multilevel"/>
    <w:tmpl w:val="00000063"/>
    <w:lvl w:ilvl="0">
      <w:start w:val="33"/>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36" w15:restartNumberingAfterBreak="0">
    <w:nsid w:val="00000064"/>
    <w:multiLevelType w:val="multilevel"/>
    <w:tmpl w:val="00000064"/>
    <w:lvl w:ilvl="0">
      <w:start w:val="12"/>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37" w15:restartNumberingAfterBreak="0">
    <w:nsid w:val="00000066"/>
    <w:multiLevelType w:val="multilevel"/>
    <w:tmpl w:val="00000066"/>
    <w:lvl w:ilvl="0">
      <w:start w:val="8"/>
      <w:numFmt w:val="decimal"/>
      <w:lvlText w:val="%1"/>
      <w:lvlJc w:val="left"/>
      <w:pPr>
        <w:tabs>
          <w:tab w:val="num" w:pos="735"/>
        </w:tabs>
        <w:ind w:left="735" w:hanging="735"/>
      </w:pPr>
      <w:rPr>
        <w:rFonts w:hint="eastAsia"/>
      </w:rPr>
    </w:lvl>
    <w:lvl w:ilvl="1">
      <w:start w:val="1"/>
      <w:numFmt w:val="decimal"/>
      <w:lvlText w:val="%1．%2"/>
      <w:lvlJc w:val="left"/>
      <w:pPr>
        <w:tabs>
          <w:tab w:val="num" w:pos="735"/>
        </w:tabs>
        <w:ind w:left="735" w:hanging="735"/>
      </w:pPr>
      <w:rPr>
        <w:rFonts w:hint="eastAsia"/>
      </w:rPr>
    </w:lvl>
    <w:lvl w:ilvl="2">
      <w:start w:val="1"/>
      <w:numFmt w:val="decimal"/>
      <w:lvlText w:val="%1．%2.%3"/>
      <w:lvlJc w:val="left"/>
      <w:pPr>
        <w:tabs>
          <w:tab w:val="num" w:pos="735"/>
        </w:tabs>
        <w:ind w:left="735" w:hanging="735"/>
      </w:pPr>
      <w:rPr>
        <w:rFonts w:hint="eastAsia"/>
      </w:rPr>
    </w:lvl>
    <w:lvl w:ilvl="3">
      <w:start w:val="1"/>
      <w:numFmt w:val="decimal"/>
      <w:lvlText w:val="%1．%2.%3.%4"/>
      <w:lvlJc w:val="left"/>
      <w:pPr>
        <w:tabs>
          <w:tab w:val="num" w:pos="735"/>
        </w:tabs>
        <w:ind w:left="735" w:hanging="735"/>
      </w:pPr>
      <w:rPr>
        <w:rFonts w:hint="eastAsia"/>
      </w:rPr>
    </w:lvl>
    <w:lvl w:ilvl="4">
      <w:start w:val="1"/>
      <w:numFmt w:val="decimal"/>
      <w:lvlText w:val="%1．%2.%3.%4.%5"/>
      <w:lvlJc w:val="left"/>
      <w:pPr>
        <w:tabs>
          <w:tab w:val="num" w:pos="735"/>
        </w:tabs>
        <w:ind w:left="735" w:hanging="735"/>
      </w:pPr>
      <w:rPr>
        <w:rFonts w:hint="eastAsia"/>
      </w:rPr>
    </w:lvl>
    <w:lvl w:ilvl="5">
      <w:start w:val="1"/>
      <w:numFmt w:val="decimal"/>
      <w:lvlText w:val="%1．%2.%3.%4.%5.%6"/>
      <w:lvlJc w:val="left"/>
      <w:pPr>
        <w:tabs>
          <w:tab w:val="num" w:pos="735"/>
        </w:tabs>
        <w:ind w:left="735" w:hanging="735"/>
      </w:pPr>
      <w:rPr>
        <w:rFonts w:hint="eastAsia"/>
      </w:rPr>
    </w:lvl>
    <w:lvl w:ilvl="6">
      <w:start w:val="1"/>
      <w:numFmt w:val="decimal"/>
      <w:lvlText w:val="%1．%2.%3.%4.%5.%6.%7"/>
      <w:lvlJc w:val="left"/>
      <w:pPr>
        <w:tabs>
          <w:tab w:val="num" w:pos="735"/>
        </w:tabs>
        <w:ind w:left="735" w:hanging="735"/>
      </w:pPr>
      <w:rPr>
        <w:rFonts w:hint="eastAsia"/>
      </w:rPr>
    </w:lvl>
    <w:lvl w:ilvl="7">
      <w:start w:val="1"/>
      <w:numFmt w:val="decimal"/>
      <w:lvlText w:val="%1．%2.%3.%4.%5.%6.%7.%8"/>
      <w:lvlJc w:val="left"/>
      <w:pPr>
        <w:tabs>
          <w:tab w:val="num" w:pos="735"/>
        </w:tabs>
        <w:ind w:left="735" w:hanging="735"/>
      </w:pPr>
      <w:rPr>
        <w:rFonts w:hint="eastAsia"/>
      </w:rPr>
    </w:lvl>
    <w:lvl w:ilvl="8">
      <w:start w:val="1"/>
      <w:numFmt w:val="decimal"/>
      <w:lvlText w:val="%1．%2.%3.%4.%5.%6.%7.%8.%9"/>
      <w:lvlJc w:val="left"/>
      <w:pPr>
        <w:tabs>
          <w:tab w:val="num" w:pos="735"/>
        </w:tabs>
        <w:ind w:left="735" w:hanging="735"/>
      </w:pPr>
      <w:rPr>
        <w:rFonts w:hint="eastAsia"/>
      </w:rPr>
    </w:lvl>
  </w:abstractNum>
  <w:abstractNum w:abstractNumId="38" w15:restartNumberingAfterBreak="0">
    <w:nsid w:val="00000068"/>
    <w:multiLevelType w:val="singleLevel"/>
    <w:tmpl w:val="00000068"/>
    <w:lvl w:ilvl="0">
      <w:start w:val="1"/>
      <w:numFmt w:val="decimal"/>
      <w:lvlText w:val="%1)"/>
      <w:lvlJc w:val="left"/>
      <w:pPr>
        <w:tabs>
          <w:tab w:val="num" w:pos="1140"/>
        </w:tabs>
        <w:ind w:left="1140" w:hanging="240"/>
      </w:pPr>
      <w:rPr>
        <w:rFonts w:hint="eastAsia"/>
      </w:rPr>
    </w:lvl>
  </w:abstractNum>
  <w:abstractNum w:abstractNumId="39" w15:restartNumberingAfterBreak="0">
    <w:nsid w:val="0000006A"/>
    <w:multiLevelType w:val="multilevel"/>
    <w:tmpl w:val="0000006A"/>
    <w:lvl w:ilvl="0">
      <w:start w:val="36"/>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40" w15:restartNumberingAfterBreak="0">
    <w:nsid w:val="00000072"/>
    <w:multiLevelType w:val="multilevel"/>
    <w:tmpl w:val="00000072"/>
    <w:lvl w:ilvl="0">
      <w:start w:val="30"/>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41" w15:restartNumberingAfterBreak="0">
    <w:nsid w:val="00000075"/>
    <w:multiLevelType w:val="multilevel"/>
    <w:tmpl w:val="00000075"/>
    <w:lvl w:ilvl="0">
      <w:start w:val="15"/>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42" w15:restartNumberingAfterBreak="0">
    <w:nsid w:val="00000077"/>
    <w:multiLevelType w:val="multilevel"/>
    <w:tmpl w:val="00000077"/>
    <w:lvl w:ilvl="0">
      <w:start w:val="29"/>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43" w15:restartNumberingAfterBreak="0">
    <w:nsid w:val="04837730"/>
    <w:multiLevelType w:val="singleLevel"/>
    <w:tmpl w:val="04837730"/>
    <w:lvl w:ilvl="0">
      <w:start w:val="1"/>
      <w:numFmt w:val="decimal"/>
      <w:suff w:val="nothing"/>
      <w:lvlText w:val="%1、"/>
      <w:lvlJc w:val="left"/>
    </w:lvl>
  </w:abstractNum>
  <w:abstractNum w:abstractNumId="44" w15:restartNumberingAfterBreak="0">
    <w:nsid w:val="0D844472"/>
    <w:multiLevelType w:val="multilevel"/>
    <w:tmpl w:val="00000000"/>
    <w:lvl w:ilvl="0">
      <w:start w:val="11"/>
      <w:numFmt w:val="decimal"/>
      <w:lvlText w:val="%1"/>
      <w:lvlJc w:val="left"/>
      <w:pPr>
        <w:tabs>
          <w:tab w:val="num" w:pos="840"/>
        </w:tabs>
        <w:ind w:left="840" w:hanging="840"/>
      </w:pPr>
      <w:rPr>
        <w:rFonts w:hint="eastAsia"/>
      </w:rPr>
    </w:lvl>
    <w:lvl w:ilvl="1">
      <w:start w:val="1"/>
      <w:numFmt w:val="decimal"/>
      <w:lvlText w:val="%1．%2"/>
      <w:lvlJc w:val="left"/>
      <w:pPr>
        <w:tabs>
          <w:tab w:val="num" w:pos="840"/>
        </w:tabs>
        <w:ind w:left="840" w:hanging="840"/>
      </w:pPr>
      <w:rPr>
        <w:rFonts w:hint="eastAsia"/>
      </w:rPr>
    </w:lvl>
    <w:lvl w:ilvl="2">
      <w:start w:val="1"/>
      <w:numFmt w:val="decimal"/>
      <w:lvlText w:val="%1．%2.%3"/>
      <w:lvlJc w:val="left"/>
      <w:pPr>
        <w:tabs>
          <w:tab w:val="num" w:pos="840"/>
        </w:tabs>
        <w:ind w:left="840" w:hanging="840"/>
      </w:pPr>
      <w:rPr>
        <w:rFonts w:hint="eastAsia"/>
      </w:rPr>
    </w:lvl>
    <w:lvl w:ilvl="3">
      <w:start w:val="1"/>
      <w:numFmt w:val="decimal"/>
      <w:lvlText w:val="%1．%2.%3.%4"/>
      <w:lvlJc w:val="left"/>
      <w:pPr>
        <w:tabs>
          <w:tab w:val="num" w:pos="840"/>
        </w:tabs>
        <w:ind w:left="840" w:hanging="840"/>
      </w:pPr>
      <w:rPr>
        <w:rFonts w:hint="eastAsia"/>
      </w:rPr>
    </w:lvl>
    <w:lvl w:ilvl="4">
      <w:start w:val="1"/>
      <w:numFmt w:val="decimal"/>
      <w:lvlText w:val="%1．%2.%3.%4.%5"/>
      <w:lvlJc w:val="left"/>
      <w:pPr>
        <w:tabs>
          <w:tab w:val="num" w:pos="840"/>
        </w:tabs>
        <w:ind w:left="840" w:hanging="840"/>
      </w:pPr>
      <w:rPr>
        <w:rFonts w:hint="eastAsia"/>
      </w:rPr>
    </w:lvl>
    <w:lvl w:ilvl="5">
      <w:start w:val="1"/>
      <w:numFmt w:val="decimal"/>
      <w:lvlText w:val="%1．%2.%3.%4.%5.%6"/>
      <w:lvlJc w:val="left"/>
      <w:pPr>
        <w:tabs>
          <w:tab w:val="num" w:pos="840"/>
        </w:tabs>
        <w:ind w:left="840" w:hanging="840"/>
      </w:pPr>
      <w:rPr>
        <w:rFonts w:hint="eastAsia"/>
      </w:rPr>
    </w:lvl>
    <w:lvl w:ilvl="6">
      <w:start w:val="1"/>
      <w:numFmt w:val="decimal"/>
      <w:lvlText w:val="%1．%2.%3.%4.%5.%6.%7"/>
      <w:lvlJc w:val="left"/>
      <w:pPr>
        <w:tabs>
          <w:tab w:val="num" w:pos="840"/>
        </w:tabs>
        <w:ind w:left="840" w:hanging="840"/>
      </w:pPr>
      <w:rPr>
        <w:rFonts w:hint="eastAsia"/>
      </w:rPr>
    </w:lvl>
    <w:lvl w:ilvl="7">
      <w:start w:val="1"/>
      <w:numFmt w:val="decimal"/>
      <w:lvlText w:val="%1．%2.%3.%4.%5.%6.%7.%8"/>
      <w:lvlJc w:val="left"/>
      <w:pPr>
        <w:tabs>
          <w:tab w:val="num" w:pos="840"/>
        </w:tabs>
        <w:ind w:left="840" w:hanging="840"/>
      </w:pPr>
      <w:rPr>
        <w:rFonts w:hint="eastAsia"/>
      </w:rPr>
    </w:lvl>
    <w:lvl w:ilvl="8">
      <w:start w:val="1"/>
      <w:numFmt w:val="decimal"/>
      <w:lvlText w:val="%1．%2.%3.%4.%5.%6.%7.%8.%9"/>
      <w:lvlJc w:val="left"/>
      <w:pPr>
        <w:tabs>
          <w:tab w:val="num" w:pos="840"/>
        </w:tabs>
        <w:ind w:left="840" w:hanging="840"/>
      </w:pPr>
      <w:rPr>
        <w:rFonts w:hint="eastAsia"/>
      </w:rPr>
    </w:lvl>
  </w:abstractNum>
  <w:abstractNum w:abstractNumId="45" w15:restartNumberingAfterBreak="0">
    <w:nsid w:val="522B058C"/>
    <w:multiLevelType w:val="hybridMultilevel"/>
    <w:tmpl w:val="3B72F1FA"/>
    <w:lvl w:ilvl="0" w:tplc="FB34B5D4">
      <w:start w:val="1"/>
      <w:numFmt w:val="decimal"/>
      <w:lvlText w:val="%1、"/>
      <w:lvlJc w:val="left"/>
      <w:pPr>
        <w:ind w:left="840" w:hanging="360"/>
      </w:pPr>
      <w:rPr>
        <w:rFonts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6" w15:restartNumberingAfterBreak="0">
    <w:nsid w:val="5535C9C0"/>
    <w:multiLevelType w:val="singleLevel"/>
    <w:tmpl w:val="5535C9C0"/>
    <w:lvl w:ilvl="0">
      <w:start w:val="3"/>
      <w:numFmt w:val="chineseCounting"/>
      <w:suff w:val="nothing"/>
      <w:lvlText w:val="%1、"/>
      <w:lvlJc w:val="left"/>
    </w:lvl>
  </w:abstractNum>
  <w:abstractNum w:abstractNumId="47" w15:restartNumberingAfterBreak="0">
    <w:nsid w:val="5536FE69"/>
    <w:multiLevelType w:val="singleLevel"/>
    <w:tmpl w:val="5536FE69"/>
    <w:lvl w:ilvl="0">
      <w:start w:val="7"/>
      <w:numFmt w:val="chineseCounting"/>
      <w:suff w:val="nothing"/>
      <w:lvlText w:val="%1、"/>
      <w:lvlJc w:val="left"/>
    </w:lvl>
  </w:abstractNum>
  <w:abstractNum w:abstractNumId="48" w15:restartNumberingAfterBreak="0">
    <w:nsid w:val="76C82314"/>
    <w:multiLevelType w:val="hybridMultilevel"/>
    <w:tmpl w:val="DCA08BB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3"/>
  </w:num>
  <w:num w:numId="2">
    <w:abstractNumId w:val="20"/>
  </w:num>
  <w:num w:numId="3">
    <w:abstractNumId w:val="2"/>
  </w:num>
  <w:num w:numId="4">
    <w:abstractNumId w:val="24"/>
  </w:num>
  <w:num w:numId="5">
    <w:abstractNumId w:val="32"/>
  </w:num>
  <w:num w:numId="6">
    <w:abstractNumId w:val="6"/>
  </w:num>
  <w:num w:numId="7">
    <w:abstractNumId w:val="31"/>
  </w:num>
  <w:num w:numId="8">
    <w:abstractNumId w:val="37"/>
  </w:num>
  <w:num w:numId="9">
    <w:abstractNumId w:val="15"/>
  </w:num>
  <w:num w:numId="10">
    <w:abstractNumId w:val="38"/>
  </w:num>
  <w:num w:numId="11">
    <w:abstractNumId w:val="44"/>
  </w:num>
  <w:num w:numId="12">
    <w:abstractNumId w:val="17"/>
  </w:num>
  <w:num w:numId="13">
    <w:abstractNumId w:val="36"/>
  </w:num>
  <w:num w:numId="14">
    <w:abstractNumId w:val="18"/>
  </w:num>
  <w:num w:numId="15">
    <w:abstractNumId w:val="21"/>
  </w:num>
  <w:num w:numId="16">
    <w:abstractNumId w:val="41"/>
  </w:num>
  <w:num w:numId="17">
    <w:abstractNumId w:val="30"/>
  </w:num>
  <w:num w:numId="18">
    <w:abstractNumId w:val="11"/>
  </w:num>
  <w:num w:numId="19">
    <w:abstractNumId w:val="34"/>
  </w:num>
  <w:num w:numId="20">
    <w:abstractNumId w:val="14"/>
  </w:num>
  <w:num w:numId="21">
    <w:abstractNumId w:val="8"/>
  </w:num>
  <w:num w:numId="22">
    <w:abstractNumId w:val="0"/>
  </w:num>
  <w:num w:numId="23">
    <w:abstractNumId w:val="7"/>
  </w:num>
  <w:num w:numId="24">
    <w:abstractNumId w:val="19"/>
  </w:num>
  <w:num w:numId="25">
    <w:abstractNumId w:val="22"/>
  </w:num>
  <w:num w:numId="26">
    <w:abstractNumId w:val="9"/>
  </w:num>
  <w:num w:numId="27">
    <w:abstractNumId w:val="4"/>
  </w:num>
  <w:num w:numId="28">
    <w:abstractNumId w:val="16"/>
  </w:num>
  <w:num w:numId="29">
    <w:abstractNumId w:val="27"/>
  </w:num>
  <w:num w:numId="30">
    <w:abstractNumId w:val="23"/>
  </w:num>
  <w:num w:numId="31">
    <w:abstractNumId w:val="10"/>
  </w:num>
  <w:num w:numId="32">
    <w:abstractNumId w:val="25"/>
  </w:num>
  <w:num w:numId="33">
    <w:abstractNumId w:val="33"/>
  </w:num>
  <w:num w:numId="34">
    <w:abstractNumId w:val="42"/>
  </w:num>
  <w:num w:numId="35">
    <w:abstractNumId w:val="40"/>
  </w:num>
  <w:num w:numId="36">
    <w:abstractNumId w:val="28"/>
  </w:num>
  <w:num w:numId="37">
    <w:abstractNumId w:val="3"/>
  </w:num>
  <w:num w:numId="38">
    <w:abstractNumId w:val="26"/>
  </w:num>
  <w:num w:numId="39">
    <w:abstractNumId w:val="35"/>
  </w:num>
  <w:num w:numId="40">
    <w:abstractNumId w:val="12"/>
  </w:num>
  <w:num w:numId="41">
    <w:abstractNumId w:val="5"/>
  </w:num>
  <w:num w:numId="42">
    <w:abstractNumId w:val="39"/>
  </w:num>
  <w:num w:numId="43">
    <w:abstractNumId w:val="29"/>
  </w:num>
  <w:num w:numId="44">
    <w:abstractNumId w:val="1"/>
  </w:num>
  <w:num w:numId="45">
    <w:abstractNumId w:val="46"/>
  </w:num>
  <w:num w:numId="46">
    <w:abstractNumId w:val="47"/>
  </w:num>
  <w:num w:numId="47">
    <w:abstractNumId w:val="48"/>
  </w:num>
  <w:num w:numId="48">
    <w:abstractNumId w:val="45"/>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79"/>
    <w:rsid w:val="000477CF"/>
    <w:rsid w:val="00404B79"/>
    <w:rsid w:val="00DE05D3"/>
    <w:rsid w:val="00E87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72D47"/>
  <w15:chartTrackingRefBased/>
  <w15:docId w15:val="{E5C3A130-FB8E-4C44-A401-273D077D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87CE0"/>
    <w:pPr>
      <w:widowControl w:val="0"/>
      <w:jc w:val="both"/>
    </w:pPr>
    <w:rPr>
      <w:rFonts w:ascii="Calibri" w:eastAsia="宋体" w:hAnsi="Calibri" w:cs="Calibri"/>
      <w:szCs w:val="21"/>
    </w:rPr>
  </w:style>
  <w:style w:type="paragraph" w:styleId="1">
    <w:name w:val="heading 1"/>
    <w:basedOn w:val="a"/>
    <w:next w:val="a"/>
    <w:link w:val="1Char"/>
    <w:qFormat/>
    <w:rsid w:val="00E87CE0"/>
    <w:pPr>
      <w:keepNext/>
      <w:keepLines/>
      <w:spacing w:before="340" w:after="330" w:line="578" w:lineRule="auto"/>
      <w:outlineLvl w:val="0"/>
    </w:pPr>
    <w:rPr>
      <w:rFonts w:ascii="Times New Roman" w:hAnsi="Times New Roman" w:cs="Times New Roman"/>
      <w:b/>
      <w:bCs/>
      <w:kern w:val="44"/>
      <w:sz w:val="44"/>
      <w:szCs w:val="44"/>
      <w:lang w:val="x-none" w:eastAsia="x-none"/>
    </w:rPr>
  </w:style>
  <w:style w:type="paragraph" w:styleId="2">
    <w:name w:val="heading 2"/>
    <w:basedOn w:val="a"/>
    <w:next w:val="a0"/>
    <w:link w:val="2Char"/>
    <w:uiPriority w:val="99"/>
    <w:qFormat/>
    <w:rsid w:val="00E87CE0"/>
    <w:pPr>
      <w:keepNext/>
      <w:keepLines/>
      <w:spacing w:before="260" w:after="260" w:line="413" w:lineRule="auto"/>
      <w:ind w:left="420" w:hanging="420"/>
      <w:jc w:val="center"/>
      <w:outlineLvl w:val="1"/>
    </w:pPr>
    <w:rPr>
      <w:rFonts w:ascii="Arial" w:eastAsia="黑体" w:hAnsi="Arial" w:cs="Times New Roman"/>
      <w:b/>
      <w:bCs/>
      <w:kern w:val="0"/>
      <w:sz w:val="24"/>
      <w:szCs w:val="24"/>
      <w:lang w:val="x-none" w:eastAsia="x-none"/>
    </w:rPr>
  </w:style>
  <w:style w:type="paragraph" w:styleId="3">
    <w:name w:val="heading 3"/>
    <w:basedOn w:val="a"/>
    <w:next w:val="a"/>
    <w:link w:val="30"/>
    <w:semiHidden/>
    <w:unhideWhenUsed/>
    <w:qFormat/>
    <w:rsid w:val="00E87CE0"/>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E87CE0"/>
    <w:pPr>
      <w:keepNext/>
      <w:keepLines/>
      <w:spacing w:before="280" w:after="290" w:line="376" w:lineRule="auto"/>
      <w:outlineLvl w:val="3"/>
    </w:pPr>
    <w:rPr>
      <w:rFonts w:ascii="等线 Light" w:eastAsia="等线 Light" w:hAnsi="等线 Light" w:cs="Times New Roman"/>
      <w:b/>
      <w:bCs/>
      <w:sz w:val="28"/>
      <w:szCs w:val="28"/>
      <w:lang w:val="x-none" w:eastAsia="x-none"/>
    </w:rPr>
  </w:style>
  <w:style w:type="paragraph" w:styleId="5">
    <w:name w:val="heading 5"/>
    <w:basedOn w:val="a"/>
    <w:next w:val="a"/>
    <w:link w:val="50"/>
    <w:semiHidden/>
    <w:unhideWhenUsed/>
    <w:qFormat/>
    <w:rsid w:val="00E87CE0"/>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E87CE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rsid w:val="00E87CE0"/>
    <w:rPr>
      <w:sz w:val="18"/>
      <w:szCs w:val="18"/>
    </w:rPr>
  </w:style>
  <w:style w:type="paragraph" w:styleId="a6">
    <w:name w:val="footer"/>
    <w:basedOn w:val="a"/>
    <w:link w:val="a7"/>
    <w:uiPriority w:val="99"/>
    <w:unhideWhenUsed/>
    <w:rsid w:val="00E87CE0"/>
    <w:pPr>
      <w:tabs>
        <w:tab w:val="center" w:pos="4153"/>
        <w:tab w:val="right" w:pos="8306"/>
      </w:tabs>
      <w:snapToGrid w:val="0"/>
      <w:jc w:val="left"/>
    </w:pPr>
    <w:rPr>
      <w:sz w:val="18"/>
      <w:szCs w:val="18"/>
    </w:rPr>
  </w:style>
  <w:style w:type="character" w:customStyle="1" w:styleId="a7">
    <w:name w:val="页脚 字符"/>
    <w:basedOn w:val="a1"/>
    <w:link w:val="a6"/>
    <w:uiPriority w:val="99"/>
    <w:rsid w:val="00E87CE0"/>
    <w:rPr>
      <w:sz w:val="18"/>
      <w:szCs w:val="18"/>
    </w:rPr>
  </w:style>
  <w:style w:type="character" w:customStyle="1" w:styleId="10">
    <w:name w:val="标题 1 字符"/>
    <w:basedOn w:val="a1"/>
    <w:uiPriority w:val="9"/>
    <w:rsid w:val="00E87CE0"/>
    <w:rPr>
      <w:rFonts w:ascii="Calibri" w:eastAsia="宋体" w:hAnsi="Calibri" w:cs="Calibri"/>
      <w:b/>
      <w:bCs/>
      <w:kern w:val="44"/>
      <w:sz w:val="44"/>
      <w:szCs w:val="44"/>
    </w:rPr>
  </w:style>
  <w:style w:type="character" w:customStyle="1" w:styleId="20">
    <w:name w:val="标题 2 字符"/>
    <w:basedOn w:val="a1"/>
    <w:uiPriority w:val="9"/>
    <w:semiHidden/>
    <w:rsid w:val="00E87CE0"/>
    <w:rPr>
      <w:rFonts w:asciiTheme="majorHAnsi" w:eastAsiaTheme="majorEastAsia" w:hAnsiTheme="majorHAnsi" w:cstheme="majorBidi"/>
      <w:b/>
      <w:bCs/>
      <w:sz w:val="32"/>
      <w:szCs w:val="32"/>
    </w:rPr>
  </w:style>
  <w:style w:type="character" w:customStyle="1" w:styleId="30">
    <w:name w:val="标题 3 字符"/>
    <w:basedOn w:val="a1"/>
    <w:link w:val="3"/>
    <w:semiHidden/>
    <w:rsid w:val="00E87CE0"/>
    <w:rPr>
      <w:rFonts w:ascii="Calibri" w:eastAsia="宋体" w:hAnsi="Calibri" w:cs="Calibri"/>
      <w:b/>
      <w:bCs/>
      <w:sz w:val="32"/>
      <w:szCs w:val="32"/>
    </w:rPr>
  </w:style>
  <w:style w:type="character" w:customStyle="1" w:styleId="40">
    <w:name w:val="标题 4 字符"/>
    <w:basedOn w:val="a1"/>
    <w:link w:val="4"/>
    <w:semiHidden/>
    <w:rsid w:val="00E87CE0"/>
    <w:rPr>
      <w:rFonts w:ascii="等线 Light" w:eastAsia="等线 Light" w:hAnsi="等线 Light" w:cs="Times New Roman"/>
      <w:b/>
      <w:bCs/>
      <w:sz w:val="28"/>
      <w:szCs w:val="28"/>
      <w:lang w:val="x-none" w:eastAsia="x-none"/>
    </w:rPr>
  </w:style>
  <w:style w:type="character" w:customStyle="1" w:styleId="50">
    <w:name w:val="标题 5 字符"/>
    <w:basedOn w:val="a1"/>
    <w:link w:val="5"/>
    <w:semiHidden/>
    <w:rsid w:val="00E87CE0"/>
    <w:rPr>
      <w:rFonts w:ascii="Calibri" w:eastAsia="宋体" w:hAnsi="Calibri" w:cs="Calibri"/>
      <w:b/>
      <w:bCs/>
      <w:sz w:val="28"/>
      <w:szCs w:val="28"/>
    </w:rPr>
  </w:style>
  <w:style w:type="character" w:customStyle="1" w:styleId="2Char">
    <w:name w:val="标题 2 Char"/>
    <w:link w:val="2"/>
    <w:uiPriority w:val="99"/>
    <w:locked/>
    <w:rsid w:val="00E87CE0"/>
    <w:rPr>
      <w:rFonts w:ascii="Arial" w:eastAsia="黑体" w:hAnsi="Arial" w:cs="Times New Roman"/>
      <w:b/>
      <w:bCs/>
      <w:kern w:val="0"/>
      <w:sz w:val="24"/>
      <w:szCs w:val="24"/>
      <w:lang w:val="x-none" w:eastAsia="x-none"/>
    </w:rPr>
  </w:style>
  <w:style w:type="character" w:customStyle="1" w:styleId="Char">
    <w:name w:val="页眉 Char"/>
    <w:uiPriority w:val="99"/>
    <w:locked/>
    <w:rsid w:val="00E87CE0"/>
    <w:rPr>
      <w:sz w:val="18"/>
      <w:szCs w:val="18"/>
    </w:rPr>
  </w:style>
  <w:style w:type="character" w:customStyle="1" w:styleId="Char0">
    <w:name w:val="页脚 Char"/>
    <w:uiPriority w:val="99"/>
    <w:locked/>
    <w:rsid w:val="00E87CE0"/>
    <w:rPr>
      <w:sz w:val="18"/>
      <w:szCs w:val="18"/>
    </w:rPr>
  </w:style>
  <w:style w:type="paragraph" w:styleId="a0">
    <w:name w:val="Normal Indent"/>
    <w:basedOn w:val="a"/>
    <w:uiPriority w:val="99"/>
    <w:rsid w:val="00E87CE0"/>
    <w:pPr>
      <w:ind w:firstLine="420"/>
    </w:pPr>
    <w:rPr>
      <w:rFonts w:ascii="Times New Roman" w:hAnsi="Times New Roman" w:cs="Times New Roman"/>
    </w:rPr>
  </w:style>
  <w:style w:type="paragraph" w:styleId="a8">
    <w:name w:val="Plain Text"/>
    <w:basedOn w:val="a"/>
    <w:link w:val="Char1"/>
    <w:uiPriority w:val="99"/>
    <w:rsid w:val="00E87CE0"/>
    <w:rPr>
      <w:rFonts w:ascii="宋体" w:hAnsi="Courier New" w:cs="Times New Roman"/>
      <w:kern w:val="0"/>
      <w:sz w:val="24"/>
      <w:szCs w:val="24"/>
      <w:lang w:val="x-none" w:eastAsia="x-none"/>
    </w:rPr>
  </w:style>
  <w:style w:type="character" w:customStyle="1" w:styleId="a9">
    <w:name w:val="纯文本 字符"/>
    <w:basedOn w:val="a1"/>
    <w:uiPriority w:val="99"/>
    <w:semiHidden/>
    <w:rsid w:val="00E87CE0"/>
    <w:rPr>
      <w:rFonts w:asciiTheme="minorEastAsia" w:hAnsi="Courier New" w:cs="Courier New"/>
      <w:szCs w:val="21"/>
    </w:rPr>
  </w:style>
  <w:style w:type="character" w:customStyle="1" w:styleId="Char1">
    <w:name w:val="纯文本 Char"/>
    <w:link w:val="a8"/>
    <w:uiPriority w:val="99"/>
    <w:locked/>
    <w:rsid w:val="00E87CE0"/>
    <w:rPr>
      <w:rFonts w:ascii="宋体" w:eastAsia="宋体" w:hAnsi="Courier New" w:cs="Times New Roman"/>
      <w:kern w:val="0"/>
      <w:sz w:val="24"/>
      <w:szCs w:val="24"/>
      <w:lang w:val="x-none" w:eastAsia="x-none"/>
    </w:rPr>
  </w:style>
  <w:style w:type="paragraph" w:styleId="aa">
    <w:basedOn w:val="ab"/>
    <w:next w:val="ac"/>
    <w:link w:val="Char2"/>
    <w:uiPriority w:val="99"/>
    <w:unhideWhenUsed/>
    <w:rsid w:val="00E87CE0"/>
    <w:pPr>
      <w:spacing w:after="120" w:line="240" w:lineRule="auto"/>
      <w:ind w:firstLineChars="100" w:firstLine="420"/>
      <w:jc w:val="both"/>
    </w:pPr>
    <w:rPr>
      <w:rFonts w:eastAsiaTheme="minorEastAsia" w:cs="Calibri"/>
      <w:sz w:val="21"/>
      <w:szCs w:val="21"/>
      <w:lang w:val="en-US" w:eastAsia="zh-CN"/>
    </w:rPr>
  </w:style>
  <w:style w:type="character" w:styleId="ad">
    <w:name w:val="page number"/>
    <w:basedOn w:val="a1"/>
    <w:uiPriority w:val="99"/>
    <w:rsid w:val="00E87CE0"/>
  </w:style>
  <w:style w:type="paragraph" w:customStyle="1" w:styleId="ParaCharCharCharCharCharCharCharCharCharCharCharCharChar">
    <w:name w:val="默认段落字体 Para Char Char Char Char Char Char Char Char Char Char Char Char Char"/>
    <w:basedOn w:val="a"/>
    <w:rsid w:val="00E87CE0"/>
    <w:pPr>
      <w:shd w:val="clear" w:color="auto" w:fill="000080"/>
    </w:pPr>
    <w:rPr>
      <w:rFonts w:ascii="Tahoma" w:hAnsi="Tahoma" w:cs="Times New Roman"/>
      <w:sz w:val="24"/>
      <w:szCs w:val="24"/>
    </w:rPr>
  </w:style>
  <w:style w:type="paragraph" w:styleId="ae">
    <w:name w:val="Document Map"/>
    <w:basedOn w:val="a"/>
    <w:link w:val="Char3"/>
    <w:uiPriority w:val="99"/>
    <w:semiHidden/>
    <w:unhideWhenUsed/>
    <w:rsid w:val="00E87CE0"/>
    <w:rPr>
      <w:rFonts w:ascii="宋体" w:cs="Times New Roman"/>
      <w:sz w:val="18"/>
      <w:szCs w:val="18"/>
      <w:lang w:val="x-none" w:eastAsia="x-none"/>
    </w:rPr>
  </w:style>
  <w:style w:type="character" w:customStyle="1" w:styleId="af">
    <w:name w:val="文档结构图 字符"/>
    <w:basedOn w:val="a1"/>
    <w:uiPriority w:val="99"/>
    <w:semiHidden/>
    <w:rsid w:val="00E87CE0"/>
    <w:rPr>
      <w:rFonts w:ascii="Microsoft YaHei UI" w:eastAsia="Microsoft YaHei UI" w:hAnsi="Calibri" w:cs="Calibri"/>
      <w:sz w:val="18"/>
      <w:szCs w:val="18"/>
    </w:rPr>
  </w:style>
  <w:style w:type="character" w:customStyle="1" w:styleId="Char3">
    <w:name w:val="文档结构图 Char"/>
    <w:link w:val="ae"/>
    <w:uiPriority w:val="99"/>
    <w:semiHidden/>
    <w:rsid w:val="00E87CE0"/>
    <w:rPr>
      <w:rFonts w:ascii="宋体" w:eastAsia="宋体" w:hAnsi="Calibri" w:cs="Times New Roman"/>
      <w:sz w:val="18"/>
      <w:szCs w:val="18"/>
      <w:lang w:val="x-none" w:eastAsia="x-none"/>
    </w:rPr>
  </w:style>
  <w:style w:type="paragraph" w:styleId="ab">
    <w:name w:val="Body Text"/>
    <w:basedOn w:val="a"/>
    <w:next w:val="21"/>
    <w:link w:val="Char4"/>
    <w:rsid w:val="00E87CE0"/>
    <w:pPr>
      <w:spacing w:line="360" w:lineRule="auto"/>
      <w:jc w:val="center"/>
    </w:pPr>
    <w:rPr>
      <w:rFonts w:ascii="宋体" w:hAnsi="宋体" w:cs="Times New Roman"/>
      <w:color w:val="FF0000"/>
      <w:sz w:val="24"/>
      <w:szCs w:val="24"/>
      <w:lang w:val="x-none" w:eastAsia="x-none"/>
    </w:rPr>
  </w:style>
  <w:style w:type="character" w:customStyle="1" w:styleId="af0">
    <w:name w:val="正文文本 字符"/>
    <w:basedOn w:val="a1"/>
    <w:uiPriority w:val="99"/>
    <w:semiHidden/>
    <w:rsid w:val="00E87CE0"/>
    <w:rPr>
      <w:rFonts w:ascii="Calibri" w:eastAsia="宋体" w:hAnsi="Calibri" w:cs="Calibri"/>
      <w:szCs w:val="21"/>
    </w:rPr>
  </w:style>
  <w:style w:type="character" w:customStyle="1" w:styleId="Char4">
    <w:name w:val="正文文本 Char"/>
    <w:link w:val="ab"/>
    <w:rsid w:val="00E87CE0"/>
    <w:rPr>
      <w:rFonts w:ascii="宋体" w:eastAsia="宋体" w:hAnsi="宋体" w:cs="Times New Roman"/>
      <w:color w:val="FF0000"/>
      <w:sz w:val="24"/>
      <w:szCs w:val="24"/>
      <w:lang w:val="x-none" w:eastAsia="x-none"/>
    </w:rPr>
  </w:style>
  <w:style w:type="paragraph" w:styleId="21">
    <w:name w:val="Body Text 2"/>
    <w:basedOn w:val="a"/>
    <w:link w:val="2Char0"/>
    <w:uiPriority w:val="99"/>
    <w:semiHidden/>
    <w:unhideWhenUsed/>
    <w:rsid w:val="00E87CE0"/>
    <w:pPr>
      <w:spacing w:after="120" w:line="480" w:lineRule="auto"/>
    </w:pPr>
    <w:rPr>
      <w:rFonts w:cs="Times New Roman"/>
      <w:lang w:val="x-none" w:eastAsia="x-none"/>
    </w:rPr>
  </w:style>
  <w:style w:type="character" w:customStyle="1" w:styleId="22">
    <w:name w:val="正文文本 2 字符"/>
    <w:basedOn w:val="a1"/>
    <w:uiPriority w:val="99"/>
    <w:semiHidden/>
    <w:rsid w:val="00E87CE0"/>
    <w:rPr>
      <w:rFonts w:ascii="Calibri" w:eastAsia="宋体" w:hAnsi="Calibri" w:cs="Calibri"/>
      <w:szCs w:val="21"/>
    </w:rPr>
  </w:style>
  <w:style w:type="character" w:customStyle="1" w:styleId="2Char0">
    <w:name w:val="正文文本 2 Char"/>
    <w:link w:val="21"/>
    <w:uiPriority w:val="99"/>
    <w:semiHidden/>
    <w:rsid w:val="00E87CE0"/>
    <w:rPr>
      <w:rFonts w:ascii="Calibri" w:eastAsia="宋体" w:hAnsi="Calibri" w:cs="Times New Roman"/>
      <w:szCs w:val="21"/>
      <w:lang w:val="x-none" w:eastAsia="x-none"/>
    </w:rPr>
  </w:style>
  <w:style w:type="character" w:customStyle="1" w:styleId="Char2">
    <w:name w:val="正文首行缩进 Char"/>
    <w:link w:val="aa"/>
    <w:uiPriority w:val="99"/>
    <w:rsid w:val="00E87CE0"/>
    <w:rPr>
      <w:rFonts w:ascii="宋体" w:hAnsi="宋体" w:cs="Calibri"/>
      <w:color w:val="FF0000"/>
      <w:szCs w:val="21"/>
    </w:rPr>
  </w:style>
  <w:style w:type="table" w:styleId="af1">
    <w:name w:val="Table Grid"/>
    <w:basedOn w:val="a2"/>
    <w:qFormat/>
    <w:rsid w:val="00E87CE0"/>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link w:val="1"/>
    <w:rsid w:val="00E87CE0"/>
    <w:rPr>
      <w:rFonts w:ascii="Times New Roman" w:eastAsia="宋体" w:hAnsi="Times New Roman" w:cs="Times New Roman"/>
      <w:b/>
      <w:bCs/>
      <w:kern w:val="44"/>
      <w:sz w:val="44"/>
      <w:szCs w:val="44"/>
      <w:lang w:val="x-none" w:eastAsia="x-none"/>
    </w:rPr>
  </w:style>
  <w:style w:type="character" w:styleId="af2">
    <w:name w:val="Hyperlink"/>
    <w:uiPriority w:val="99"/>
    <w:semiHidden/>
    <w:unhideWhenUsed/>
    <w:rsid w:val="00E87CE0"/>
    <w:rPr>
      <w:rFonts w:ascii="宋体" w:eastAsia="宋体" w:hAnsi="宋体" w:hint="eastAsia"/>
      <w:color w:val="0000FF"/>
      <w:kern w:val="2"/>
      <w:sz w:val="24"/>
      <w:szCs w:val="24"/>
      <w:u w:val="single"/>
      <w:lang w:val="en-US" w:eastAsia="zh-CN" w:bidi="ar-SA"/>
    </w:rPr>
  </w:style>
  <w:style w:type="character" w:styleId="af3">
    <w:name w:val="Strong"/>
    <w:qFormat/>
    <w:rsid w:val="00E87CE0"/>
    <w:rPr>
      <w:b/>
      <w:bCs/>
    </w:rPr>
  </w:style>
  <w:style w:type="character" w:styleId="af4">
    <w:name w:val="Emphasis"/>
    <w:uiPriority w:val="20"/>
    <w:qFormat/>
    <w:rsid w:val="00E87CE0"/>
    <w:rPr>
      <w:i/>
      <w:iCs/>
    </w:rPr>
  </w:style>
  <w:style w:type="paragraph" w:styleId="af5">
    <w:name w:val="Balloon Text"/>
    <w:basedOn w:val="a"/>
    <w:link w:val="af6"/>
    <w:uiPriority w:val="99"/>
    <w:semiHidden/>
    <w:unhideWhenUsed/>
    <w:rsid w:val="00E87CE0"/>
    <w:rPr>
      <w:sz w:val="18"/>
      <w:szCs w:val="18"/>
    </w:rPr>
  </w:style>
  <w:style w:type="character" w:customStyle="1" w:styleId="af6">
    <w:name w:val="批注框文本 字符"/>
    <w:basedOn w:val="a1"/>
    <w:link w:val="af5"/>
    <w:uiPriority w:val="99"/>
    <w:semiHidden/>
    <w:rsid w:val="00E87CE0"/>
    <w:rPr>
      <w:rFonts w:ascii="Calibri" w:eastAsia="宋体" w:hAnsi="Calibri" w:cs="Calibri"/>
      <w:sz w:val="18"/>
      <w:szCs w:val="18"/>
    </w:rPr>
  </w:style>
  <w:style w:type="table" w:customStyle="1" w:styleId="11">
    <w:name w:val="网格型1"/>
    <w:basedOn w:val="a2"/>
    <w:next w:val="af1"/>
    <w:uiPriority w:val="99"/>
    <w:unhideWhenUsed/>
    <w:rsid w:val="00E87CE0"/>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Indent"/>
    <w:basedOn w:val="a"/>
    <w:link w:val="af8"/>
    <w:uiPriority w:val="99"/>
    <w:semiHidden/>
    <w:unhideWhenUsed/>
    <w:rsid w:val="00E87CE0"/>
    <w:pPr>
      <w:spacing w:after="120"/>
      <w:ind w:leftChars="200" w:left="420"/>
    </w:pPr>
  </w:style>
  <w:style w:type="character" w:customStyle="1" w:styleId="af8">
    <w:name w:val="正文文本缩进 字符"/>
    <w:basedOn w:val="a1"/>
    <w:link w:val="af7"/>
    <w:uiPriority w:val="99"/>
    <w:semiHidden/>
    <w:rsid w:val="00E87CE0"/>
    <w:rPr>
      <w:rFonts w:ascii="Calibri" w:eastAsia="宋体" w:hAnsi="Calibri" w:cs="Calibri"/>
      <w:szCs w:val="21"/>
    </w:rPr>
  </w:style>
  <w:style w:type="paragraph" w:styleId="23">
    <w:name w:val="Body Text First Indent 2"/>
    <w:basedOn w:val="af7"/>
    <w:link w:val="24"/>
    <w:uiPriority w:val="99"/>
    <w:semiHidden/>
    <w:unhideWhenUsed/>
    <w:rsid w:val="00E87CE0"/>
    <w:pPr>
      <w:ind w:firstLineChars="200" w:firstLine="420"/>
    </w:pPr>
  </w:style>
  <w:style w:type="character" w:customStyle="1" w:styleId="24">
    <w:name w:val="正文文本首行缩进 2 字符"/>
    <w:basedOn w:val="af8"/>
    <w:link w:val="23"/>
    <w:uiPriority w:val="99"/>
    <w:semiHidden/>
    <w:rsid w:val="00E87CE0"/>
    <w:rPr>
      <w:rFonts w:ascii="Calibri" w:eastAsia="宋体" w:hAnsi="Calibri" w:cs="Calibri"/>
      <w:szCs w:val="21"/>
    </w:rPr>
  </w:style>
  <w:style w:type="paragraph" w:styleId="af9">
    <w:name w:val="List Paragraph"/>
    <w:basedOn w:val="a"/>
    <w:uiPriority w:val="34"/>
    <w:qFormat/>
    <w:rsid w:val="00E87CE0"/>
    <w:pPr>
      <w:ind w:firstLineChars="200" w:firstLine="420"/>
    </w:pPr>
  </w:style>
  <w:style w:type="paragraph" w:styleId="ac">
    <w:name w:val="Body Text First Indent"/>
    <w:basedOn w:val="ab"/>
    <w:link w:val="afa"/>
    <w:uiPriority w:val="99"/>
    <w:semiHidden/>
    <w:unhideWhenUsed/>
    <w:rsid w:val="00E87CE0"/>
    <w:pPr>
      <w:spacing w:after="120" w:line="240" w:lineRule="auto"/>
      <w:ind w:firstLineChars="100" w:firstLine="420"/>
      <w:jc w:val="both"/>
    </w:pPr>
    <w:rPr>
      <w:rFonts w:ascii="Calibri" w:hAnsi="Calibri" w:cs="Calibri"/>
      <w:color w:val="auto"/>
      <w:sz w:val="21"/>
      <w:szCs w:val="21"/>
      <w:lang w:val="en-US" w:eastAsia="zh-CN"/>
    </w:rPr>
  </w:style>
  <w:style w:type="character" w:customStyle="1" w:styleId="afa">
    <w:name w:val="正文文本首行缩进 字符"/>
    <w:basedOn w:val="Char4"/>
    <w:link w:val="ac"/>
    <w:uiPriority w:val="99"/>
    <w:semiHidden/>
    <w:rsid w:val="00E87CE0"/>
    <w:rPr>
      <w:rFonts w:ascii="Calibri" w:eastAsia="宋体" w:hAnsi="Calibri" w:cs="Calibri"/>
      <w:color w:val="FF0000"/>
      <w:sz w:val="24"/>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image" Target="media/image3.jpeg"/>
  <Relationship Id="rId11" Type="http://schemas.openxmlformats.org/officeDocument/2006/relationships/image" Target="media/image4.pn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png"/>
  <Relationship Id="rId15" Type="http://schemas.openxmlformats.org/officeDocument/2006/relationships/image" Target="media/image8.jpeg"/>
  <Relationship Id="rId16" Type="http://schemas.openxmlformats.org/officeDocument/2006/relationships/image" Target="media/image9.png"/>
  <Relationship Id="rId17" Type="http://schemas.openxmlformats.org/officeDocument/2006/relationships/image" Target="media/image10.jpeg"/>
  <Relationship Id="rId18" Type="http://schemas.openxmlformats.org/officeDocument/2006/relationships/image" Target="media/image11.png"/>
  <Relationship Id="rId19" Type="http://schemas.openxmlformats.org/officeDocument/2006/relationships/image" Target="media/image12.jpeg"/>
  <Relationship Id="rId2" Type="http://schemas.openxmlformats.org/officeDocument/2006/relationships/styles" Target="styles.xml"/>
  <Relationship Id="rId20" Type="http://schemas.openxmlformats.org/officeDocument/2006/relationships/image" Target="media/image13.png"/>
  <Relationship Id="rId21" Type="http://schemas.openxmlformats.org/officeDocument/2006/relationships/image" Target="media/image14.jpe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jpeg"/>
  <Relationship Id="rId26" Type="http://schemas.openxmlformats.org/officeDocument/2006/relationships/image" Target="media/image19.jpeg"/>
  <Relationship Id="rId27" Type="http://schemas.openxmlformats.org/officeDocument/2006/relationships/image" Target="media/image20.jpeg"/>
  <Relationship Id="rId28" Type="http://schemas.openxmlformats.org/officeDocument/2006/relationships/image" Target="media/image21.png"/>
  <Relationship Id="rId29" Type="http://schemas.openxmlformats.org/officeDocument/2006/relationships/image" Target="media/image22.jpeg"/>
  <Relationship Id="rId3" Type="http://schemas.openxmlformats.org/officeDocument/2006/relationships/settings" Target="settings.xml"/>
  <Relationship Id="rId30" Type="http://schemas.openxmlformats.org/officeDocument/2006/relationships/image" Target="media/image23.jpeg"/>
  <Relationship Id="rId31" Type="http://schemas.openxmlformats.org/officeDocument/2006/relationships/image" Target="media/image24.jpeg"/>
  <Relationship Id="rId32" Type="http://schemas.openxmlformats.org/officeDocument/2006/relationships/image" Target="media/image25.jpeg"/>
  <Relationship Id="rId33" Type="http://schemas.openxmlformats.org/officeDocument/2006/relationships/image" Target="media/image26.jpeg"/>
  <Relationship Id="rId34" Type="http://schemas.openxmlformats.org/officeDocument/2006/relationships/image" Target="media/image27.jpeg"/>
  <Relationship Id="rId35" Type="http://schemas.openxmlformats.org/officeDocument/2006/relationships/image" Target="media/image28.jpeg"/>
  <Relationship Id="rId36" Type="http://schemas.openxmlformats.org/officeDocument/2006/relationships/image" Target="media/image29.jpeg"/>
  <Relationship Id="rId37" Type="http://schemas.openxmlformats.org/officeDocument/2006/relationships/image" Target="media/image30.jpeg"/>
  <Relationship Id="rId38" Type="http://schemas.openxmlformats.org/officeDocument/2006/relationships/fontTable" Target="fontTable.xml"/>
  <Relationship Id="rId39" Type="http://schemas.openxmlformats.org/officeDocument/2006/relationships/theme" Target="theme/theme1.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image" Target="media/image1.jpeg"/>
  <Relationship Id="rId8" Type="http://schemas.openxmlformats.org/officeDocument/2006/relationships/footer" Target="footer1.xml"/>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2776</Words>
  <Characters>15829</Characters>
  <Application>Microsoft Office Word</Application>
  <DocSecurity>0</DocSecurity>
  <Lines>131</Lines>
  <Paragraphs>37</Paragraphs>
  <ScaleCrop>false</ScaleCrop>
  <Company/>
  <LinksUpToDate>false</LinksUpToDate>
  <CharactersWithSpaces>18568</CharactersWithSpaces>
  <SharedDoc>false</SharedDoc>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2021-03-18T02:08:00Z</dcterms:created>
  <dc:creator>AAA</dc:creator>
  <lastModifiedBy>AAA</lastModifiedBy>
  <dcterms:modified xsi:type="dcterms:W3CDTF">2021-03-18T02:20:00Z</dcterms:modified>
  <revision>3</revision>
</coreProperties>
</file>