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6AD" w:rsidRDefault="009936AD" w:rsidP="009936AD">
      <w:pPr>
        <w:adjustRightInd w:val="0"/>
        <w:snapToGrid w:val="0"/>
        <w:spacing w:line="500" w:lineRule="exact"/>
        <w:rPr>
          <w:rFonts w:ascii="黑体" w:eastAsia="黑体" w:hAnsi="宋体"/>
          <w:bCs/>
          <w:color w:val="000000"/>
          <w:w w:val="80"/>
          <w:sz w:val="36"/>
          <w:szCs w:val="36"/>
          <w:u w:val="single"/>
        </w:rPr>
      </w:pPr>
      <w:r>
        <w:rPr>
          <w:rFonts w:ascii="黑体" w:eastAsia="黑体" w:hAnsi="宋体" w:hint="eastAsia"/>
          <w:bCs/>
          <w:color w:val="000000"/>
          <w:w w:val="80"/>
          <w:sz w:val="32"/>
          <w:szCs w:val="32"/>
        </w:rPr>
        <w:t>合同编号：</w:t>
      </w:r>
      <w:r>
        <w:rPr>
          <w:rFonts w:ascii="黑体" w:eastAsia="黑体" w:hAnsi="宋体" w:hint="eastAsia"/>
          <w:bCs/>
          <w:color w:val="000000"/>
          <w:w w:val="80"/>
          <w:sz w:val="32"/>
          <w:szCs w:val="32"/>
          <w:u w:val="single"/>
        </w:rPr>
        <w:t xml:space="preserve"> </w:t>
      </w:r>
      <w:proofErr w:type="gramStart"/>
      <w:r>
        <w:rPr>
          <w:rFonts w:ascii="黑体" w:eastAsia="黑体" w:hAnsi="宋体" w:hint="eastAsia"/>
          <w:bCs/>
          <w:color w:val="000000"/>
          <w:w w:val="80"/>
          <w:sz w:val="32"/>
          <w:szCs w:val="32"/>
          <w:u w:val="single"/>
        </w:rPr>
        <w:t>豫财单一</w:t>
      </w:r>
      <w:proofErr w:type="gramEnd"/>
      <w:r>
        <w:rPr>
          <w:rFonts w:ascii="黑体" w:eastAsia="黑体" w:hAnsi="宋体" w:hint="eastAsia"/>
          <w:bCs/>
          <w:color w:val="000000"/>
          <w:w w:val="80"/>
          <w:sz w:val="32"/>
          <w:szCs w:val="32"/>
          <w:u w:val="single"/>
        </w:rPr>
        <w:t>采购-2021-26</w:t>
      </w:r>
    </w:p>
    <w:p w:rsidR="009936AD" w:rsidRDefault="009936AD" w:rsidP="009936AD">
      <w:pPr>
        <w:adjustRightInd w:val="0"/>
        <w:snapToGrid w:val="0"/>
        <w:spacing w:line="500" w:lineRule="exact"/>
        <w:jc w:val="center"/>
        <w:rPr>
          <w:rFonts w:ascii="黑体" w:eastAsia="黑体" w:hAnsi="宋体"/>
          <w:bCs/>
          <w:color w:val="000000"/>
          <w:w w:val="80"/>
          <w:sz w:val="36"/>
          <w:szCs w:val="36"/>
        </w:rPr>
      </w:pPr>
    </w:p>
    <w:p w:rsidR="009936AD" w:rsidRDefault="009936AD" w:rsidP="009936AD">
      <w:pPr>
        <w:adjustRightInd w:val="0"/>
        <w:snapToGrid w:val="0"/>
        <w:spacing w:line="500" w:lineRule="exact"/>
        <w:jc w:val="center"/>
        <w:rPr>
          <w:rFonts w:ascii="黑体" w:eastAsia="黑体" w:hAnsi="宋体"/>
          <w:bCs/>
          <w:color w:val="000000"/>
          <w:w w:val="80"/>
          <w:sz w:val="36"/>
          <w:szCs w:val="36"/>
        </w:rPr>
      </w:pPr>
    </w:p>
    <w:p w:rsidR="009936AD" w:rsidRDefault="009936AD" w:rsidP="009936AD">
      <w:pPr>
        <w:adjustRightInd w:val="0"/>
        <w:snapToGrid w:val="0"/>
        <w:spacing w:line="500" w:lineRule="exact"/>
        <w:jc w:val="center"/>
        <w:rPr>
          <w:rFonts w:ascii="黑体" w:eastAsia="黑体" w:hAnsi="宋体"/>
          <w:bCs/>
          <w:color w:val="000000"/>
          <w:w w:val="80"/>
          <w:sz w:val="36"/>
          <w:szCs w:val="36"/>
        </w:rPr>
      </w:pPr>
    </w:p>
    <w:p w:rsidR="009936AD" w:rsidRDefault="009936AD" w:rsidP="009936AD">
      <w:pPr>
        <w:adjustRightInd w:val="0"/>
        <w:snapToGrid w:val="0"/>
        <w:spacing w:line="500" w:lineRule="exact"/>
        <w:jc w:val="center"/>
        <w:rPr>
          <w:rFonts w:ascii="黑体" w:eastAsia="黑体" w:hAnsi="宋体"/>
          <w:bCs/>
          <w:color w:val="000000"/>
          <w:w w:val="80"/>
          <w:sz w:val="36"/>
          <w:szCs w:val="36"/>
        </w:rPr>
      </w:pPr>
    </w:p>
    <w:p w:rsidR="009936AD" w:rsidRDefault="009936AD" w:rsidP="009936AD">
      <w:pPr>
        <w:adjustRightInd w:val="0"/>
        <w:snapToGrid w:val="0"/>
        <w:jc w:val="center"/>
        <w:rPr>
          <w:rFonts w:ascii="黑体" w:eastAsia="黑体" w:hAnsi="宋体"/>
          <w:bCs/>
          <w:color w:val="000000"/>
          <w:w w:val="80"/>
          <w:sz w:val="36"/>
          <w:szCs w:val="36"/>
        </w:rPr>
      </w:pPr>
      <w:r>
        <w:rPr>
          <w:rFonts w:ascii="黑体" w:eastAsia="黑体" w:hAnsi="宋体" w:hint="eastAsia"/>
          <w:b/>
          <w:bCs/>
          <w:color w:val="000000"/>
          <w:w w:val="80"/>
          <w:sz w:val="52"/>
          <w:szCs w:val="52"/>
        </w:rPr>
        <w:t>居民用户户内暗设管道燃气设施配套合同</w:t>
      </w:r>
    </w:p>
    <w:p w:rsidR="009936AD" w:rsidRDefault="009936AD" w:rsidP="009936AD">
      <w:pPr>
        <w:adjustRightInd w:val="0"/>
        <w:snapToGrid w:val="0"/>
        <w:spacing w:line="500" w:lineRule="exact"/>
        <w:jc w:val="center"/>
        <w:rPr>
          <w:rFonts w:ascii="黑体" w:eastAsia="黑体" w:hAnsi="宋体"/>
          <w:bCs/>
          <w:color w:val="000000"/>
          <w:w w:val="80"/>
          <w:sz w:val="36"/>
          <w:szCs w:val="36"/>
        </w:rPr>
      </w:pPr>
    </w:p>
    <w:p w:rsidR="009936AD" w:rsidRDefault="009936AD" w:rsidP="009936AD">
      <w:pPr>
        <w:tabs>
          <w:tab w:val="left" w:pos="4522"/>
        </w:tabs>
        <w:adjustRightInd w:val="0"/>
        <w:snapToGrid w:val="0"/>
        <w:spacing w:line="500" w:lineRule="exact"/>
        <w:jc w:val="left"/>
        <w:rPr>
          <w:rFonts w:ascii="黑体" w:eastAsia="黑体" w:hAnsi="宋体"/>
          <w:bCs/>
          <w:color w:val="000000"/>
          <w:w w:val="80"/>
          <w:sz w:val="36"/>
          <w:szCs w:val="36"/>
        </w:rPr>
      </w:pPr>
      <w:r>
        <w:rPr>
          <w:rFonts w:ascii="黑体" w:eastAsia="黑体" w:hAnsi="宋体"/>
          <w:bCs/>
          <w:color w:val="000000"/>
          <w:w w:val="80"/>
          <w:sz w:val="36"/>
          <w:szCs w:val="36"/>
        </w:rPr>
        <w:tab/>
      </w:r>
    </w:p>
    <w:p w:rsidR="009936AD" w:rsidRDefault="009936AD" w:rsidP="009936AD">
      <w:pPr>
        <w:adjustRightInd w:val="0"/>
        <w:snapToGrid w:val="0"/>
        <w:spacing w:line="500" w:lineRule="exact"/>
        <w:jc w:val="center"/>
        <w:rPr>
          <w:rFonts w:ascii="黑体" w:eastAsia="黑体" w:hAnsi="宋体"/>
          <w:bCs/>
          <w:color w:val="000000"/>
          <w:w w:val="80"/>
          <w:sz w:val="36"/>
          <w:szCs w:val="36"/>
        </w:rPr>
      </w:pPr>
      <w:r>
        <w:rPr>
          <w:rFonts w:ascii="黑体" w:eastAsia="黑体" w:hAnsi="宋体" w:hint="eastAsia"/>
          <w:bCs/>
          <w:color w:val="000000"/>
          <w:w w:val="80"/>
          <w:sz w:val="36"/>
          <w:szCs w:val="36"/>
        </w:rPr>
        <w:t>（</w:t>
      </w:r>
      <w:r w:rsidRPr="00CA267A">
        <w:rPr>
          <w:rFonts w:ascii="黑体" w:eastAsia="黑体" w:hAnsi="宋体" w:hint="eastAsia"/>
          <w:bCs/>
          <w:w w:val="80"/>
          <w:sz w:val="36"/>
          <w:szCs w:val="36"/>
        </w:rPr>
        <w:t>暗埋部分</w:t>
      </w:r>
      <w:r>
        <w:rPr>
          <w:rFonts w:ascii="黑体" w:eastAsia="黑体" w:hAnsi="宋体" w:hint="eastAsia"/>
          <w:bCs/>
          <w:color w:val="000000"/>
          <w:w w:val="80"/>
          <w:sz w:val="36"/>
          <w:szCs w:val="36"/>
        </w:rPr>
        <w:t>）</w:t>
      </w:r>
    </w:p>
    <w:p w:rsidR="009936AD" w:rsidRDefault="009936AD" w:rsidP="009936AD">
      <w:pPr>
        <w:adjustRightInd w:val="0"/>
        <w:snapToGrid w:val="0"/>
        <w:spacing w:line="800" w:lineRule="exact"/>
        <w:ind w:firstLine="570"/>
        <w:rPr>
          <w:rFonts w:ascii="黑体" w:eastAsia="黑体" w:hAnsi="宋体"/>
          <w:bCs/>
          <w:color w:val="000000"/>
          <w:w w:val="80"/>
          <w:sz w:val="36"/>
          <w:szCs w:val="36"/>
        </w:rPr>
      </w:pPr>
    </w:p>
    <w:p w:rsidR="009936AD" w:rsidRDefault="009936AD" w:rsidP="009936AD">
      <w:pPr>
        <w:adjustRightInd w:val="0"/>
        <w:snapToGrid w:val="0"/>
        <w:spacing w:line="800" w:lineRule="exact"/>
        <w:rPr>
          <w:rFonts w:ascii="黑体" w:eastAsia="黑体" w:hAnsi="宋体"/>
          <w:bCs/>
          <w:w w:val="80"/>
          <w:sz w:val="36"/>
          <w:szCs w:val="36"/>
        </w:rPr>
      </w:pPr>
    </w:p>
    <w:p w:rsidR="009936AD" w:rsidRDefault="009936AD" w:rsidP="009936AD">
      <w:pPr>
        <w:adjustRightInd w:val="0"/>
        <w:snapToGrid w:val="0"/>
        <w:spacing w:line="800" w:lineRule="exact"/>
        <w:ind w:firstLine="570"/>
        <w:rPr>
          <w:rFonts w:ascii="黑体" w:eastAsia="黑体" w:hAnsi="宋体"/>
          <w:bCs/>
          <w:w w:val="80"/>
          <w:sz w:val="36"/>
          <w:szCs w:val="36"/>
        </w:rPr>
      </w:pPr>
    </w:p>
    <w:p w:rsidR="009936AD" w:rsidRDefault="009936AD" w:rsidP="009936AD">
      <w:pPr>
        <w:adjustRightInd w:val="0"/>
        <w:snapToGrid w:val="0"/>
        <w:spacing w:line="800" w:lineRule="exact"/>
        <w:ind w:firstLine="570"/>
        <w:rPr>
          <w:rFonts w:ascii="黑体" w:eastAsia="黑体" w:hAnsi="宋体"/>
          <w:bCs/>
          <w:w w:val="80"/>
          <w:sz w:val="36"/>
          <w:szCs w:val="36"/>
        </w:rPr>
      </w:pPr>
    </w:p>
    <w:p w:rsidR="009936AD" w:rsidRDefault="009936AD" w:rsidP="009936AD">
      <w:pPr>
        <w:adjustRightInd w:val="0"/>
        <w:snapToGrid w:val="0"/>
        <w:spacing w:line="800" w:lineRule="exact"/>
        <w:rPr>
          <w:rFonts w:ascii="黑体" w:eastAsia="黑体" w:hAnsi="宋体"/>
          <w:bCs/>
          <w:w w:val="80"/>
          <w:sz w:val="36"/>
          <w:szCs w:val="36"/>
        </w:rPr>
      </w:pPr>
    </w:p>
    <w:p w:rsidR="009936AD" w:rsidRDefault="009936AD" w:rsidP="009936AD">
      <w:pPr>
        <w:adjustRightInd w:val="0"/>
        <w:snapToGrid w:val="0"/>
        <w:spacing w:line="800" w:lineRule="exact"/>
        <w:ind w:leftChars="-50" w:left="-105" w:firstLineChars="500" w:firstLine="1434"/>
        <w:rPr>
          <w:rFonts w:ascii="黑体" w:eastAsia="黑体" w:hAnsi="宋体"/>
          <w:bCs/>
          <w:w w:val="80"/>
          <w:sz w:val="36"/>
          <w:szCs w:val="36"/>
          <w:u w:val="single"/>
        </w:rPr>
      </w:pPr>
      <w:r>
        <w:rPr>
          <w:rFonts w:ascii="黑体" w:eastAsia="黑体" w:hAnsi="宋体" w:hint="eastAsia"/>
          <w:bCs/>
          <w:w w:val="80"/>
          <w:sz w:val="36"/>
          <w:szCs w:val="36"/>
        </w:rPr>
        <w:t>工程名称：</w:t>
      </w:r>
      <w:r>
        <w:rPr>
          <w:rFonts w:ascii="黑体" w:eastAsia="黑体" w:hAnsi="宋体" w:hint="eastAsia"/>
          <w:bCs/>
          <w:w w:val="80"/>
          <w:sz w:val="36"/>
          <w:szCs w:val="36"/>
          <w:u w:val="single"/>
        </w:rPr>
        <w:t xml:space="preserve"> </w:t>
      </w:r>
      <w:bookmarkStart w:id="0" w:name="_GoBack"/>
      <w:r>
        <w:rPr>
          <w:rFonts w:ascii="黑体" w:eastAsia="黑体" w:hAnsi="宋体" w:hint="eastAsia"/>
          <w:bCs/>
          <w:w w:val="80"/>
          <w:sz w:val="36"/>
          <w:szCs w:val="36"/>
          <w:u w:val="single"/>
        </w:rPr>
        <w:t>河南省医药创新转化基地高端人才楼</w:t>
      </w:r>
    </w:p>
    <w:p w:rsidR="009936AD" w:rsidRDefault="009936AD" w:rsidP="009936AD">
      <w:pPr>
        <w:adjustRightInd w:val="0"/>
        <w:snapToGrid w:val="0"/>
        <w:spacing w:line="800" w:lineRule="exact"/>
        <w:ind w:firstLineChars="1000" w:firstLine="2869"/>
        <w:rPr>
          <w:rFonts w:ascii="黑体" w:eastAsia="黑体" w:hAnsi="宋体"/>
          <w:bCs/>
          <w:w w:val="80"/>
          <w:sz w:val="36"/>
          <w:szCs w:val="36"/>
          <w:u w:val="single"/>
        </w:rPr>
      </w:pPr>
      <w:r>
        <w:rPr>
          <w:rFonts w:ascii="黑体" w:eastAsia="黑体" w:hAnsi="宋体" w:hint="eastAsia"/>
          <w:bCs/>
          <w:w w:val="80"/>
          <w:sz w:val="36"/>
          <w:szCs w:val="36"/>
          <w:u w:val="single"/>
        </w:rPr>
        <w:t>居民燃气工程</w:t>
      </w:r>
    </w:p>
    <w:bookmarkEnd w:id="0"/>
    <w:p w:rsidR="009936AD" w:rsidRDefault="009936AD" w:rsidP="009936AD">
      <w:pPr>
        <w:adjustRightInd w:val="0"/>
        <w:snapToGrid w:val="0"/>
        <w:spacing w:line="800" w:lineRule="exact"/>
        <w:ind w:leftChars="-50" w:left="-2" w:hangingChars="36" w:hanging="103"/>
        <w:rPr>
          <w:rFonts w:ascii="黑体" w:eastAsia="黑体" w:hAnsi="宋体"/>
          <w:bCs/>
          <w:w w:val="80"/>
          <w:sz w:val="36"/>
          <w:szCs w:val="36"/>
          <w:u w:val="single"/>
        </w:rPr>
      </w:pPr>
      <w:r>
        <w:rPr>
          <w:rFonts w:ascii="黑体" w:eastAsia="黑体" w:hAnsi="宋体" w:hint="eastAsia"/>
          <w:bCs/>
          <w:w w:val="80"/>
          <w:sz w:val="36"/>
          <w:szCs w:val="36"/>
        </w:rPr>
        <w:t xml:space="preserve">          甲    方：</w:t>
      </w:r>
      <w:r>
        <w:rPr>
          <w:rFonts w:ascii="黑体" w:eastAsia="黑体" w:hAnsi="宋体" w:hint="eastAsia"/>
          <w:bCs/>
          <w:w w:val="80"/>
          <w:sz w:val="36"/>
          <w:szCs w:val="36"/>
          <w:u w:val="single"/>
        </w:rPr>
        <w:t xml:space="preserve">郑州大学                         </w:t>
      </w:r>
    </w:p>
    <w:p w:rsidR="009936AD" w:rsidRDefault="009936AD" w:rsidP="009936AD">
      <w:pPr>
        <w:adjustRightInd w:val="0"/>
        <w:snapToGrid w:val="0"/>
        <w:spacing w:line="800" w:lineRule="exact"/>
        <w:ind w:leftChars="-50" w:left="-2" w:hangingChars="36" w:hanging="103"/>
        <w:rPr>
          <w:rFonts w:ascii="黑体" w:eastAsia="黑体" w:hAnsi="宋体"/>
          <w:bCs/>
          <w:w w:val="80"/>
          <w:sz w:val="36"/>
          <w:szCs w:val="36"/>
        </w:rPr>
      </w:pPr>
      <w:r>
        <w:rPr>
          <w:rFonts w:ascii="黑体" w:eastAsia="黑体" w:hAnsi="宋体" w:hint="eastAsia"/>
          <w:bCs/>
          <w:w w:val="80"/>
          <w:sz w:val="36"/>
          <w:szCs w:val="36"/>
        </w:rPr>
        <w:t xml:space="preserve">          乙    方：</w:t>
      </w:r>
      <w:r>
        <w:rPr>
          <w:rFonts w:ascii="黑体" w:eastAsia="黑体" w:hAnsi="宋体" w:hint="eastAsia"/>
          <w:bCs/>
          <w:w w:val="80"/>
          <w:sz w:val="36"/>
          <w:szCs w:val="36"/>
          <w:u w:val="single"/>
        </w:rPr>
        <w:t xml:space="preserve">郑州华润燃气股份有限公司         </w:t>
      </w:r>
    </w:p>
    <w:p w:rsidR="009936AD" w:rsidRDefault="009936AD" w:rsidP="009936AD">
      <w:pPr>
        <w:adjustRightInd w:val="0"/>
        <w:snapToGrid w:val="0"/>
        <w:spacing w:line="500" w:lineRule="exact"/>
        <w:rPr>
          <w:rFonts w:ascii="黑体" w:eastAsia="黑体" w:hAnsi="宋体"/>
          <w:b/>
          <w:bCs/>
          <w:w w:val="80"/>
          <w:sz w:val="36"/>
          <w:szCs w:val="36"/>
        </w:rPr>
        <w:sectPr w:rsidR="009936AD">
          <w:headerReference w:type="default" r:id="rId4"/>
          <w:footerReference w:type="default" r:id="rId5"/>
          <w:pgSz w:w="11906" w:h="16838"/>
          <w:pgMar w:top="2098" w:right="1474" w:bottom="1984" w:left="1587" w:header="1134" w:footer="1134" w:gutter="0"/>
          <w:pgNumType w:start="1"/>
          <w:cols w:space="720"/>
          <w:docGrid w:type="lines" w:linePitch="312"/>
        </w:sectPr>
      </w:pPr>
    </w:p>
    <w:p w:rsidR="009936AD" w:rsidRDefault="009936AD" w:rsidP="009936AD">
      <w:pPr>
        <w:adjustRightInd w:val="0"/>
        <w:snapToGrid w:val="0"/>
        <w:spacing w:line="600" w:lineRule="exact"/>
        <w:ind w:firstLineChars="262" w:firstLine="838"/>
        <w:rPr>
          <w:rFonts w:ascii="黑体" w:eastAsia="黑体" w:hAnsi="黑体"/>
          <w:sz w:val="32"/>
          <w:szCs w:val="32"/>
        </w:rPr>
      </w:pPr>
    </w:p>
    <w:p w:rsidR="009936AD" w:rsidRPr="009D1C2C" w:rsidRDefault="009936AD" w:rsidP="009936AD">
      <w:pPr>
        <w:adjustRightInd w:val="0"/>
        <w:snapToGrid w:val="0"/>
        <w:spacing w:line="600" w:lineRule="exact"/>
        <w:ind w:firstLineChars="262" w:firstLine="838"/>
        <w:rPr>
          <w:rFonts w:ascii="黑体" w:eastAsia="黑体" w:hAnsi="黑体"/>
          <w:sz w:val="32"/>
          <w:szCs w:val="32"/>
          <w:u w:val="single"/>
        </w:rPr>
      </w:pPr>
      <w:r w:rsidRPr="000C1E01">
        <w:rPr>
          <w:rFonts w:ascii="黑体" w:eastAsia="黑体" w:hAnsi="黑体" w:hint="eastAsia"/>
          <w:sz w:val="32"/>
          <w:szCs w:val="32"/>
        </w:rPr>
        <w:t>甲方</w:t>
      </w:r>
      <w:r w:rsidRPr="000C1E01">
        <w:rPr>
          <w:rFonts w:hint="eastAsia"/>
          <w:sz w:val="32"/>
          <w:szCs w:val="32"/>
        </w:rPr>
        <w:t>：</w:t>
      </w:r>
      <w:r w:rsidRPr="009D1C2C">
        <w:rPr>
          <w:rFonts w:ascii="黑体" w:eastAsia="黑体" w:hAnsi="黑体" w:hint="eastAsia"/>
          <w:sz w:val="32"/>
          <w:szCs w:val="32"/>
          <w:u w:val="single"/>
        </w:rPr>
        <w:t xml:space="preserve">郑州大学                </w:t>
      </w:r>
    </w:p>
    <w:p w:rsidR="009936AD" w:rsidRPr="009D1C2C" w:rsidRDefault="009936AD" w:rsidP="009936AD">
      <w:pPr>
        <w:adjustRightInd w:val="0"/>
        <w:snapToGrid w:val="0"/>
        <w:spacing w:line="600" w:lineRule="exact"/>
        <w:ind w:firstLineChars="262" w:firstLine="838"/>
        <w:rPr>
          <w:rFonts w:ascii="黑体" w:eastAsia="黑体" w:hAnsi="黑体"/>
          <w:sz w:val="32"/>
          <w:szCs w:val="32"/>
          <w:u w:val="single"/>
        </w:rPr>
      </w:pPr>
      <w:r w:rsidRPr="009D1C2C">
        <w:rPr>
          <w:rFonts w:ascii="黑体" w:eastAsia="黑体" w:hAnsi="黑体" w:hint="eastAsia"/>
          <w:sz w:val="32"/>
          <w:szCs w:val="32"/>
        </w:rPr>
        <w:t>乙方：</w:t>
      </w:r>
      <w:r w:rsidRPr="009D1C2C">
        <w:rPr>
          <w:rFonts w:ascii="黑体" w:eastAsia="黑体" w:hAnsi="黑体" w:hint="eastAsia"/>
          <w:sz w:val="32"/>
          <w:szCs w:val="32"/>
          <w:u w:val="single"/>
        </w:rPr>
        <w:t>郑州华润燃气股份有限公司</w:t>
      </w:r>
    </w:p>
    <w:p w:rsidR="009936AD" w:rsidRDefault="009936AD" w:rsidP="009936AD">
      <w:pPr>
        <w:adjustRightInd w:val="0"/>
        <w:snapToGrid w:val="0"/>
        <w:spacing w:line="500" w:lineRule="exact"/>
        <w:rPr>
          <w:rFonts w:ascii="黑体" w:eastAsia="黑体" w:hAnsi="宋体"/>
          <w:b/>
          <w:bCs/>
          <w:w w:val="80"/>
          <w:sz w:val="36"/>
          <w:szCs w:val="36"/>
        </w:rPr>
      </w:pPr>
    </w:p>
    <w:p w:rsidR="009936AD" w:rsidRPr="009D1C2C" w:rsidRDefault="009936AD" w:rsidP="009936AD">
      <w:pPr>
        <w:tabs>
          <w:tab w:val="left" w:pos="4650"/>
        </w:tabs>
        <w:spacing w:line="500" w:lineRule="exact"/>
        <w:ind w:firstLineChars="200" w:firstLine="600"/>
        <w:rPr>
          <w:sz w:val="28"/>
          <w:szCs w:val="28"/>
        </w:rPr>
      </w:pPr>
      <w:r w:rsidRPr="009D1C2C">
        <w:rPr>
          <w:rFonts w:ascii="仿宋" w:eastAsia="仿宋" w:hAnsi="仿宋" w:hint="eastAsia"/>
          <w:sz w:val="30"/>
          <w:szCs w:val="30"/>
        </w:rPr>
        <w:t>为了满足居民对生活居住品质的需求，根据甲方的个性化要求，本合同项下的户内燃气设施采取特殊的方式（管道暗设方式）实施。根据《中华人民共和国民法典》、《城镇燃气管理条例》等相关法律、法规的规定，甲、乙双方就户内燃气工程项目（以下简称“项目”）协商一致，达成如下约定，并在郑州市陇海西路352号签订本合同。</w:t>
      </w:r>
    </w:p>
    <w:p w:rsidR="009936AD" w:rsidRDefault="009936AD" w:rsidP="009936AD">
      <w:pPr>
        <w:adjustRightInd w:val="0"/>
        <w:snapToGrid w:val="0"/>
        <w:spacing w:line="500" w:lineRule="exact"/>
        <w:ind w:firstLineChars="200" w:firstLine="560"/>
        <w:rPr>
          <w:sz w:val="28"/>
          <w:szCs w:val="28"/>
        </w:rPr>
      </w:pPr>
    </w:p>
    <w:p w:rsidR="009936AD" w:rsidRPr="009D1C2C" w:rsidRDefault="009936AD" w:rsidP="009936AD">
      <w:pPr>
        <w:spacing w:line="500" w:lineRule="exact"/>
        <w:ind w:firstLineChars="200" w:firstLine="643"/>
        <w:rPr>
          <w:rFonts w:ascii="宋体" w:hAnsi="宋体"/>
          <w:b/>
          <w:sz w:val="32"/>
          <w:szCs w:val="32"/>
        </w:rPr>
      </w:pPr>
      <w:r w:rsidRPr="009D1C2C">
        <w:rPr>
          <w:rFonts w:ascii="宋体" w:hAnsi="宋体" w:hint="eastAsia"/>
          <w:b/>
          <w:sz w:val="32"/>
          <w:szCs w:val="32"/>
        </w:rPr>
        <w:t xml:space="preserve">第一条 项目概况 </w:t>
      </w:r>
    </w:p>
    <w:p w:rsidR="009936AD" w:rsidRPr="009D1C2C" w:rsidRDefault="009936AD" w:rsidP="009936AD">
      <w:pPr>
        <w:adjustRightInd w:val="0"/>
        <w:snapToGrid w:val="0"/>
        <w:spacing w:line="500" w:lineRule="exact"/>
        <w:ind w:leftChars="200" w:left="2820" w:hangingChars="800" w:hanging="2400"/>
        <w:rPr>
          <w:rFonts w:ascii="仿宋" w:eastAsia="仿宋" w:hAnsi="仿宋"/>
          <w:color w:val="000000"/>
          <w:sz w:val="30"/>
          <w:szCs w:val="30"/>
          <w:u w:val="single"/>
        </w:rPr>
      </w:pPr>
      <w:r w:rsidRPr="009D1C2C">
        <w:rPr>
          <w:rFonts w:ascii="仿宋" w:eastAsia="仿宋" w:hAnsi="仿宋" w:hint="eastAsia"/>
          <w:sz w:val="30"/>
          <w:szCs w:val="30"/>
        </w:rPr>
        <w:t>（一）项目名称：</w:t>
      </w:r>
      <w:r w:rsidRPr="009D1C2C">
        <w:rPr>
          <w:rFonts w:ascii="仿宋" w:eastAsia="仿宋" w:hAnsi="仿宋" w:hint="eastAsia"/>
          <w:color w:val="000000"/>
          <w:sz w:val="30"/>
          <w:szCs w:val="30"/>
          <w:u w:val="single"/>
        </w:rPr>
        <w:t>河南省医药创新转化基地高端人才楼居民燃气工程</w:t>
      </w:r>
    </w:p>
    <w:p w:rsidR="009936AD" w:rsidRPr="009D1C2C" w:rsidRDefault="009936AD" w:rsidP="009936AD">
      <w:pPr>
        <w:adjustRightInd w:val="0"/>
        <w:snapToGrid w:val="0"/>
        <w:spacing w:line="500" w:lineRule="exact"/>
        <w:ind w:leftChars="200" w:left="2820" w:hangingChars="800" w:hanging="2400"/>
        <w:rPr>
          <w:rFonts w:ascii="仿宋" w:eastAsia="仿宋" w:hAnsi="仿宋"/>
          <w:sz w:val="30"/>
          <w:szCs w:val="30"/>
          <w:u w:val="single"/>
        </w:rPr>
      </w:pPr>
      <w:r w:rsidRPr="009D1C2C">
        <w:rPr>
          <w:rFonts w:ascii="仿宋" w:eastAsia="仿宋" w:hAnsi="仿宋" w:hint="eastAsia"/>
          <w:sz w:val="30"/>
          <w:szCs w:val="30"/>
        </w:rPr>
        <w:t>（二）项目地点：</w:t>
      </w:r>
      <w:r w:rsidRPr="009D1C2C">
        <w:rPr>
          <w:rFonts w:ascii="仿宋" w:eastAsia="仿宋" w:hAnsi="仿宋" w:hint="eastAsia"/>
          <w:sz w:val="30"/>
          <w:szCs w:val="30"/>
          <w:u w:val="single"/>
        </w:rPr>
        <w:t>郑州市高新区</w:t>
      </w:r>
    </w:p>
    <w:p w:rsidR="009936AD" w:rsidRPr="009D1C2C" w:rsidRDefault="009936AD" w:rsidP="009936AD">
      <w:pPr>
        <w:adjustRightInd w:val="0"/>
        <w:snapToGrid w:val="0"/>
        <w:spacing w:line="500" w:lineRule="exact"/>
        <w:ind w:firstLineChars="150" w:firstLine="450"/>
        <w:rPr>
          <w:rFonts w:ascii="仿宋" w:eastAsia="仿宋" w:hAnsi="仿宋"/>
          <w:sz w:val="30"/>
          <w:szCs w:val="30"/>
        </w:rPr>
      </w:pPr>
      <w:r w:rsidRPr="009D1C2C">
        <w:rPr>
          <w:rFonts w:ascii="仿宋" w:eastAsia="仿宋" w:hAnsi="仿宋" w:hint="eastAsia"/>
          <w:sz w:val="30"/>
          <w:szCs w:val="30"/>
        </w:rPr>
        <w:t>（三）项目规模：</w:t>
      </w:r>
    </w:p>
    <w:p w:rsidR="009936AD" w:rsidRPr="009D1C2C" w:rsidRDefault="009936AD" w:rsidP="009936AD">
      <w:pPr>
        <w:spacing w:line="500" w:lineRule="exact"/>
        <w:ind w:firstLineChars="450" w:firstLine="1350"/>
        <w:rPr>
          <w:rFonts w:ascii="仿宋" w:eastAsia="仿宋" w:hAnsi="仿宋"/>
          <w:sz w:val="30"/>
          <w:szCs w:val="30"/>
        </w:rPr>
      </w:pPr>
      <w:r w:rsidRPr="009D1C2C">
        <w:rPr>
          <w:rFonts w:ascii="仿宋" w:eastAsia="仿宋" w:hAnsi="仿宋" w:hint="eastAsia"/>
          <w:sz w:val="30"/>
          <w:szCs w:val="30"/>
        </w:rPr>
        <w:t>本合同下居民用户共计</w:t>
      </w:r>
      <w:r w:rsidRPr="009D1C2C">
        <w:rPr>
          <w:rFonts w:ascii="仿宋" w:eastAsia="仿宋" w:hAnsi="仿宋" w:hint="eastAsia"/>
          <w:sz w:val="30"/>
          <w:szCs w:val="30"/>
          <w:u w:val="single"/>
        </w:rPr>
        <w:t xml:space="preserve"> 1008  </w:t>
      </w:r>
      <w:r w:rsidRPr="009D1C2C">
        <w:rPr>
          <w:rFonts w:ascii="仿宋" w:eastAsia="仿宋" w:hAnsi="仿宋" w:hint="eastAsia"/>
          <w:sz w:val="30"/>
          <w:szCs w:val="30"/>
        </w:rPr>
        <w:t>户。其中：</w:t>
      </w:r>
    </w:p>
    <w:p w:rsidR="009936AD" w:rsidRPr="009D1C2C" w:rsidRDefault="009936AD" w:rsidP="009936AD">
      <w:pPr>
        <w:spacing w:line="500" w:lineRule="exact"/>
        <w:ind w:firstLineChars="450" w:firstLine="1350"/>
        <w:rPr>
          <w:rFonts w:ascii="仿宋" w:eastAsia="仿宋" w:hAnsi="仿宋"/>
          <w:sz w:val="30"/>
          <w:szCs w:val="30"/>
        </w:rPr>
      </w:pPr>
      <w:r w:rsidRPr="009D1C2C">
        <w:rPr>
          <w:rFonts w:ascii="仿宋" w:eastAsia="仿宋" w:hAnsi="仿宋" w:hint="eastAsia"/>
          <w:sz w:val="30"/>
          <w:szCs w:val="30"/>
        </w:rPr>
        <w:t>1、多层用户</w:t>
      </w:r>
      <w:r w:rsidRPr="009D1C2C">
        <w:rPr>
          <w:rFonts w:ascii="仿宋" w:eastAsia="仿宋" w:hAnsi="仿宋" w:hint="eastAsia"/>
          <w:sz w:val="30"/>
          <w:szCs w:val="30"/>
          <w:u w:val="single"/>
        </w:rPr>
        <w:t xml:space="preserve"> / </w:t>
      </w:r>
      <w:r w:rsidRPr="009D1C2C">
        <w:rPr>
          <w:rFonts w:ascii="仿宋" w:eastAsia="仿宋" w:hAnsi="仿宋" w:hint="eastAsia"/>
          <w:sz w:val="30"/>
          <w:szCs w:val="30"/>
        </w:rPr>
        <w:t>户；</w:t>
      </w:r>
    </w:p>
    <w:p w:rsidR="009936AD" w:rsidRPr="009D1C2C" w:rsidRDefault="009936AD" w:rsidP="009936AD">
      <w:pPr>
        <w:spacing w:line="500" w:lineRule="exact"/>
        <w:ind w:firstLineChars="450" w:firstLine="1350"/>
        <w:rPr>
          <w:rFonts w:ascii="仿宋" w:eastAsia="仿宋" w:hAnsi="仿宋"/>
          <w:sz w:val="30"/>
          <w:szCs w:val="30"/>
        </w:rPr>
      </w:pPr>
      <w:r w:rsidRPr="009D1C2C">
        <w:rPr>
          <w:rFonts w:ascii="仿宋" w:eastAsia="仿宋" w:hAnsi="仿宋" w:hint="eastAsia"/>
          <w:sz w:val="30"/>
          <w:szCs w:val="30"/>
        </w:rPr>
        <w:t>2、高层用户</w:t>
      </w:r>
      <w:r w:rsidRPr="009D1C2C">
        <w:rPr>
          <w:rFonts w:ascii="仿宋" w:eastAsia="仿宋" w:hAnsi="仿宋" w:hint="eastAsia"/>
          <w:sz w:val="30"/>
          <w:szCs w:val="30"/>
          <w:u w:val="single"/>
        </w:rPr>
        <w:t xml:space="preserve"> 1008</w:t>
      </w:r>
      <w:r w:rsidRPr="009D1C2C">
        <w:rPr>
          <w:rFonts w:ascii="仿宋" w:eastAsia="仿宋" w:hAnsi="仿宋" w:hint="eastAsia"/>
          <w:sz w:val="30"/>
          <w:szCs w:val="30"/>
        </w:rPr>
        <w:t>户；</w:t>
      </w:r>
    </w:p>
    <w:p w:rsidR="009936AD" w:rsidRPr="009D1C2C" w:rsidRDefault="009936AD" w:rsidP="009936AD">
      <w:pPr>
        <w:spacing w:line="500" w:lineRule="exact"/>
        <w:ind w:firstLineChars="450" w:firstLine="1350"/>
        <w:rPr>
          <w:rFonts w:ascii="仿宋" w:eastAsia="仿宋" w:hAnsi="仿宋"/>
          <w:sz w:val="30"/>
          <w:szCs w:val="30"/>
        </w:rPr>
      </w:pPr>
      <w:r w:rsidRPr="009D1C2C">
        <w:rPr>
          <w:rFonts w:ascii="仿宋" w:eastAsia="仿宋" w:hAnsi="仿宋" w:hint="eastAsia"/>
          <w:sz w:val="30"/>
          <w:szCs w:val="30"/>
        </w:rPr>
        <w:t>3、（其他类型）</w:t>
      </w:r>
      <w:r w:rsidRPr="009D1C2C">
        <w:rPr>
          <w:rFonts w:ascii="仿宋" w:eastAsia="仿宋" w:hAnsi="仿宋" w:hint="eastAsia"/>
          <w:sz w:val="30"/>
          <w:szCs w:val="30"/>
          <w:u w:val="single"/>
        </w:rPr>
        <w:t xml:space="preserve"> / </w:t>
      </w:r>
      <w:r w:rsidRPr="009D1C2C">
        <w:rPr>
          <w:rFonts w:ascii="仿宋" w:eastAsia="仿宋" w:hAnsi="仿宋" w:hint="eastAsia"/>
          <w:sz w:val="30"/>
          <w:szCs w:val="30"/>
        </w:rPr>
        <w:t>户。</w:t>
      </w:r>
    </w:p>
    <w:p w:rsidR="009936AD" w:rsidRPr="009D1C2C" w:rsidRDefault="009936AD" w:rsidP="009936AD">
      <w:pPr>
        <w:spacing w:line="500" w:lineRule="exact"/>
        <w:ind w:leftChars="181" w:left="1280" w:hangingChars="300" w:hanging="900"/>
        <w:rPr>
          <w:rFonts w:ascii="仿宋" w:eastAsia="仿宋" w:hAnsi="仿宋"/>
          <w:sz w:val="30"/>
          <w:szCs w:val="30"/>
        </w:rPr>
      </w:pPr>
      <w:r w:rsidRPr="009D1C2C">
        <w:rPr>
          <w:rFonts w:ascii="仿宋" w:eastAsia="仿宋" w:hAnsi="仿宋" w:hint="eastAsia"/>
          <w:sz w:val="30"/>
          <w:szCs w:val="30"/>
        </w:rPr>
        <w:t>（四）项目内容：乙方负责组织完成项目户内暗设管道及设施的设计、施工、竣工验收工作，具体工作内容及施工范围以施工图纸为准。</w:t>
      </w:r>
    </w:p>
    <w:p w:rsidR="009936AD" w:rsidRPr="009D1C2C" w:rsidRDefault="009936AD" w:rsidP="009936AD">
      <w:pPr>
        <w:spacing w:line="500" w:lineRule="exact"/>
        <w:ind w:firstLineChars="150" w:firstLine="450"/>
        <w:rPr>
          <w:rFonts w:ascii="仿宋" w:eastAsia="仿宋" w:hAnsi="仿宋"/>
          <w:sz w:val="30"/>
          <w:szCs w:val="30"/>
          <w:u w:val="single"/>
        </w:rPr>
      </w:pPr>
      <w:r w:rsidRPr="009D1C2C">
        <w:rPr>
          <w:rFonts w:ascii="仿宋" w:eastAsia="仿宋" w:hAnsi="仿宋" w:hint="eastAsia"/>
          <w:sz w:val="30"/>
          <w:szCs w:val="30"/>
        </w:rPr>
        <w:t>（五）设计图号：</w:t>
      </w:r>
      <w:r w:rsidRPr="009D1C2C">
        <w:rPr>
          <w:rFonts w:ascii="仿宋" w:eastAsia="仿宋" w:hAnsi="仿宋" w:hint="eastAsia"/>
          <w:sz w:val="30"/>
          <w:szCs w:val="30"/>
          <w:u w:val="single"/>
        </w:rPr>
        <w:t xml:space="preserve"> ZZ1S-DD20-3451   </w:t>
      </w:r>
    </w:p>
    <w:p w:rsidR="009936AD" w:rsidRDefault="009936AD" w:rsidP="009936AD">
      <w:pPr>
        <w:spacing w:line="500" w:lineRule="exact"/>
        <w:rPr>
          <w:sz w:val="28"/>
          <w:szCs w:val="28"/>
        </w:rPr>
      </w:pPr>
      <w:r w:rsidRPr="009D1C2C">
        <w:rPr>
          <w:rFonts w:ascii="仿宋" w:eastAsia="仿宋" w:hAnsi="仿宋" w:hint="eastAsia"/>
          <w:sz w:val="30"/>
          <w:szCs w:val="30"/>
        </w:rPr>
        <w:t xml:space="preserve">   （六）施工工艺：局部暗设      </w:t>
      </w:r>
      <w:r>
        <w:rPr>
          <w:rFonts w:hint="eastAsia"/>
          <w:sz w:val="28"/>
          <w:szCs w:val="28"/>
        </w:rPr>
        <w:t xml:space="preserve">                                                                                                                     </w:t>
      </w:r>
    </w:p>
    <w:p w:rsidR="009936AD" w:rsidRDefault="009936AD" w:rsidP="009936AD">
      <w:pPr>
        <w:spacing w:line="500" w:lineRule="exact"/>
        <w:ind w:firstLineChars="200" w:firstLine="643"/>
        <w:rPr>
          <w:rFonts w:ascii="宋体" w:hAnsi="宋体" w:hint="eastAsia"/>
          <w:b/>
          <w:sz w:val="32"/>
          <w:szCs w:val="32"/>
        </w:rPr>
      </w:pPr>
    </w:p>
    <w:p w:rsidR="009936AD" w:rsidRPr="009D1C2C" w:rsidRDefault="009936AD" w:rsidP="009936AD">
      <w:pPr>
        <w:spacing w:line="500" w:lineRule="exact"/>
        <w:ind w:firstLineChars="200" w:firstLine="643"/>
        <w:rPr>
          <w:rFonts w:ascii="宋体" w:hAnsi="宋体"/>
          <w:b/>
          <w:sz w:val="32"/>
          <w:szCs w:val="32"/>
        </w:rPr>
      </w:pPr>
      <w:r w:rsidRPr="009D1C2C">
        <w:rPr>
          <w:rFonts w:ascii="宋体" w:hAnsi="宋体" w:hint="eastAsia"/>
          <w:b/>
          <w:sz w:val="32"/>
          <w:szCs w:val="32"/>
        </w:rPr>
        <w:lastRenderedPageBreak/>
        <w:t>第二条</w:t>
      </w:r>
      <w:r>
        <w:rPr>
          <w:rFonts w:ascii="宋体" w:hAnsi="宋体" w:hint="eastAsia"/>
          <w:b/>
          <w:sz w:val="32"/>
          <w:szCs w:val="32"/>
        </w:rPr>
        <w:t xml:space="preserve"> </w:t>
      </w:r>
      <w:r w:rsidRPr="009D1C2C">
        <w:rPr>
          <w:rFonts w:ascii="宋体" w:hAnsi="宋体" w:hint="eastAsia"/>
          <w:b/>
          <w:sz w:val="32"/>
          <w:szCs w:val="32"/>
        </w:rPr>
        <w:t>收费标准、合同价款及付款方式</w:t>
      </w:r>
    </w:p>
    <w:p w:rsidR="009936AD" w:rsidRPr="009D1C2C" w:rsidRDefault="009936AD" w:rsidP="009936AD">
      <w:pPr>
        <w:spacing w:line="500" w:lineRule="exact"/>
        <w:ind w:firstLineChars="150" w:firstLine="450"/>
        <w:rPr>
          <w:rFonts w:ascii="仿宋" w:eastAsia="仿宋" w:hAnsi="仿宋"/>
          <w:sz w:val="30"/>
          <w:szCs w:val="30"/>
        </w:rPr>
      </w:pPr>
      <w:r w:rsidRPr="009D1C2C">
        <w:rPr>
          <w:rFonts w:ascii="仿宋" w:eastAsia="仿宋" w:hAnsi="仿宋" w:hint="eastAsia"/>
          <w:sz w:val="30"/>
          <w:szCs w:val="30"/>
        </w:rPr>
        <w:t>（一）收费标准：按现行定额计费方式计费。</w:t>
      </w:r>
    </w:p>
    <w:p w:rsidR="009936AD" w:rsidRDefault="009936AD" w:rsidP="009936AD">
      <w:pPr>
        <w:spacing w:line="500" w:lineRule="exact"/>
        <w:ind w:firstLineChars="150" w:firstLine="450"/>
        <w:rPr>
          <w:rFonts w:ascii="仿宋" w:eastAsia="仿宋" w:hAnsi="仿宋"/>
          <w:sz w:val="30"/>
          <w:szCs w:val="30"/>
        </w:rPr>
      </w:pPr>
      <w:r w:rsidRPr="009D1C2C">
        <w:rPr>
          <w:rFonts w:ascii="仿宋" w:eastAsia="仿宋" w:hAnsi="仿宋" w:hint="eastAsia"/>
          <w:sz w:val="30"/>
          <w:szCs w:val="30"/>
        </w:rPr>
        <w:t>（二）合同价款：</w:t>
      </w:r>
    </w:p>
    <w:p w:rsidR="009936AD" w:rsidRDefault="009936AD" w:rsidP="009936AD">
      <w:pPr>
        <w:spacing w:line="500" w:lineRule="exact"/>
        <w:ind w:firstLineChars="150" w:firstLine="450"/>
        <w:rPr>
          <w:rFonts w:ascii="仿宋" w:eastAsia="仿宋" w:hAnsi="仿宋"/>
          <w:sz w:val="30"/>
          <w:szCs w:val="30"/>
          <w:u w:val="single"/>
        </w:rPr>
      </w:pPr>
      <w:r>
        <w:rPr>
          <w:rFonts w:ascii="仿宋" w:eastAsia="仿宋" w:hAnsi="仿宋" w:hint="eastAsia"/>
          <w:sz w:val="30"/>
          <w:szCs w:val="30"/>
        </w:rPr>
        <w:t>（人民币大写）</w:t>
      </w:r>
      <w:proofErr w:type="gramStart"/>
      <w:r w:rsidRPr="00194D86">
        <w:rPr>
          <w:rFonts w:ascii="仿宋" w:eastAsia="仿宋" w:hAnsi="仿宋" w:hint="eastAsia"/>
          <w:sz w:val="30"/>
          <w:szCs w:val="30"/>
          <w:u w:val="single"/>
        </w:rPr>
        <w:t>壹佰伍拾贰万叁仟柒佰肆拾陆</w:t>
      </w:r>
      <w:proofErr w:type="gramEnd"/>
      <w:r w:rsidRPr="00194D86">
        <w:rPr>
          <w:rFonts w:ascii="仿宋" w:eastAsia="仿宋" w:hAnsi="仿宋" w:hint="eastAsia"/>
          <w:sz w:val="30"/>
          <w:szCs w:val="30"/>
          <w:u w:val="single"/>
        </w:rPr>
        <w:t xml:space="preserve">元肆角玖分 </w:t>
      </w:r>
    </w:p>
    <w:p w:rsidR="009936AD" w:rsidRDefault="009936AD" w:rsidP="009936AD">
      <w:pPr>
        <w:spacing w:line="500" w:lineRule="exact"/>
        <w:ind w:firstLineChars="150" w:firstLine="450"/>
        <w:rPr>
          <w:rFonts w:ascii="仿宋" w:eastAsia="仿宋" w:hAnsi="仿宋"/>
          <w:sz w:val="30"/>
          <w:szCs w:val="30"/>
        </w:rPr>
      </w:pPr>
      <w:r w:rsidRPr="00194D86">
        <w:rPr>
          <w:rFonts w:ascii="仿宋" w:eastAsia="仿宋" w:hAnsi="仿宋" w:hint="eastAsia"/>
          <w:sz w:val="30"/>
          <w:szCs w:val="30"/>
        </w:rPr>
        <w:t>（人民币小写）</w:t>
      </w:r>
      <w:r w:rsidRPr="00194D86">
        <w:rPr>
          <w:rFonts w:ascii="仿宋" w:eastAsia="仿宋" w:hAnsi="仿宋"/>
          <w:sz w:val="30"/>
          <w:szCs w:val="30"/>
          <w:u w:val="single"/>
        </w:rPr>
        <w:t xml:space="preserve"> </w:t>
      </w:r>
      <w:r w:rsidRPr="00194D86">
        <w:rPr>
          <w:rFonts w:ascii="仿宋" w:eastAsia="仿宋" w:hAnsi="仿宋" w:hint="eastAsia"/>
          <w:sz w:val="30"/>
          <w:szCs w:val="30"/>
          <w:u w:val="single"/>
        </w:rPr>
        <w:t>1523746.49</w:t>
      </w:r>
      <w:r w:rsidRPr="00194D86">
        <w:rPr>
          <w:rFonts w:ascii="仿宋" w:eastAsia="仿宋" w:hAnsi="仿宋"/>
          <w:sz w:val="30"/>
          <w:szCs w:val="30"/>
          <w:u w:val="single"/>
        </w:rPr>
        <w:t xml:space="preserve"> </w:t>
      </w:r>
      <w:r w:rsidRPr="00194D86">
        <w:rPr>
          <w:rFonts w:ascii="仿宋" w:eastAsia="仿宋" w:hAnsi="仿宋" w:hint="eastAsia"/>
          <w:sz w:val="30"/>
          <w:szCs w:val="30"/>
        </w:rPr>
        <w:t>元</w:t>
      </w:r>
    </w:p>
    <w:p w:rsidR="009936AD" w:rsidRPr="009D1C2C" w:rsidRDefault="009936AD" w:rsidP="009936AD">
      <w:pPr>
        <w:spacing w:line="500" w:lineRule="exact"/>
        <w:ind w:firstLineChars="150" w:firstLine="450"/>
        <w:rPr>
          <w:rFonts w:ascii="仿宋" w:eastAsia="仿宋" w:hAnsi="仿宋"/>
          <w:sz w:val="30"/>
          <w:szCs w:val="30"/>
        </w:rPr>
      </w:pPr>
      <w:r w:rsidRPr="009D1C2C">
        <w:rPr>
          <w:rFonts w:ascii="仿宋" w:eastAsia="仿宋" w:hAnsi="仿宋" w:hint="eastAsia"/>
          <w:sz w:val="30"/>
          <w:szCs w:val="30"/>
        </w:rPr>
        <w:t>最终合同价款以结算价款确定。该费用为本合同第一条第四款约定的工程范围内的设计、监理、工程施工、材料、置换等费用, 除下面约定情况外，合同价款不予调整：</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1、甲方、乙方签证的工程量及费用增减；</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2、甲方、乙方签证后的工程变更及费用增减；</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3、法律、行政法规规章以及地方相关政策变化影响合同价款。</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工程量的增减、工程变更等费用以双方签字确认的书面资料为准，在竣工决算时予以调整。</w:t>
      </w:r>
    </w:p>
    <w:p w:rsidR="009936AD" w:rsidRPr="009D1C2C" w:rsidRDefault="009936AD" w:rsidP="009936AD">
      <w:pPr>
        <w:spacing w:line="500" w:lineRule="exact"/>
        <w:ind w:firstLineChars="150" w:firstLine="450"/>
        <w:rPr>
          <w:rFonts w:ascii="仿宋" w:eastAsia="仿宋" w:hAnsi="仿宋"/>
          <w:sz w:val="30"/>
          <w:szCs w:val="30"/>
        </w:rPr>
      </w:pPr>
      <w:r w:rsidRPr="009D1C2C">
        <w:rPr>
          <w:rFonts w:ascii="仿宋" w:eastAsia="仿宋" w:hAnsi="仿宋" w:hint="eastAsia"/>
          <w:sz w:val="30"/>
          <w:szCs w:val="30"/>
        </w:rPr>
        <w:t>（三）付款方式</w:t>
      </w:r>
      <w:r>
        <w:rPr>
          <w:rFonts w:ascii="仿宋" w:eastAsia="仿宋" w:hAnsi="仿宋" w:hint="eastAsia"/>
          <w:sz w:val="30"/>
          <w:szCs w:val="30"/>
        </w:rPr>
        <w:t>：</w:t>
      </w:r>
    </w:p>
    <w:p w:rsidR="009936AD" w:rsidRPr="009D1C2C" w:rsidRDefault="009936AD" w:rsidP="009936AD">
      <w:pPr>
        <w:spacing w:line="500" w:lineRule="exact"/>
        <w:ind w:firstLineChars="200" w:firstLine="600"/>
        <w:rPr>
          <w:rFonts w:ascii="仿宋" w:eastAsia="仿宋" w:hAnsi="仿宋"/>
          <w:sz w:val="30"/>
          <w:szCs w:val="30"/>
        </w:rPr>
      </w:pPr>
      <w:r>
        <w:rPr>
          <w:rFonts w:ascii="仿宋" w:eastAsia="仿宋" w:hAnsi="仿宋" w:hint="eastAsia"/>
          <w:sz w:val="30"/>
          <w:szCs w:val="30"/>
        </w:rPr>
        <w:t>1、</w:t>
      </w:r>
      <w:r w:rsidRPr="009D1C2C">
        <w:rPr>
          <w:rFonts w:ascii="仿宋" w:eastAsia="仿宋" w:hAnsi="仿宋" w:hint="eastAsia"/>
          <w:sz w:val="30"/>
          <w:szCs w:val="30"/>
        </w:rPr>
        <w:t>甲方应当在施工进场</w:t>
      </w:r>
      <w:r w:rsidRPr="00FC5699">
        <w:rPr>
          <w:rFonts w:ascii="仿宋" w:eastAsia="仿宋" w:hAnsi="仿宋" w:hint="eastAsia"/>
          <w:color w:val="000000" w:themeColor="text1"/>
          <w:sz w:val="30"/>
          <w:szCs w:val="30"/>
        </w:rPr>
        <w:t>前</w:t>
      </w:r>
      <w:r w:rsidRPr="00FC5699">
        <w:rPr>
          <w:rFonts w:ascii="仿宋" w:eastAsia="仿宋" w:hAnsi="仿宋" w:hint="eastAsia"/>
          <w:color w:val="000000" w:themeColor="text1"/>
          <w:sz w:val="30"/>
          <w:szCs w:val="30"/>
          <w:u w:val="single"/>
        </w:rPr>
        <w:t>5</w:t>
      </w:r>
      <w:r w:rsidRPr="00FC5699">
        <w:rPr>
          <w:rFonts w:ascii="仿宋" w:eastAsia="仿宋" w:hAnsi="仿宋" w:hint="eastAsia"/>
          <w:color w:val="000000" w:themeColor="text1"/>
          <w:sz w:val="30"/>
          <w:szCs w:val="30"/>
        </w:rPr>
        <w:t>个工作日内，</w:t>
      </w:r>
      <w:r w:rsidRPr="009D1C2C">
        <w:rPr>
          <w:rFonts w:ascii="仿宋" w:eastAsia="仿宋" w:hAnsi="仿宋" w:hint="eastAsia"/>
          <w:sz w:val="30"/>
          <w:szCs w:val="30"/>
        </w:rPr>
        <w:t>一次性付清</w:t>
      </w:r>
      <w:r>
        <w:rPr>
          <w:rFonts w:ascii="仿宋" w:eastAsia="仿宋" w:hAnsi="仿宋" w:hint="eastAsia"/>
          <w:sz w:val="30"/>
          <w:szCs w:val="30"/>
        </w:rPr>
        <w:t>合同价款</w:t>
      </w:r>
      <w:r w:rsidRPr="009D1C2C">
        <w:rPr>
          <w:rFonts w:ascii="仿宋" w:eastAsia="仿宋" w:hAnsi="仿宋" w:hint="eastAsia"/>
          <w:sz w:val="30"/>
          <w:szCs w:val="30"/>
        </w:rPr>
        <w:t>，</w:t>
      </w:r>
      <w:r w:rsidRPr="00C50D06">
        <w:rPr>
          <w:rFonts w:ascii="仿宋" w:eastAsia="仿宋" w:hAnsi="仿宋" w:hint="eastAsia"/>
          <w:sz w:val="30"/>
          <w:szCs w:val="30"/>
        </w:rPr>
        <w:t>待</w:t>
      </w:r>
      <w:r w:rsidRPr="009D1C2C">
        <w:rPr>
          <w:rFonts w:ascii="仿宋" w:eastAsia="仿宋" w:hAnsi="仿宋" w:hint="eastAsia"/>
          <w:sz w:val="30"/>
          <w:szCs w:val="30"/>
        </w:rPr>
        <w:t>项目竣工验收合格后</w:t>
      </w:r>
      <w:r w:rsidRPr="009D1C2C">
        <w:rPr>
          <w:rFonts w:ascii="仿宋" w:eastAsia="仿宋" w:hAnsi="仿宋" w:hint="eastAsia"/>
          <w:spacing w:val="6"/>
          <w:sz w:val="30"/>
          <w:szCs w:val="30"/>
          <w:u w:val="single"/>
        </w:rPr>
        <w:t>7</w:t>
      </w:r>
      <w:r w:rsidRPr="009D1C2C">
        <w:rPr>
          <w:rFonts w:ascii="仿宋" w:eastAsia="仿宋" w:hAnsi="仿宋" w:hint="eastAsia"/>
          <w:spacing w:val="6"/>
          <w:sz w:val="30"/>
          <w:szCs w:val="30"/>
        </w:rPr>
        <w:t>个工作日内按结算价结清费用（多退少补）</w:t>
      </w:r>
      <w:r w:rsidRPr="009D1C2C">
        <w:rPr>
          <w:rFonts w:ascii="仿宋" w:eastAsia="仿宋" w:hAnsi="仿宋" w:hint="eastAsia"/>
          <w:sz w:val="30"/>
          <w:szCs w:val="30"/>
        </w:rPr>
        <w:t>。</w:t>
      </w:r>
    </w:p>
    <w:p w:rsidR="009936AD" w:rsidRPr="009D1C2C" w:rsidRDefault="009936AD" w:rsidP="009936AD">
      <w:pPr>
        <w:spacing w:line="500" w:lineRule="exact"/>
        <w:ind w:firstLineChars="200" w:firstLine="600"/>
        <w:rPr>
          <w:rFonts w:ascii="仿宋" w:eastAsia="仿宋" w:hAnsi="仿宋"/>
          <w:sz w:val="30"/>
          <w:szCs w:val="30"/>
        </w:rPr>
      </w:pPr>
      <w:r>
        <w:rPr>
          <w:rFonts w:ascii="仿宋" w:eastAsia="仿宋" w:hAnsi="仿宋" w:hint="eastAsia"/>
          <w:sz w:val="30"/>
          <w:szCs w:val="30"/>
        </w:rPr>
        <w:t>2、甲方应以银行转账方式支付合同价款至乙方如下</w:t>
      </w:r>
      <w:r w:rsidRPr="009D1C2C">
        <w:rPr>
          <w:rFonts w:ascii="仿宋" w:eastAsia="仿宋" w:hAnsi="仿宋" w:hint="eastAsia"/>
          <w:sz w:val="30"/>
          <w:szCs w:val="30"/>
        </w:rPr>
        <w:t>唯一</w:t>
      </w:r>
      <w:r>
        <w:rPr>
          <w:rFonts w:ascii="仿宋" w:eastAsia="仿宋" w:hAnsi="仿宋" w:hint="eastAsia"/>
          <w:sz w:val="30"/>
          <w:szCs w:val="30"/>
        </w:rPr>
        <w:t>银行</w:t>
      </w:r>
      <w:r w:rsidRPr="009D1C2C">
        <w:rPr>
          <w:rFonts w:ascii="仿宋" w:eastAsia="仿宋" w:hAnsi="仿宋" w:hint="eastAsia"/>
          <w:sz w:val="30"/>
          <w:szCs w:val="30"/>
        </w:rPr>
        <w:t>账户：</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开户单位名称：</w:t>
      </w:r>
      <w:r w:rsidRPr="009D1C2C">
        <w:rPr>
          <w:rFonts w:ascii="仿宋" w:eastAsia="仿宋" w:hAnsi="仿宋" w:hint="eastAsia"/>
          <w:w w:val="80"/>
          <w:sz w:val="30"/>
          <w:szCs w:val="30"/>
          <w:u w:val="single"/>
        </w:rPr>
        <w:t>郑州华润燃气股份有限公司</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开</w:t>
      </w:r>
      <w:r>
        <w:rPr>
          <w:rFonts w:ascii="仿宋" w:eastAsia="仿宋" w:hAnsi="仿宋" w:hint="eastAsia"/>
          <w:sz w:val="30"/>
          <w:szCs w:val="30"/>
        </w:rPr>
        <w:t xml:space="preserve">   </w:t>
      </w:r>
      <w:r w:rsidRPr="009D1C2C">
        <w:rPr>
          <w:rFonts w:ascii="仿宋" w:eastAsia="仿宋" w:hAnsi="仿宋" w:hint="eastAsia"/>
          <w:sz w:val="30"/>
          <w:szCs w:val="30"/>
        </w:rPr>
        <w:t>户</w:t>
      </w:r>
      <w:r>
        <w:rPr>
          <w:rFonts w:ascii="仿宋" w:eastAsia="仿宋" w:hAnsi="仿宋" w:hint="eastAsia"/>
          <w:sz w:val="30"/>
          <w:szCs w:val="30"/>
        </w:rPr>
        <w:t xml:space="preserve">   </w:t>
      </w:r>
      <w:r w:rsidRPr="009D1C2C">
        <w:rPr>
          <w:rFonts w:ascii="仿宋" w:eastAsia="仿宋" w:hAnsi="仿宋" w:hint="eastAsia"/>
          <w:sz w:val="30"/>
          <w:szCs w:val="30"/>
        </w:rPr>
        <w:t>行：</w:t>
      </w:r>
      <w:r w:rsidRPr="009D1C2C">
        <w:rPr>
          <w:rFonts w:ascii="仿宋" w:eastAsia="仿宋" w:hAnsi="仿宋" w:hint="eastAsia"/>
          <w:w w:val="80"/>
          <w:sz w:val="30"/>
          <w:szCs w:val="30"/>
          <w:u w:val="single"/>
        </w:rPr>
        <w:t>交通银行百花路支行</w:t>
      </w:r>
    </w:p>
    <w:p w:rsidR="009936AD" w:rsidRDefault="009936AD" w:rsidP="009936AD">
      <w:pPr>
        <w:spacing w:line="500" w:lineRule="exact"/>
        <w:ind w:firstLineChars="250" w:firstLine="750"/>
        <w:rPr>
          <w:rFonts w:ascii="仿宋" w:eastAsia="仿宋" w:hAnsi="仿宋"/>
          <w:w w:val="80"/>
          <w:sz w:val="30"/>
          <w:szCs w:val="30"/>
          <w:u w:val="single"/>
        </w:rPr>
      </w:pPr>
      <w:proofErr w:type="gramStart"/>
      <w:r w:rsidRPr="009D1C2C">
        <w:rPr>
          <w:rFonts w:ascii="仿宋" w:eastAsia="仿宋" w:hAnsi="仿宋" w:hint="eastAsia"/>
          <w:sz w:val="30"/>
          <w:szCs w:val="30"/>
        </w:rPr>
        <w:t>账</w:t>
      </w:r>
      <w:proofErr w:type="gramEnd"/>
      <w:r>
        <w:rPr>
          <w:rFonts w:ascii="仿宋" w:eastAsia="仿宋" w:hAnsi="仿宋" w:hint="eastAsia"/>
          <w:sz w:val="30"/>
          <w:szCs w:val="30"/>
        </w:rPr>
        <w:t xml:space="preserve">        </w:t>
      </w:r>
      <w:r w:rsidRPr="009D1C2C">
        <w:rPr>
          <w:rFonts w:ascii="仿宋" w:eastAsia="仿宋" w:hAnsi="仿宋" w:hint="eastAsia"/>
          <w:sz w:val="30"/>
          <w:szCs w:val="30"/>
        </w:rPr>
        <w:t>号：</w:t>
      </w:r>
      <w:r w:rsidRPr="009D1C2C">
        <w:rPr>
          <w:rFonts w:ascii="仿宋" w:eastAsia="仿宋" w:hAnsi="仿宋" w:hint="eastAsia"/>
          <w:w w:val="80"/>
          <w:sz w:val="30"/>
          <w:szCs w:val="30"/>
          <w:u w:val="single"/>
        </w:rPr>
        <w:t>411061300018150129334</w:t>
      </w:r>
    </w:p>
    <w:p w:rsidR="009936AD" w:rsidRPr="009D1C2C" w:rsidRDefault="009936AD" w:rsidP="009936AD">
      <w:pPr>
        <w:spacing w:line="500" w:lineRule="exact"/>
        <w:ind w:firstLineChars="250" w:firstLine="750"/>
        <w:rPr>
          <w:rFonts w:ascii="仿宋" w:eastAsia="仿宋" w:hAnsi="仿宋"/>
          <w:sz w:val="30"/>
          <w:szCs w:val="30"/>
        </w:rPr>
      </w:pPr>
    </w:p>
    <w:p w:rsidR="009936AD" w:rsidRPr="009D1C2C" w:rsidRDefault="009936AD" w:rsidP="009936AD">
      <w:pPr>
        <w:spacing w:line="500" w:lineRule="exact"/>
        <w:rPr>
          <w:rFonts w:ascii="宋体" w:hAnsi="宋体"/>
          <w:b/>
          <w:sz w:val="32"/>
          <w:szCs w:val="32"/>
        </w:rPr>
      </w:pPr>
      <w:r w:rsidRPr="009D1C2C">
        <w:rPr>
          <w:rFonts w:ascii="仿宋" w:eastAsia="仿宋" w:hAnsi="仿宋" w:hint="eastAsia"/>
          <w:b/>
          <w:sz w:val="30"/>
          <w:szCs w:val="30"/>
        </w:rPr>
        <w:t xml:space="preserve">     </w:t>
      </w:r>
      <w:r w:rsidRPr="009D1C2C">
        <w:rPr>
          <w:rFonts w:ascii="宋体" w:hAnsi="宋体" w:hint="eastAsia"/>
          <w:b/>
          <w:sz w:val="32"/>
          <w:szCs w:val="32"/>
        </w:rPr>
        <w:t>第三条 项目工期</w:t>
      </w:r>
    </w:p>
    <w:p w:rsidR="009936AD" w:rsidRPr="009D1C2C" w:rsidRDefault="009936AD" w:rsidP="009936AD">
      <w:pPr>
        <w:adjustRightInd w:val="0"/>
        <w:snapToGrid w:val="0"/>
        <w:spacing w:line="500" w:lineRule="exact"/>
        <w:ind w:firstLineChars="195" w:firstLine="585"/>
        <w:rPr>
          <w:rFonts w:ascii="仿宋" w:eastAsia="仿宋" w:hAnsi="仿宋"/>
          <w:sz w:val="30"/>
          <w:szCs w:val="30"/>
        </w:rPr>
      </w:pPr>
      <w:r w:rsidRPr="009D1C2C">
        <w:rPr>
          <w:rFonts w:ascii="仿宋" w:eastAsia="仿宋" w:hAnsi="仿宋" w:hint="eastAsia"/>
          <w:sz w:val="30"/>
          <w:szCs w:val="30"/>
        </w:rPr>
        <w:t>（一）本项目实施工期为</w:t>
      </w:r>
      <w:r w:rsidRPr="00FC5699">
        <w:rPr>
          <w:rFonts w:ascii="仿宋" w:eastAsia="仿宋" w:hAnsi="仿宋" w:hint="eastAsia"/>
          <w:sz w:val="30"/>
          <w:szCs w:val="30"/>
          <w:u w:val="single"/>
        </w:rPr>
        <w:t xml:space="preserve">  </w:t>
      </w:r>
      <w:r w:rsidRPr="00FC5699">
        <w:rPr>
          <w:rFonts w:ascii="仿宋" w:eastAsia="仿宋" w:hAnsi="仿宋" w:hint="eastAsia"/>
          <w:color w:val="000000" w:themeColor="text1"/>
          <w:sz w:val="30"/>
          <w:szCs w:val="30"/>
          <w:u w:val="single"/>
        </w:rPr>
        <w:t>120</w:t>
      </w:r>
      <w:r w:rsidRPr="00F07EBC">
        <w:rPr>
          <w:rFonts w:ascii="仿宋" w:eastAsia="仿宋" w:hAnsi="仿宋" w:hint="eastAsia"/>
          <w:sz w:val="30"/>
          <w:szCs w:val="30"/>
          <w:u w:val="single"/>
        </w:rPr>
        <w:t xml:space="preserve"> </w:t>
      </w:r>
      <w:r w:rsidRPr="009D1C2C">
        <w:rPr>
          <w:rFonts w:ascii="仿宋" w:eastAsia="仿宋" w:hAnsi="仿宋" w:hint="eastAsia"/>
          <w:sz w:val="30"/>
          <w:szCs w:val="30"/>
          <w:u w:val="single"/>
        </w:rPr>
        <w:t xml:space="preserve"> </w:t>
      </w:r>
      <w:r w:rsidRPr="009D1C2C">
        <w:rPr>
          <w:rFonts w:ascii="仿宋" w:eastAsia="仿宋" w:hAnsi="仿宋" w:hint="eastAsia"/>
          <w:sz w:val="30"/>
          <w:szCs w:val="30"/>
        </w:rPr>
        <w:t>日历天，乙方收到合同价</w:t>
      </w:r>
      <w:r w:rsidRPr="009D1C2C">
        <w:rPr>
          <w:rFonts w:ascii="仿宋" w:eastAsia="仿宋" w:hAnsi="仿宋" w:hint="eastAsia"/>
          <w:sz w:val="30"/>
          <w:szCs w:val="30"/>
        </w:rPr>
        <w:lastRenderedPageBreak/>
        <w:t>款后</w:t>
      </w:r>
      <w:r w:rsidRPr="00F07EBC">
        <w:rPr>
          <w:rFonts w:ascii="仿宋" w:eastAsia="仿宋" w:hAnsi="仿宋" w:hint="eastAsia"/>
          <w:sz w:val="30"/>
          <w:szCs w:val="30"/>
          <w:u w:val="single"/>
        </w:rPr>
        <w:t>5</w:t>
      </w:r>
      <w:r w:rsidRPr="009D1C2C">
        <w:rPr>
          <w:rFonts w:ascii="仿宋" w:eastAsia="仿宋" w:hAnsi="仿宋" w:hint="eastAsia"/>
          <w:sz w:val="30"/>
          <w:szCs w:val="30"/>
        </w:rPr>
        <w:t>个工作日内进场，从实际进场之日起计算工期。如遇特殊原因，双方另行协商工期。</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（二）合同履行过程中，出现下列情况的，工期顺延：</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1、甲方不具备开工或施工条件；</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2、由于甲方原因变更计划、资料提供不及时、不齐备或与现场实际情况不符的或提出修改施工图的；</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3、甲方未按本合同约定支付有关合同价款；</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 xml:space="preserve">4、项目进展过程中出现因甲方配合或协调不及时而导致项目施工整体、局部或暂时受阻并且造成施工停顿； </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5、因不可抗力事件导致工程停工；</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6、政府行为导致工程停工；</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7、第三方干扰，致使无法施工；</w:t>
      </w:r>
    </w:p>
    <w:p w:rsidR="009936AD" w:rsidRPr="009D1C2C"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8、出现其他非乙方原因导致工期延误的。</w:t>
      </w:r>
    </w:p>
    <w:p w:rsidR="009936AD" w:rsidRDefault="009936AD" w:rsidP="009936AD">
      <w:pPr>
        <w:spacing w:line="500" w:lineRule="exact"/>
        <w:ind w:firstLineChars="250" w:firstLine="750"/>
        <w:rPr>
          <w:rFonts w:ascii="仿宋" w:eastAsia="仿宋" w:hAnsi="仿宋"/>
          <w:sz w:val="30"/>
          <w:szCs w:val="30"/>
        </w:rPr>
      </w:pPr>
      <w:r w:rsidRPr="009D1C2C">
        <w:rPr>
          <w:rFonts w:ascii="仿宋" w:eastAsia="仿宋" w:hAnsi="仿宋" w:hint="eastAsia"/>
          <w:sz w:val="30"/>
          <w:szCs w:val="30"/>
        </w:rPr>
        <w:t>9、交叉</w:t>
      </w:r>
      <w:proofErr w:type="gramStart"/>
      <w:r w:rsidRPr="009D1C2C">
        <w:rPr>
          <w:rFonts w:ascii="仿宋" w:eastAsia="仿宋" w:hAnsi="仿宋" w:hint="eastAsia"/>
          <w:sz w:val="30"/>
          <w:szCs w:val="30"/>
        </w:rPr>
        <w:t>施工因</w:t>
      </w:r>
      <w:proofErr w:type="gramEnd"/>
      <w:r w:rsidRPr="009D1C2C">
        <w:rPr>
          <w:rFonts w:ascii="仿宋" w:eastAsia="仿宋" w:hAnsi="仿宋" w:hint="eastAsia"/>
          <w:sz w:val="30"/>
          <w:szCs w:val="30"/>
        </w:rPr>
        <w:t>非乙方原因未按工期实施导致项目受阻或工程停工；</w:t>
      </w:r>
    </w:p>
    <w:p w:rsidR="009936AD" w:rsidRPr="009D1C2C" w:rsidRDefault="009936AD" w:rsidP="009936AD">
      <w:pPr>
        <w:spacing w:line="500" w:lineRule="exact"/>
        <w:ind w:firstLineChars="250" w:firstLine="750"/>
        <w:rPr>
          <w:rFonts w:ascii="仿宋" w:eastAsia="仿宋" w:hAnsi="仿宋"/>
          <w:sz w:val="30"/>
          <w:szCs w:val="30"/>
        </w:rPr>
      </w:pPr>
    </w:p>
    <w:p w:rsidR="009936AD" w:rsidRPr="009D1C2C" w:rsidRDefault="009936AD" w:rsidP="009936AD">
      <w:pPr>
        <w:spacing w:line="500" w:lineRule="exact"/>
        <w:ind w:firstLineChars="200" w:firstLine="643"/>
        <w:rPr>
          <w:rFonts w:ascii="宋体" w:hAnsi="宋体"/>
          <w:sz w:val="32"/>
          <w:szCs w:val="32"/>
        </w:rPr>
      </w:pPr>
      <w:r w:rsidRPr="009D1C2C">
        <w:rPr>
          <w:rFonts w:ascii="宋体" w:hAnsi="宋体" w:hint="eastAsia"/>
          <w:b/>
          <w:sz w:val="32"/>
          <w:szCs w:val="32"/>
        </w:rPr>
        <w:t>第四条 项目建设</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（一）甲、乙双方应指定专门人员就项目的设计和现场施工进行协调。</w:t>
      </w:r>
    </w:p>
    <w:p w:rsidR="009936AD" w:rsidRPr="009D1C2C" w:rsidRDefault="009936AD" w:rsidP="009936AD">
      <w:pPr>
        <w:adjustRightInd w:val="0"/>
        <w:snapToGrid w:val="0"/>
        <w:spacing w:line="500" w:lineRule="exact"/>
        <w:ind w:firstLineChars="196" w:firstLine="588"/>
        <w:rPr>
          <w:rFonts w:ascii="仿宋" w:eastAsia="仿宋" w:hAnsi="仿宋"/>
          <w:sz w:val="30"/>
          <w:szCs w:val="30"/>
        </w:rPr>
      </w:pPr>
      <w:r w:rsidRPr="009D1C2C">
        <w:rPr>
          <w:rFonts w:ascii="仿宋" w:eastAsia="仿宋" w:hAnsi="仿宋" w:hint="eastAsia"/>
          <w:sz w:val="30"/>
          <w:szCs w:val="30"/>
        </w:rPr>
        <w:t>（二）施工前，甲方应对乙方提供的施工图进行确认。因燃气管道位置与其他管线冲突产生的应由甲方负责解决。经确认后的施工图，若因甲方原因超出设计图纸范围变更设计的，变更的设计费用及相关工程费用由甲方承担。</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（三）乙方应当按照</w:t>
      </w:r>
      <w:r w:rsidRPr="009D1C2C">
        <w:rPr>
          <w:rFonts w:ascii="仿宋" w:eastAsia="仿宋" w:hAnsi="仿宋"/>
          <w:sz w:val="30"/>
          <w:szCs w:val="30"/>
        </w:rPr>
        <w:t>项目建设安全生产有关管理规定，严格按安全标准组织施工，并接受</w:t>
      </w:r>
      <w:r w:rsidRPr="009D1C2C">
        <w:rPr>
          <w:rFonts w:ascii="仿宋" w:eastAsia="仿宋" w:hAnsi="仿宋" w:hint="eastAsia"/>
          <w:sz w:val="30"/>
          <w:szCs w:val="30"/>
        </w:rPr>
        <w:t>政府</w:t>
      </w:r>
      <w:r w:rsidRPr="009D1C2C">
        <w:rPr>
          <w:rFonts w:ascii="仿宋" w:eastAsia="仿宋" w:hAnsi="仿宋"/>
          <w:sz w:val="30"/>
          <w:szCs w:val="30"/>
        </w:rPr>
        <w:t>安全检查人员依法实施的监督检查，采取必要的安全防护措施，</w:t>
      </w:r>
      <w:r w:rsidRPr="009D1C2C">
        <w:rPr>
          <w:rFonts w:ascii="仿宋" w:eastAsia="仿宋" w:hAnsi="仿宋" w:hint="eastAsia"/>
          <w:sz w:val="30"/>
          <w:szCs w:val="30"/>
        </w:rPr>
        <w:t>杜绝</w:t>
      </w:r>
      <w:r w:rsidRPr="009D1C2C">
        <w:rPr>
          <w:rFonts w:ascii="仿宋" w:eastAsia="仿宋" w:hAnsi="仿宋"/>
          <w:sz w:val="30"/>
          <w:szCs w:val="30"/>
        </w:rPr>
        <w:t>事故隐患。</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lastRenderedPageBreak/>
        <w:t>（四）在项目施工期间，甲方有义务对已安装的燃气管道和设备（设施）进行保护，并保证燃气管道及设施与其他建筑物的安全间距，纠正违规占压行为，对燃气管道和设备（设施）造成损坏的，由甲方承担修复责任及工期延误责任，并承担相关费用。</w:t>
      </w:r>
    </w:p>
    <w:p w:rsidR="009936AD" w:rsidRPr="009D1C2C" w:rsidRDefault="009936AD" w:rsidP="009936AD">
      <w:pPr>
        <w:spacing w:line="500" w:lineRule="exact"/>
        <w:ind w:firstLineChars="200" w:firstLine="600"/>
        <w:rPr>
          <w:rFonts w:ascii="仿宋" w:eastAsia="仿宋" w:hAnsi="仿宋"/>
          <w:sz w:val="30"/>
          <w:szCs w:val="30"/>
        </w:rPr>
      </w:pPr>
      <w:bookmarkStart w:id="1" w:name="_Hlk22920976"/>
      <w:r w:rsidRPr="009D1C2C">
        <w:rPr>
          <w:rFonts w:ascii="仿宋" w:eastAsia="仿宋" w:hAnsi="仿宋" w:hint="eastAsia"/>
          <w:sz w:val="30"/>
          <w:szCs w:val="30"/>
        </w:rPr>
        <w:t>（五）因房屋结构或房屋管线设计等原因出现燃气管道必须穿过房屋结构的情形，穿梁孔洞位置须经结构设计方认可，并出具相应设计文件，穿梁孔洞由甲方施工预留。如因燃气管道穿</w:t>
      </w:r>
      <w:proofErr w:type="gramStart"/>
      <w:r w:rsidRPr="009D1C2C">
        <w:rPr>
          <w:rFonts w:ascii="仿宋" w:eastAsia="仿宋" w:hAnsi="仿宋" w:hint="eastAsia"/>
          <w:sz w:val="30"/>
          <w:szCs w:val="30"/>
        </w:rPr>
        <w:t>梁引起</w:t>
      </w:r>
      <w:proofErr w:type="gramEnd"/>
      <w:r w:rsidRPr="009D1C2C">
        <w:rPr>
          <w:rFonts w:ascii="仿宋" w:eastAsia="仿宋" w:hAnsi="仿宋" w:hint="eastAsia"/>
          <w:sz w:val="30"/>
          <w:szCs w:val="30"/>
        </w:rPr>
        <w:t>房屋质量安全及其他问题，由甲方负全部责任。</w:t>
      </w:r>
      <w:bookmarkEnd w:id="1"/>
    </w:p>
    <w:p w:rsidR="009936AD" w:rsidRPr="009D1C2C" w:rsidRDefault="009936AD" w:rsidP="009936AD">
      <w:pPr>
        <w:spacing w:line="500" w:lineRule="exact"/>
        <w:ind w:firstLineChars="196" w:firstLine="588"/>
        <w:rPr>
          <w:rFonts w:ascii="仿宋" w:eastAsia="仿宋" w:hAnsi="仿宋"/>
          <w:sz w:val="30"/>
          <w:szCs w:val="30"/>
        </w:rPr>
      </w:pPr>
      <w:r w:rsidRPr="009D1C2C">
        <w:rPr>
          <w:rFonts w:ascii="仿宋" w:eastAsia="仿宋" w:hAnsi="仿宋" w:hint="eastAsia"/>
          <w:sz w:val="30"/>
          <w:szCs w:val="30"/>
        </w:rPr>
        <w:t>（六）甲方应提供本工程所需的部分设备、材料、动力，包括但不限于施工所需的用水、用电及发电机组等动力、设备，以及双方根据工程具体情况商定的由甲方提供的材料等。根据设计方案，由</w:t>
      </w:r>
      <w:r w:rsidRPr="009D1C2C">
        <w:rPr>
          <w:rFonts w:ascii="仿宋" w:eastAsia="仿宋" w:hAnsi="仿宋"/>
          <w:sz w:val="30"/>
          <w:szCs w:val="30"/>
        </w:rPr>
        <w:t>非</w:t>
      </w:r>
      <w:proofErr w:type="gramStart"/>
      <w:r w:rsidRPr="009D1C2C">
        <w:rPr>
          <w:rFonts w:ascii="仿宋" w:eastAsia="仿宋" w:hAnsi="仿宋"/>
          <w:sz w:val="30"/>
          <w:szCs w:val="30"/>
        </w:rPr>
        <w:t>乙方供材和</w:t>
      </w:r>
      <w:proofErr w:type="gramEnd"/>
      <w:r w:rsidRPr="009D1C2C">
        <w:rPr>
          <w:rFonts w:ascii="仿宋" w:eastAsia="仿宋" w:hAnsi="仿宋"/>
          <w:sz w:val="30"/>
          <w:szCs w:val="30"/>
        </w:rPr>
        <w:t>施工的</w:t>
      </w:r>
      <w:r w:rsidRPr="009D1C2C">
        <w:rPr>
          <w:rFonts w:ascii="仿宋" w:eastAsia="仿宋" w:hAnsi="仿宋" w:hint="eastAsia"/>
          <w:sz w:val="30"/>
          <w:szCs w:val="30"/>
        </w:rPr>
        <w:t>设施（包括但不限于用气设备等），甲方应负责在验收</w:t>
      </w:r>
      <w:r w:rsidRPr="009D1C2C">
        <w:rPr>
          <w:rFonts w:ascii="仿宋" w:eastAsia="仿宋" w:hAnsi="仿宋"/>
          <w:sz w:val="30"/>
          <w:szCs w:val="30"/>
        </w:rPr>
        <w:t>/</w:t>
      </w:r>
      <w:r w:rsidRPr="009D1C2C">
        <w:rPr>
          <w:rFonts w:ascii="仿宋" w:eastAsia="仿宋" w:hAnsi="仿宋" w:hint="eastAsia"/>
          <w:sz w:val="30"/>
          <w:szCs w:val="30"/>
        </w:rPr>
        <w:t>置换通气前安装、调试到位，否则，燃气工程不予验收</w:t>
      </w:r>
      <w:r w:rsidRPr="009D1C2C">
        <w:rPr>
          <w:rFonts w:ascii="仿宋" w:eastAsia="仿宋" w:hAnsi="仿宋"/>
          <w:sz w:val="30"/>
          <w:szCs w:val="30"/>
        </w:rPr>
        <w:t>/</w:t>
      </w:r>
      <w:r w:rsidRPr="009D1C2C">
        <w:rPr>
          <w:rFonts w:ascii="仿宋" w:eastAsia="仿宋" w:hAnsi="仿宋" w:hint="eastAsia"/>
          <w:sz w:val="30"/>
          <w:szCs w:val="30"/>
        </w:rPr>
        <w:t>置换通气通过。</w:t>
      </w:r>
    </w:p>
    <w:p w:rsidR="009936AD"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（七）如因甲方原因，需分期分批施工、验收、碰管、置换通气的，甲方需向乙方支付二次进场等相关费用。</w:t>
      </w:r>
    </w:p>
    <w:p w:rsidR="009936AD" w:rsidRPr="009D1C2C" w:rsidRDefault="009936AD" w:rsidP="009936AD">
      <w:pPr>
        <w:spacing w:line="500" w:lineRule="exact"/>
        <w:ind w:firstLineChars="200" w:firstLine="600"/>
        <w:rPr>
          <w:rFonts w:ascii="仿宋" w:eastAsia="仿宋" w:hAnsi="仿宋"/>
          <w:sz w:val="30"/>
          <w:szCs w:val="30"/>
          <w:highlight w:val="yellow"/>
        </w:rPr>
      </w:pPr>
    </w:p>
    <w:p w:rsidR="009936AD" w:rsidRPr="009D1C2C" w:rsidRDefault="009936AD" w:rsidP="009936AD">
      <w:pPr>
        <w:spacing w:line="500" w:lineRule="exact"/>
        <w:ind w:firstLineChars="196" w:firstLine="630"/>
        <w:rPr>
          <w:rFonts w:ascii="宋体" w:hAnsi="宋体"/>
          <w:b/>
          <w:sz w:val="32"/>
          <w:szCs w:val="32"/>
        </w:rPr>
      </w:pPr>
      <w:r w:rsidRPr="009D1C2C">
        <w:rPr>
          <w:rFonts w:ascii="宋体" w:hAnsi="宋体" w:hint="eastAsia"/>
          <w:b/>
          <w:sz w:val="32"/>
          <w:szCs w:val="32"/>
        </w:rPr>
        <w:t>第五条 设计及变更</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（一）在项目设计前，甲方应向乙方提供项目相关位置的内部管线及图纸资料，告知有关隐蔽建设或地下障碍等。</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（二）在施工图定稿后，任何一方不得擅自变更。</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三）在施工过程中如发现新的隐蔽建设或地下障碍等问题时，乙方应及时通知甲方，甲方应及时处理。如需对管线进行重新设计或定位的，双方应重新签署设计变更书面确认协议，经设计单位进行变更，工期顺延，甲方承担相关费用及责任。</w:t>
      </w:r>
    </w:p>
    <w:p w:rsidR="009936AD"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 xml:space="preserve">（四）施工图方案由甲方代表进行确认。 </w:t>
      </w:r>
    </w:p>
    <w:p w:rsidR="009936AD" w:rsidRPr="009D1C2C" w:rsidRDefault="009936AD" w:rsidP="009936AD">
      <w:pPr>
        <w:spacing w:line="500" w:lineRule="exact"/>
        <w:ind w:firstLineChars="200" w:firstLine="643"/>
        <w:rPr>
          <w:rFonts w:ascii="宋体" w:hAnsi="宋体"/>
          <w:b/>
          <w:sz w:val="32"/>
          <w:szCs w:val="32"/>
        </w:rPr>
      </w:pPr>
      <w:r w:rsidRPr="009D1C2C">
        <w:rPr>
          <w:rFonts w:ascii="宋体" w:hAnsi="宋体" w:hint="eastAsia"/>
          <w:b/>
          <w:sz w:val="32"/>
          <w:szCs w:val="32"/>
        </w:rPr>
        <w:lastRenderedPageBreak/>
        <w:t>第六条 项目验收</w:t>
      </w:r>
    </w:p>
    <w:p w:rsidR="009936AD"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项目竣工后，甲、乙双方应共同进行验收。项目</w:t>
      </w:r>
      <w:r w:rsidRPr="009D1C2C">
        <w:rPr>
          <w:rFonts w:ascii="仿宋" w:eastAsia="仿宋" w:hAnsi="仿宋"/>
          <w:sz w:val="30"/>
          <w:szCs w:val="30"/>
        </w:rPr>
        <w:t>验收以施工图及说明书、图纸会审记录、有关变更书面文件</w:t>
      </w:r>
      <w:r w:rsidRPr="009D1C2C">
        <w:rPr>
          <w:rFonts w:ascii="仿宋" w:eastAsia="仿宋" w:hAnsi="仿宋" w:hint="eastAsia"/>
          <w:sz w:val="30"/>
          <w:szCs w:val="30"/>
        </w:rPr>
        <w:t>以及</w:t>
      </w:r>
      <w:r w:rsidRPr="009D1C2C">
        <w:rPr>
          <w:rFonts w:ascii="仿宋" w:eastAsia="仿宋" w:hAnsi="仿宋"/>
          <w:sz w:val="30"/>
          <w:szCs w:val="30"/>
        </w:rPr>
        <w:t>国家颁发的施工及验收规范和质量验收标准为依据</w:t>
      </w:r>
      <w:r w:rsidRPr="009D1C2C">
        <w:rPr>
          <w:rFonts w:ascii="仿宋" w:eastAsia="仿宋" w:hAnsi="仿宋" w:hint="eastAsia"/>
          <w:sz w:val="30"/>
          <w:szCs w:val="30"/>
        </w:rPr>
        <w:t>，验收合格后双方签字确认。</w:t>
      </w:r>
    </w:p>
    <w:p w:rsidR="009936AD" w:rsidRPr="009D1C2C" w:rsidRDefault="009936AD" w:rsidP="009936AD">
      <w:pPr>
        <w:spacing w:line="500" w:lineRule="exact"/>
        <w:ind w:firstLineChars="200" w:firstLine="600"/>
        <w:rPr>
          <w:rFonts w:ascii="仿宋" w:eastAsia="仿宋" w:hAnsi="仿宋"/>
          <w:sz w:val="30"/>
          <w:szCs w:val="30"/>
        </w:rPr>
      </w:pPr>
    </w:p>
    <w:p w:rsidR="009936AD" w:rsidRPr="009D1C2C" w:rsidRDefault="009936AD" w:rsidP="009936AD">
      <w:pPr>
        <w:spacing w:line="500" w:lineRule="exact"/>
        <w:ind w:firstLineChars="200" w:firstLine="643"/>
        <w:rPr>
          <w:rFonts w:ascii="宋体" w:hAnsi="宋体"/>
          <w:b/>
          <w:sz w:val="32"/>
          <w:szCs w:val="32"/>
        </w:rPr>
      </w:pPr>
      <w:r w:rsidRPr="009D1C2C">
        <w:rPr>
          <w:rFonts w:ascii="宋体" w:hAnsi="宋体" w:hint="eastAsia"/>
          <w:b/>
          <w:sz w:val="32"/>
          <w:szCs w:val="32"/>
        </w:rPr>
        <w:t>第七条 项目质量和保修</w:t>
      </w:r>
    </w:p>
    <w:p w:rsidR="009936AD" w:rsidRPr="009D1C2C" w:rsidRDefault="009936AD" w:rsidP="009936AD">
      <w:pPr>
        <w:adjustRightInd w:val="0"/>
        <w:snapToGrid w:val="0"/>
        <w:spacing w:line="500" w:lineRule="exact"/>
        <w:rPr>
          <w:rFonts w:ascii="仿宋" w:eastAsia="仿宋" w:hAnsi="仿宋"/>
          <w:w w:val="80"/>
          <w:sz w:val="30"/>
          <w:szCs w:val="30"/>
          <w:u w:val="single"/>
        </w:rPr>
      </w:pPr>
      <w:r w:rsidRPr="009D1C2C">
        <w:rPr>
          <w:rFonts w:ascii="仿宋" w:eastAsia="仿宋" w:hAnsi="仿宋" w:hint="eastAsia"/>
          <w:sz w:val="30"/>
          <w:szCs w:val="30"/>
        </w:rPr>
        <w:t xml:space="preserve">    （一）项目设计与施工质量，按现行国家相关质量标准规范、规定执行。</w:t>
      </w:r>
    </w:p>
    <w:p w:rsidR="009936AD" w:rsidRDefault="009936AD" w:rsidP="009936AD">
      <w:pPr>
        <w:adjustRightInd w:val="0"/>
        <w:snapToGrid w:val="0"/>
        <w:spacing w:line="500" w:lineRule="exact"/>
        <w:ind w:firstLineChars="195" w:firstLine="585"/>
        <w:rPr>
          <w:rFonts w:ascii="仿宋" w:eastAsia="仿宋" w:hAnsi="仿宋"/>
          <w:sz w:val="30"/>
          <w:szCs w:val="30"/>
        </w:rPr>
      </w:pPr>
      <w:r w:rsidRPr="009D1C2C">
        <w:rPr>
          <w:rFonts w:ascii="仿宋" w:eastAsia="仿宋" w:hAnsi="仿宋" w:hint="eastAsia"/>
          <w:sz w:val="30"/>
          <w:szCs w:val="30"/>
        </w:rPr>
        <w:t>（二）项目保修期为一年，</w:t>
      </w:r>
      <w:proofErr w:type="gramStart"/>
      <w:r w:rsidRPr="009D1C2C">
        <w:rPr>
          <w:rFonts w:ascii="仿宋" w:eastAsia="仿宋" w:hAnsi="仿宋"/>
          <w:sz w:val="30"/>
          <w:szCs w:val="30"/>
        </w:rPr>
        <w:t>自</w:t>
      </w:r>
      <w:r w:rsidRPr="009D1C2C">
        <w:rPr>
          <w:rFonts w:ascii="仿宋" w:eastAsia="仿宋" w:hAnsi="仿宋" w:hint="eastAsia"/>
          <w:sz w:val="30"/>
          <w:szCs w:val="30"/>
        </w:rPr>
        <w:t>项目</w:t>
      </w:r>
      <w:proofErr w:type="gramEnd"/>
      <w:r w:rsidRPr="009D1C2C">
        <w:rPr>
          <w:rFonts w:ascii="仿宋" w:eastAsia="仿宋" w:hAnsi="仿宋" w:hint="eastAsia"/>
          <w:sz w:val="30"/>
          <w:szCs w:val="30"/>
        </w:rPr>
        <w:t>验收合格之日起计算。</w:t>
      </w:r>
    </w:p>
    <w:p w:rsidR="009936AD" w:rsidRPr="009D1C2C" w:rsidRDefault="009936AD" w:rsidP="009936AD">
      <w:pPr>
        <w:adjustRightInd w:val="0"/>
        <w:snapToGrid w:val="0"/>
        <w:spacing w:line="500" w:lineRule="exact"/>
        <w:ind w:firstLineChars="195" w:firstLine="585"/>
        <w:rPr>
          <w:rFonts w:ascii="仿宋" w:eastAsia="仿宋" w:hAnsi="仿宋"/>
          <w:sz w:val="30"/>
          <w:szCs w:val="30"/>
        </w:rPr>
      </w:pPr>
    </w:p>
    <w:p w:rsidR="009936AD" w:rsidRPr="009D1C2C" w:rsidRDefault="009936AD" w:rsidP="009936AD">
      <w:pPr>
        <w:spacing w:line="500" w:lineRule="exact"/>
        <w:ind w:firstLineChars="196" w:firstLine="630"/>
        <w:rPr>
          <w:rFonts w:ascii="宋体" w:hAnsi="宋体"/>
          <w:b/>
          <w:sz w:val="32"/>
          <w:szCs w:val="32"/>
        </w:rPr>
      </w:pPr>
      <w:r w:rsidRPr="009D1C2C">
        <w:rPr>
          <w:rFonts w:ascii="宋体" w:hAnsi="宋体" w:hint="eastAsia"/>
          <w:b/>
          <w:sz w:val="32"/>
          <w:szCs w:val="32"/>
        </w:rPr>
        <w:t>第八条 双方的权利和义务</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w:t>
      </w:r>
      <w:proofErr w:type="gramStart"/>
      <w:r w:rsidRPr="009D1C2C">
        <w:rPr>
          <w:rFonts w:ascii="仿宋" w:eastAsia="仿宋" w:hAnsi="仿宋" w:hint="eastAsia"/>
          <w:sz w:val="30"/>
          <w:szCs w:val="30"/>
        </w:rPr>
        <w:t>一</w:t>
      </w:r>
      <w:proofErr w:type="gramEnd"/>
      <w:r w:rsidRPr="009D1C2C">
        <w:rPr>
          <w:rFonts w:ascii="仿宋" w:eastAsia="仿宋" w:hAnsi="仿宋" w:hint="eastAsia"/>
          <w:sz w:val="30"/>
          <w:szCs w:val="30"/>
        </w:rPr>
        <w:t>) 甲方的权利和义务</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1、甲方应确保现场具备施工条件，负责燃气设施配套所需的水、电、施工场地到位，配合暗设工程施工工序的衔接，确保施工及的正常开展。</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2、甲方负责施工场地范围内影响施工的障碍物的拆除、搬迁工作，发生的相关费用由甲方负责。</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3、未经乙方同意，甲方不得随意加装用气设备，更不能自行改装、移装燃气设施，因上述原因引起的损失及人员伤亡与乙方无关，需返工的安装费用由甲方承担。</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4、甲方负责协同物业、业主做好已安装燃气设施的保护，若发生燃气设施损坏及物料丢失由甲方负责，造成的损失由甲方承担。</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5、甲方负责施工过程中第三方有碍施工行为的协调。</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6、甲方有义务告知并协同用户及物业管理单位等相关方，</w:t>
      </w:r>
      <w:r w:rsidRPr="009D1C2C">
        <w:rPr>
          <w:rFonts w:ascii="仿宋" w:eastAsia="仿宋" w:hAnsi="仿宋" w:hint="eastAsia"/>
          <w:sz w:val="30"/>
          <w:szCs w:val="30"/>
        </w:rPr>
        <w:lastRenderedPageBreak/>
        <w:t>经确认的施工方案，及相关燃气设施，任何一方不得随意更改。</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7、甲方图纸方案确定后，须确保主体结构与使用性质不变，若因改变厨房的结构及使用性质，违反相关规范，存在安全隐患的，乙方有权不予验收通过、置换通气。</w:t>
      </w:r>
    </w:p>
    <w:p w:rsidR="009936AD" w:rsidRPr="009D1C2C" w:rsidRDefault="009936AD" w:rsidP="009936AD">
      <w:pPr>
        <w:pStyle w:val="a6"/>
        <w:ind w:firstLine="600"/>
        <w:rPr>
          <w:rFonts w:ascii="仿宋" w:eastAsia="仿宋" w:hAnsi="仿宋"/>
          <w:sz w:val="30"/>
          <w:szCs w:val="30"/>
        </w:rPr>
      </w:pPr>
      <w:r w:rsidRPr="009D1C2C">
        <w:rPr>
          <w:rFonts w:ascii="仿宋" w:eastAsia="仿宋" w:hAnsi="仿宋" w:hint="eastAsia"/>
          <w:sz w:val="30"/>
          <w:szCs w:val="30"/>
        </w:rPr>
        <w:t>8、由甲乙双方共同起草室内装修注意事项告知书，并由甲方会同物业与业主签订并移交乙方备案。（毛坯暗埋适用）</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9、甲方应明确告知乙方真实交房日期，若因甲方提前交房或隐瞒真实交房日期导致燃气施工、验收不能按期完成房屋即已交付入住，由此产生的变更及多次入户修复、验收所产生的相关费用及后果由甲方承担。</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（二） 乙方的权利和义务</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1、除因甲方或本合同规定的原因外，乙方应组织在约定的工期内完成整个项目的施工和验收，确保项目按期完工。</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2、乙方在组织施工过程中，应督促施工单位采取相应的安全措施，安全施工。</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3、非因乙方原因，导致项目不能按时完成的，乙方应及时告知甲方。</w:t>
      </w:r>
    </w:p>
    <w:p w:rsidR="009936AD"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4、负责提供齐全、准确的竣工资料。</w:t>
      </w:r>
    </w:p>
    <w:p w:rsidR="009936AD" w:rsidRPr="009D1C2C" w:rsidRDefault="009936AD" w:rsidP="009936AD">
      <w:pPr>
        <w:spacing w:line="500" w:lineRule="exact"/>
        <w:ind w:firstLineChars="200" w:firstLine="600"/>
        <w:rPr>
          <w:rFonts w:ascii="仿宋" w:eastAsia="仿宋" w:hAnsi="仿宋"/>
          <w:sz w:val="30"/>
          <w:szCs w:val="30"/>
        </w:rPr>
      </w:pPr>
    </w:p>
    <w:p w:rsidR="009936AD" w:rsidRPr="009D1C2C" w:rsidRDefault="009936AD" w:rsidP="009936AD">
      <w:pPr>
        <w:spacing w:line="500" w:lineRule="exact"/>
        <w:ind w:firstLineChars="200" w:firstLine="643"/>
        <w:rPr>
          <w:rFonts w:ascii="宋体" w:hAnsi="宋体"/>
          <w:b/>
          <w:sz w:val="32"/>
          <w:szCs w:val="32"/>
        </w:rPr>
      </w:pPr>
      <w:r w:rsidRPr="009D1C2C">
        <w:rPr>
          <w:rFonts w:ascii="宋体" w:hAnsi="宋体" w:hint="eastAsia"/>
          <w:b/>
          <w:sz w:val="32"/>
          <w:szCs w:val="32"/>
        </w:rPr>
        <w:t xml:space="preserve">第九条 违约责任 </w:t>
      </w:r>
    </w:p>
    <w:p w:rsidR="009936AD" w:rsidRPr="009D1C2C"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1、甲、乙任何一方未能按本合同规定履行自己的义务，视为违约，违约方应赔偿守约方因此受到的损失。</w:t>
      </w:r>
    </w:p>
    <w:p w:rsidR="009936AD" w:rsidRDefault="009936AD" w:rsidP="009936AD">
      <w:pPr>
        <w:spacing w:line="500" w:lineRule="exact"/>
        <w:ind w:firstLineChars="200" w:firstLine="600"/>
        <w:rPr>
          <w:rFonts w:ascii="仿宋" w:eastAsia="仿宋" w:hAnsi="仿宋"/>
          <w:sz w:val="30"/>
          <w:szCs w:val="30"/>
        </w:rPr>
      </w:pPr>
      <w:r w:rsidRPr="009D1C2C">
        <w:rPr>
          <w:rFonts w:ascii="仿宋" w:eastAsia="仿宋" w:hAnsi="仿宋" w:hint="eastAsia"/>
          <w:sz w:val="30"/>
          <w:szCs w:val="30"/>
        </w:rPr>
        <w:t>2、甲、乙任何一方不得单方解除合同，否则除应赔偿对方的损失外，还应按合同价款的20%承担违约责任。</w:t>
      </w:r>
    </w:p>
    <w:p w:rsidR="00044813" w:rsidRPr="009936AD" w:rsidRDefault="00044813">
      <w:pPr>
        <w:rPr>
          <w:rFonts w:hint="eastAsia"/>
        </w:rPr>
      </w:pPr>
    </w:p>
    <w:p w:rsidR="009936AD" w:rsidRDefault="009936AD">
      <w:pPr>
        <w:rPr>
          <w:rFonts w:hint="eastAsia"/>
        </w:rPr>
      </w:pPr>
    </w:p>
    <w:p w:rsidR="009936AD" w:rsidRDefault="009936AD">
      <w:pPr>
        <w:rPr>
          <w:rFonts w:hint="eastAsia"/>
        </w:rPr>
      </w:pPr>
    </w:p>
    <w:p w:rsidR="009936AD" w:rsidRDefault="009936AD">
      <w:r w:rsidRPr="009936AD">
        <w:lastRenderedPageBreak/>
        <w:drawing>
          <wp:inline distT="0" distB="0" distL="0" distR="0">
            <wp:extent cx="5274310" cy="7253605"/>
            <wp:effectExtent l="19050" t="0" r="2540" b="0"/>
            <wp:docPr id="5" name="图片 0" descr="暗埋合同扫描件第7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暗埋合同扫描件第7页.png"/>
                    <pic:cNvPicPr/>
                  </pic:nvPicPr>
                  <pic:blipFill>
                    <a:blip r:embed="rId6" cstate="print"/>
                    <a:stretch>
                      <a:fillRect/>
                    </a:stretch>
                  </pic:blipFill>
                  <pic:spPr>
                    <a:xfrm>
                      <a:off x="0" y="0"/>
                      <a:ext cx="5274310" cy="7253605"/>
                    </a:xfrm>
                    <a:prstGeom prst="rect">
                      <a:avLst/>
                    </a:prstGeom>
                  </pic:spPr>
                </pic:pic>
              </a:graphicData>
            </a:graphic>
          </wp:inline>
        </w:drawing>
      </w:r>
    </w:p>
    <w:sectPr w:rsidR="009936AD" w:rsidSect="009936AD">
      <w:pgSz w:w="11906" w:h="16838"/>
      <w:pgMar w:top="1701" w:right="1797" w:bottom="1701"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5E" w:rsidRDefault="009936AD">
    <w:pPr>
      <w:pStyle w:val="a4"/>
      <w:jc w:val="center"/>
    </w:pPr>
    <w:r>
      <w:pict>
        <v:shapetype id="_x0000_t202" coordsize="21600,21600" o:spt="202" path="m,l,21600r21600,l21600,xe">
          <v:stroke joinstyle="miter"/>
          <v:path gradientshapeok="t" o:connecttype="rect"/>
        </v:shapetype>
        <v:shape id="文本框 4" o:spid="_x0000_s1025" type="#_x0000_t202" style="position:absolute;left:0;text-align:left;margin-left:99.2pt;margin-top:-21pt;width:325.65pt;height:127.55pt;z-index:251660288;mso-height-percent:200;mso-wrap-distance-left:9pt;mso-wrap-distance-top:3.6pt;mso-wrap-distance-right:9pt;mso-wrap-distance-bottom:3.6pt;mso-height-percent:200;mso-width-relative:margin;mso-height-relative:margin" o:gfxdata="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&#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KtDk2QAAAAsBAAAPAAAAAAAAAAEAIAAAACIAAABk&#10;cnMvZG93bnJldi54bWxQSwECFAAUAAAACACHTuJArxYd9MwBAACSAwAADgAAAAAAAAABACAAAAAo&#10;AQAAZHJzL2Uyb0RvYy54bWxQSwUGAAAAAAYABgBZAQAAZgUAAAAA&#10;" stroked="f">
          <v:textbox style="mso-fit-shape-to-text:t">
            <w:txbxContent>
              <w:p w:rsidR="00D00A5E" w:rsidRDefault="009936AD">
                <w:pPr>
                  <w:pStyle w:val="a4"/>
                  <w:ind w:firstLine="1"/>
                  <w:jc w:val="both"/>
                  <w:rPr>
                    <w:rFonts w:ascii="宋体" w:eastAsia="宋体" w:hAnsi="宋体" w:cs="宋体"/>
                  </w:rPr>
                </w:pPr>
                <w:r>
                  <w:rPr>
                    <w:rFonts w:ascii="宋体" w:eastAsia="宋体" w:hAnsi="宋体" w:cs="宋体" w:hint="eastAsia"/>
                  </w:rPr>
                  <w:t>客服热线：</w:t>
                </w:r>
                <w:r>
                  <w:rPr>
                    <w:rFonts w:ascii="宋体" w:eastAsia="宋体" w:hAnsi="宋体" w:cs="宋体" w:hint="eastAsia"/>
                  </w:rPr>
                  <w:t>0371-68855777</w:t>
                </w:r>
              </w:p>
              <w:p w:rsidR="00D00A5E" w:rsidRDefault="009936AD">
                <w:pPr>
                  <w:pStyle w:val="a4"/>
                  <w:ind w:firstLine="1"/>
                  <w:jc w:val="both"/>
                  <w:rPr>
                    <w:rFonts w:ascii="宋体" w:eastAsia="宋体" w:hAnsi="宋体" w:cs="宋体"/>
                  </w:rPr>
                </w:pPr>
                <w:r>
                  <w:rPr>
                    <w:rFonts w:ascii="宋体" w:eastAsia="宋体" w:hAnsi="宋体" w:cs="宋体" w:hint="eastAsia"/>
                  </w:rPr>
                  <w:t>纪委举报专线电话：</w:t>
                </w:r>
                <w:r>
                  <w:rPr>
                    <w:rFonts w:ascii="宋体" w:eastAsia="宋体" w:hAnsi="宋体" w:cs="宋体" w:hint="eastAsia"/>
                  </w:rPr>
                  <w:t xml:space="preserve">0371-68974034   </w:t>
                </w:r>
                <w:r>
                  <w:rPr>
                    <w:rFonts w:ascii="宋体" w:eastAsia="宋体" w:hAnsi="宋体" w:cs="宋体" w:hint="eastAsia"/>
                  </w:rPr>
                  <w:t>纪委举报邮箱：</w:t>
                </w:r>
                <w:hyperlink r:id="rId1" w:history="1">
                  <w:r>
                    <w:rPr>
                      <w:rFonts w:ascii="宋体" w:eastAsia="宋体" w:hAnsi="宋体" w:cs="宋体" w:hint="eastAsia"/>
                    </w:rPr>
                    <w:t>zzhrdqb@163.com</w:t>
                  </w:r>
                </w:hyperlink>
              </w:p>
              <w:p w:rsidR="00D00A5E" w:rsidRDefault="009936AD">
                <w:pPr>
                  <w:pStyle w:val="a4"/>
                  <w:jc w:val="both"/>
                  <w:rPr>
                    <w:sz w:val="20"/>
                  </w:rPr>
                </w:pPr>
                <w:r>
                  <w:rPr>
                    <w:rFonts w:ascii="宋体" w:eastAsia="宋体" w:hAnsi="宋体" w:cs="宋体" w:hint="eastAsia"/>
                    <w:b/>
                    <w:bCs/>
                  </w:rPr>
                  <w:t>尊敬的客户：我公司未授权任何外部机构、个人受理、代办天然气安装业务，如果您遇到天然气中介行为，请及时与我们联系举报，拒绝非法暴利！</w:t>
                </w:r>
              </w:p>
            </w:txbxContent>
          </v:textbox>
          <w10:wrap type="square"/>
        </v:shape>
      </w:pict>
    </w:r>
    <w:r>
      <w:rPr>
        <w:noProof/>
      </w:rPr>
      <w:drawing>
        <wp:anchor distT="0" distB="0" distL="114300" distR="114300" simplePos="0" relativeHeight="251661312" behindDoc="0" locked="0" layoutInCell="1" allowOverlap="1">
          <wp:simplePos x="0" y="0"/>
          <wp:positionH relativeFrom="column">
            <wp:posOffset>24130</wp:posOffset>
          </wp:positionH>
          <wp:positionV relativeFrom="paragraph">
            <wp:posOffset>-208915</wp:posOffset>
          </wp:positionV>
          <wp:extent cx="575945" cy="725805"/>
          <wp:effectExtent l="0" t="0" r="14605" b="1714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
                  <a:stretch>
                    <a:fillRect/>
                  </a:stretch>
                </pic:blipFill>
                <pic:spPr>
                  <a:xfrm>
                    <a:off x="0" y="0"/>
                    <a:ext cx="575945" cy="725805"/>
                  </a:xfrm>
                  <a:prstGeom prst="rect">
                    <a:avLst/>
                  </a:prstGeom>
                  <a:noFill/>
                  <a:ln>
                    <a:noFill/>
                  </a:ln>
                </pic:spPr>
              </pic:pic>
            </a:graphicData>
          </a:graphic>
        </wp:anchor>
      </w:drawing>
    </w:r>
  </w:p>
  <w:p w:rsidR="00D00A5E" w:rsidRDefault="009936AD">
    <w:pPr>
      <w:pStyle w:val="a4"/>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5E" w:rsidRDefault="009936AD">
    <w:pPr>
      <w:pStyle w:val="a5"/>
    </w:pPr>
    <w:r>
      <w:pict>
        <v:shapetype id="_x0000_t202" coordsize="21600,21600" o:spt="202" path="m,l,21600r21600,l21600,xe">
          <v:stroke joinstyle="miter"/>
          <v:path gradientshapeok="t" o:connecttype="rect"/>
        </v:shapetype>
        <v:shape id="文本框 6" o:spid="_x0000_s1026" type="#_x0000_t202" style="position:absolute;left:0;text-align:left;margin-left:728pt;margin-top:0;width:2in;height:2in;z-index:251662336;mso-wrap-style:none;mso-position-horizontal:outside;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6O1s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L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Po7WyQEAAJkDAAAOAAAAAAAAAAEAIAAAAB4BAABkcnMvZTJvRG9j&#10;LnhtbFBLBQYAAAAABgAGAFkBAABZBQAAAAA=&#10;" filled="f" stroked="f">
          <v:textbox style="mso-fit-shape-to-text:t" inset="0,0,0,0">
            <w:txbxContent>
              <w:p w:rsidR="00D00A5E" w:rsidRDefault="009936AD">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8</w:t>
                </w:r>
                <w:r>
                  <w:rPr>
                    <w:rFonts w:hint="eastAsia"/>
                  </w:rPr>
                  <w:fldChar w:fldCharType="end"/>
                </w:r>
              </w:p>
            </w:txbxContent>
          </v:textbox>
          <w10:wrap anchorx="margin"/>
        </v:shape>
      </w:pict>
    </w:r>
    <w:r>
      <w:rPr>
        <w:rFonts w:hint="eastAsia"/>
      </w:rPr>
      <w:t xml:space="preserve">           </w:t>
    </w:r>
    <w:r>
      <w:rPr>
        <w:rFonts w:hint="eastAsia"/>
      </w:rPr>
      <w:t>居民用户户内暗设管道燃气设施配套合同</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compat>
    <w:spaceForUL/>
    <w:balanceSingleByteDoubleByteWidth/>
    <w:doNotLeaveBackslashAlone/>
    <w:ulTrailSpace/>
    <w:doNotExpandShiftReturn/>
    <w:adjustLineHeightInTable/>
    <w:useFELayout/>
  </w:compat>
  <w:rsids>
    <w:rsidRoot w:val="009936AD"/>
    <w:rsid w:val="00044813"/>
    <w:rsid w:val="00217A03"/>
    <w:rsid w:val="005F4497"/>
    <w:rsid w:val="009936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A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36AD"/>
    <w:rPr>
      <w:rFonts w:asciiTheme="minorHAnsi" w:eastAsiaTheme="minorEastAsia" w:hAnsiTheme="minorHAnsi" w:cstheme="minorBidi"/>
      <w:sz w:val="18"/>
      <w:szCs w:val="18"/>
    </w:rPr>
  </w:style>
  <w:style w:type="character" w:customStyle="1" w:styleId="Char">
    <w:name w:val="批注框文本 Char"/>
    <w:basedOn w:val="a0"/>
    <w:link w:val="a3"/>
    <w:uiPriority w:val="99"/>
    <w:semiHidden/>
    <w:rsid w:val="009936AD"/>
    <w:rPr>
      <w:sz w:val="18"/>
      <w:szCs w:val="18"/>
    </w:rPr>
  </w:style>
  <w:style w:type="paragraph" w:styleId="a4">
    <w:name w:val="footer"/>
    <w:basedOn w:val="a"/>
    <w:link w:val="Char0"/>
    <w:uiPriority w:val="99"/>
    <w:unhideWhenUsed/>
    <w:qFormat/>
    <w:rsid w:val="009936A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9936AD"/>
    <w:rPr>
      <w:sz w:val="18"/>
      <w:szCs w:val="18"/>
    </w:rPr>
  </w:style>
  <w:style w:type="paragraph" w:styleId="a5">
    <w:name w:val="header"/>
    <w:basedOn w:val="a"/>
    <w:link w:val="Char1"/>
    <w:uiPriority w:val="99"/>
    <w:unhideWhenUsed/>
    <w:qFormat/>
    <w:rsid w:val="009936A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0"/>
    <w:link w:val="a5"/>
    <w:uiPriority w:val="99"/>
    <w:qFormat/>
    <w:rsid w:val="009936AD"/>
    <w:rPr>
      <w:sz w:val="18"/>
      <w:szCs w:val="18"/>
    </w:rPr>
  </w:style>
  <w:style w:type="paragraph" w:styleId="a6">
    <w:name w:val="List Paragraph"/>
    <w:basedOn w:val="a"/>
    <w:uiPriority w:val="34"/>
    <w:qFormat/>
    <w:rsid w:val="009936A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image" Target="media/image2.png"/>
  <Relationship Id="rId7" Type="http://schemas.openxmlformats.org/officeDocument/2006/relationships/fontTable" Target="fontTable.xml"/>
  <Relationship Id="rId8" Type="http://schemas.openxmlformats.org/officeDocument/2006/relationships/theme" Target="theme/theme1.xml"/>
</Relationships>

</file>

<file path=word/_rels/footer1.xml.rels><?xml version="1.0" encoding="UTF-8"?>

<Relationships xmlns="http://schemas.openxmlformats.org/package/2006/relationships">
  <Relationship Id="rId1" Type="http://schemas.openxmlformats.org/officeDocument/2006/relationships/hyperlink" TargetMode="External" Target="mailto:zzhrdqb@163.com"/>
  <Relationship Id="rId2" Type="http://schemas.openxmlformats.org/officeDocument/2006/relationships/image" Target="media/image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504</Words>
  <Characters>2876</Characters>
  <Application>Microsoft Office Word</Application>
  <DocSecurity>0</DocSecurity>
  <Lines>23</Lines>
  <Paragraphs>6</Paragraphs>
  <ScaleCrop>false</ScaleCrop>
  <Company>china</Company>
  <LinksUpToDate>false</LinksUpToDate>
  <CharactersWithSpaces>3374</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2021-06-04T07:53:00Z</dcterms:created>
  <dc:creator>AutoBVT</dc:creator>
  <lastModifiedBy>AutoBVT</lastModifiedBy>
  <dcterms:modified xsi:type="dcterms:W3CDTF">2021-06-04T07:56:00Z</dcterms:modified>
  <revision>1</revision>
</coreProperties>
</file>