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color w:val="auto"/>
          <w:sz w:val="52"/>
          <w:szCs w:val="52"/>
        </w:rPr>
      </w:pPr>
      <w:r>
        <w:rPr>
          <w:rFonts w:hint="eastAsia" w:ascii="楷体" w:hAnsi="楷体" w:eastAsia="楷体"/>
          <w:b/>
          <w:color w:val="auto"/>
          <w:sz w:val="52"/>
          <w:szCs w:val="52"/>
        </w:rPr>
        <w:t>郑州大学对外联络办公室教学支撑和资源建设专项（一期）子项目</w:t>
      </w:r>
    </w:p>
    <w:p>
      <w:pPr>
        <w:jc w:val="center"/>
        <w:rPr>
          <w:rFonts w:ascii="楷体" w:hAnsi="楷体" w:eastAsia="楷体"/>
          <w:b/>
          <w:color w:val="auto"/>
          <w:sz w:val="52"/>
          <w:szCs w:val="52"/>
        </w:rPr>
      </w:pPr>
    </w:p>
    <w:p>
      <w:pPr>
        <w:jc w:val="center"/>
        <w:rPr>
          <w:rFonts w:ascii="楷体" w:hAnsi="楷体" w:eastAsia="楷体"/>
          <w:b/>
          <w:color w:val="auto"/>
          <w:sz w:val="52"/>
          <w:szCs w:val="52"/>
        </w:rPr>
      </w:pPr>
      <w:r>
        <w:rPr>
          <w:rFonts w:hint="eastAsia" w:ascii="楷体" w:hAnsi="楷体" w:eastAsia="楷体"/>
          <w:b/>
          <w:color w:val="auto"/>
          <w:sz w:val="52"/>
          <w:szCs w:val="52"/>
        </w:rPr>
        <w:t>校友分会信息管理系统</w:t>
      </w:r>
    </w:p>
    <w:p>
      <w:pPr>
        <w:jc w:val="center"/>
        <w:rPr>
          <w:rFonts w:hint="eastAsia" w:ascii="楷体" w:hAnsi="楷体" w:eastAsia="楷体"/>
          <w:b/>
          <w:color w:val="auto"/>
          <w:sz w:val="52"/>
          <w:szCs w:val="52"/>
        </w:rPr>
      </w:pPr>
      <w:r>
        <w:rPr>
          <w:rFonts w:hint="eastAsia" w:ascii="楷体" w:hAnsi="楷体" w:eastAsia="楷体"/>
          <w:b/>
          <w:color w:val="auto"/>
          <w:sz w:val="52"/>
          <w:szCs w:val="52"/>
        </w:rPr>
        <w:t>建设一期工程需求说明书</w:t>
      </w:r>
    </w:p>
    <w:p>
      <w:pPr>
        <w:jc w:val="center"/>
        <w:rPr>
          <w:rFonts w:hint="eastAsia" w:ascii="楷体" w:hAnsi="楷体" w:eastAsia="楷体"/>
          <w:b/>
          <w:color w:val="auto"/>
          <w:sz w:val="52"/>
          <w:szCs w:val="52"/>
        </w:rPr>
      </w:pPr>
    </w:p>
    <w:p>
      <w:pPr>
        <w:jc w:val="center"/>
        <w:rPr>
          <w:rFonts w:ascii="楷体" w:hAnsi="楷体" w:eastAsia="楷体"/>
          <w:b/>
          <w:color w:val="auto"/>
          <w:sz w:val="52"/>
          <w:szCs w:val="52"/>
        </w:rPr>
      </w:pPr>
      <w:r>
        <w:rPr>
          <w:rFonts w:hint="eastAsia" w:ascii="楷体" w:hAnsi="楷体" w:eastAsia="楷体"/>
          <w:b/>
          <w:color w:val="auto"/>
          <w:sz w:val="52"/>
          <w:szCs w:val="52"/>
        </w:rPr>
        <w:t>河南正易云信息技术有限公司</w:t>
      </w:r>
    </w:p>
    <w:p>
      <w:pPr>
        <w:jc w:val="center"/>
        <w:rPr>
          <w:color w:val="auto"/>
        </w:rPr>
      </w:pPr>
      <w:r>
        <w:rPr>
          <w:rFonts w:ascii="楷体" w:hAnsi="楷体" w:eastAsia="楷体"/>
          <w:b/>
          <w:color w:val="auto"/>
          <w:sz w:val="52"/>
          <w:szCs w:val="52"/>
        </w:rPr>
        <w:t>2021</w:t>
      </w:r>
      <w:r>
        <w:rPr>
          <w:rFonts w:hint="eastAsia" w:ascii="楷体" w:hAnsi="楷体" w:eastAsia="楷体"/>
          <w:b/>
          <w:color w:val="auto"/>
          <w:sz w:val="52"/>
          <w:szCs w:val="52"/>
        </w:rPr>
        <w:t>年9月</w:t>
      </w:r>
    </w:p>
    <w:tbl>
      <w:tblPr>
        <w:tblStyle w:val="10"/>
        <w:tblpPr w:leftFromText="180" w:rightFromText="180" w:vertAnchor="text" w:horzAnchor="page" w:tblpX="3067" w:tblpY="2617"/>
        <w:tblOverlap w:val="never"/>
        <w:tblW w:w="5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8"/>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528" w:type="dxa"/>
          </w:tcPr>
          <w:p>
            <w:pPr>
              <w:spacing w:before="156" w:beforeLines="50" w:after="156" w:afterLines="50"/>
              <w:jc w:val="center"/>
              <w:rPr>
                <w:rFonts w:ascii="楷体" w:hAnsi="楷体" w:eastAsia="楷体"/>
                <w:b/>
                <w:color w:val="auto"/>
                <w:sz w:val="28"/>
                <w:szCs w:val="28"/>
              </w:rPr>
            </w:pPr>
            <w:r>
              <w:rPr>
                <w:rFonts w:hint="eastAsia" w:ascii="楷体" w:hAnsi="楷体" w:eastAsia="楷体"/>
                <w:b/>
                <w:color w:val="auto"/>
                <w:sz w:val="28"/>
                <w:szCs w:val="28"/>
              </w:rPr>
              <w:t>编号NO</w:t>
            </w:r>
          </w:p>
        </w:tc>
        <w:tc>
          <w:tcPr>
            <w:tcW w:w="3452" w:type="dxa"/>
          </w:tcPr>
          <w:p>
            <w:pPr>
              <w:spacing w:before="156" w:beforeLines="50" w:after="156" w:afterLines="50"/>
              <w:jc w:val="center"/>
              <w:rPr>
                <w:rFonts w:ascii="楷体" w:hAnsi="楷体" w:eastAsia="楷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528" w:type="dxa"/>
          </w:tcPr>
          <w:p>
            <w:pPr>
              <w:spacing w:before="156" w:beforeLines="50" w:after="156" w:afterLines="50"/>
              <w:jc w:val="center"/>
              <w:rPr>
                <w:rFonts w:ascii="楷体" w:hAnsi="楷体" w:eastAsia="楷体"/>
                <w:b/>
                <w:color w:val="auto"/>
                <w:sz w:val="28"/>
                <w:szCs w:val="28"/>
              </w:rPr>
            </w:pPr>
            <w:r>
              <w:rPr>
                <w:rFonts w:hint="eastAsia" w:ascii="楷体" w:hAnsi="楷体" w:eastAsia="楷体"/>
                <w:b/>
                <w:color w:val="auto"/>
                <w:sz w:val="28"/>
                <w:szCs w:val="28"/>
              </w:rPr>
              <w:t>项目（产品）型号</w:t>
            </w:r>
          </w:p>
        </w:tc>
        <w:tc>
          <w:tcPr>
            <w:tcW w:w="3452" w:type="dxa"/>
          </w:tcPr>
          <w:p>
            <w:pPr>
              <w:spacing w:before="156" w:beforeLines="50" w:after="156" w:afterLines="50"/>
              <w:jc w:val="center"/>
              <w:rPr>
                <w:rFonts w:ascii="楷体" w:hAnsi="楷体" w:eastAsia="楷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528" w:type="dxa"/>
          </w:tcPr>
          <w:p>
            <w:pPr>
              <w:spacing w:before="156" w:beforeLines="50" w:after="156" w:afterLines="50"/>
              <w:jc w:val="center"/>
              <w:rPr>
                <w:rFonts w:ascii="楷体" w:hAnsi="楷体" w:eastAsia="楷体"/>
                <w:b/>
                <w:color w:val="auto"/>
                <w:sz w:val="28"/>
                <w:szCs w:val="28"/>
              </w:rPr>
            </w:pPr>
            <w:r>
              <w:rPr>
                <w:rFonts w:hint="eastAsia" w:ascii="楷体" w:hAnsi="楷体" w:eastAsia="楷体"/>
                <w:b/>
                <w:color w:val="auto"/>
                <w:sz w:val="28"/>
                <w:szCs w:val="28"/>
              </w:rPr>
              <w:t>编制人/日期</w:t>
            </w:r>
          </w:p>
        </w:tc>
        <w:tc>
          <w:tcPr>
            <w:tcW w:w="3452" w:type="dxa"/>
          </w:tcPr>
          <w:p>
            <w:pPr>
              <w:spacing w:before="156" w:beforeLines="50" w:after="156" w:afterLines="50"/>
              <w:jc w:val="center"/>
              <w:rPr>
                <w:rFonts w:ascii="楷体" w:hAnsi="楷体" w:eastAsia="楷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528" w:type="dxa"/>
          </w:tcPr>
          <w:p>
            <w:pPr>
              <w:spacing w:before="156" w:beforeLines="50" w:after="156" w:afterLines="50"/>
              <w:jc w:val="center"/>
              <w:rPr>
                <w:rFonts w:ascii="楷体" w:hAnsi="楷体" w:eastAsia="楷体"/>
                <w:b/>
                <w:color w:val="auto"/>
                <w:sz w:val="28"/>
                <w:szCs w:val="28"/>
              </w:rPr>
            </w:pPr>
            <w:r>
              <w:rPr>
                <w:rFonts w:hint="eastAsia" w:ascii="楷体" w:hAnsi="楷体" w:eastAsia="楷体"/>
                <w:b/>
                <w:color w:val="auto"/>
                <w:sz w:val="28"/>
                <w:szCs w:val="28"/>
              </w:rPr>
              <w:t>审核人/日期</w:t>
            </w:r>
          </w:p>
        </w:tc>
        <w:tc>
          <w:tcPr>
            <w:tcW w:w="3452" w:type="dxa"/>
          </w:tcPr>
          <w:p>
            <w:pPr>
              <w:spacing w:before="156" w:beforeLines="50" w:after="156" w:afterLines="50"/>
              <w:jc w:val="center"/>
              <w:rPr>
                <w:rFonts w:ascii="楷体" w:hAnsi="楷体" w:eastAsia="楷体"/>
                <w:b/>
                <w:color w:val="auto"/>
                <w:sz w:val="28"/>
                <w:szCs w:val="28"/>
              </w:rPr>
            </w:pPr>
          </w:p>
        </w:tc>
      </w:tr>
    </w:tbl>
    <w:p>
      <w:pPr>
        <w:jc w:val="center"/>
        <w:rPr>
          <w:b/>
          <w:bCs/>
          <w:color w:val="auto"/>
          <w:sz w:val="44"/>
          <w:szCs w:val="44"/>
        </w:rPr>
      </w:pPr>
    </w:p>
    <w:p>
      <w:pPr>
        <w:jc w:val="center"/>
        <w:rPr>
          <w:b/>
          <w:bCs/>
          <w:color w:val="auto"/>
          <w:sz w:val="44"/>
          <w:szCs w:val="44"/>
        </w:rPr>
      </w:pPr>
    </w:p>
    <w:p>
      <w:pPr>
        <w:jc w:val="center"/>
        <w:rPr>
          <w:b/>
          <w:bCs/>
          <w:color w:val="auto"/>
          <w:sz w:val="44"/>
          <w:szCs w:val="44"/>
        </w:rPr>
      </w:pPr>
    </w:p>
    <w:p>
      <w:pPr>
        <w:widowControl/>
        <w:jc w:val="left"/>
        <w:rPr>
          <w:b/>
          <w:bCs/>
          <w:color w:val="auto"/>
          <w:sz w:val="44"/>
          <w:szCs w:val="44"/>
        </w:rPr>
      </w:pPr>
      <w:r>
        <w:rPr>
          <w:b/>
          <w:bCs/>
          <w:color w:val="auto"/>
          <w:sz w:val="44"/>
          <w:szCs w:val="44"/>
        </w:rPr>
        <w:br w:type="page"/>
      </w:r>
    </w:p>
    <w:p>
      <w:pPr>
        <w:rPr>
          <w:b/>
          <w:bCs/>
          <w:color w:val="auto"/>
          <w:sz w:val="44"/>
          <w:szCs w:val="44"/>
        </w:rPr>
        <w:sectPr>
          <w:pgSz w:w="11906" w:h="16838"/>
          <w:pgMar w:top="1440" w:right="1800" w:bottom="1440" w:left="1800" w:header="851" w:footer="992" w:gutter="0"/>
          <w:cols w:space="425" w:num="1"/>
          <w:docGrid w:type="lines" w:linePitch="312" w:charSpace="0"/>
        </w:sectPr>
      </w:pPr>
    </w:p>
    <w:p>
      <w:pPr>
        <w:pStyle w:val="8"/>
        <w:tabs>
          <w:tab w:val="right" w:leader="dot" w:pos="9230"/>
        </w:tabs>
        <w:rPr>
          <w:rFonts w:cstheme="minorBidi"/>
          <w:color w:val="auto"/>
          <w:kern w:val="2"/>
          <w:sz w:val="21"/>
        </w:rPr>
      </w:pPr>
      <w:bookmarkStart w:id="0" w:name="_Toc12139_WPSOffice_Level1"/>
      <w:bookmarkStart w:id="1" w:name="_Toc3461"/>
      <w:bookmarkStart w:id="2" w:name="_Toc24814_WPSOffice_Level1"/>
      <w:bookmarkStart w:id="3" w:name="_Toc1140865"/>
      <w:r>
        <w:rPr>
          <w:rFonts w:ascii="ZapfHumnst BT" w:hAnsi="ZapfHumnst BT" w:eastAsia="宋体"/>
          <w:caps/>
          <w:color w:val="auto"/>
          <w:spacing w:val="-2"/>
          <w:kern w:val="28"/>
          <w:sz w:val="28"/>
          <w:szCs w:val="20"/>
        </w:rPr>
        <w:fldChar w:fldCharType="begin"/>
      </w:r>
      <w:r>
        <w:rPr>
          <w:rFonts w:ascii="ZapfHumnst BT" w:hAnsi="ZapfHumnst BT" w:eastAsia="宋体"/>
          <w:caps/>
          <w:color w:val="auto"/>
          <w:spacing w:val="-2"/>
          <w:kern w:val="28"/>
          <w:sz w:val="28"/>
          <w:szCs w:val="20"/>
        </w:rPr>
        <w:instrText xml:space="preserve"> TOC \o "1-3" \h \z \u </w:instrText>
      </w:r>
      <w:r>
        <w:rPr>
          <w:rFonts w:ascii="ZapfHumnst BT" w:hAnsi="ZapfHumnst BT" w:eastAsia="宋体"/>
          <w:caps/>
          <w:color w:val="auto"/>
          <w:spacing w:val="-2"/>
          <w:kern w:val="28"/>
          <w:sz w:val="28"/>
          <w:szCs w:val="20"/>
        </w:rPr>
        <w:fldChar w:fldCharType="separate"/>
      </w:r>
      <w:r>
        <w:rPr>
          <w:color w:val="auto"/>
        </w:rPr>
        <w:fldChar w:fldCharType="begin"/>
      </w:r>
      <w:r>
        <w:rPr>
          <w:color w:val="auto"/>
        </w:rPr>
        <w:instrText xml:space="preserve"> HYPERLINK \l "_Toc82099654" </w:instrText>
      </w:r>
      <w:r>
        <w:rPr>
          <w:color w:val="auto"/>
        </w:rPr>
        <w:fldChar w:fldCharType="separate"/>
      </w:r>
      <w:r>
        <w:rPr>
          <w:rStyle w:val="12"/>
          <w:rFonts w:ascii="ZapfHumnst BT" w:hAnsi="ZapfHumnst BT" w:eastAsia="宋体"/>
          <w:caps/>
          <w:color w:val="auto"/>
          <w:spacing w:val="-2"/>
          <w:kern w:val="28"/>
        </w:rPr>
        <w:t>1. 背景</w:t>
      </w:r>
      <w:r>
        <w:rPr>
          <w:color w:val="auto"/>
        </w:rPr>
        <w:tab/>
      </w:r>
      <w:r>
        <w:rPr>
          <w:color w:val="auto"/>
        </w:rPr>
        <w:fldChar w:fldCharType="begin"/>
      </w:r>
      <w:r>
        <w:rPr>
          <w:color w:val="auto"/>
        </w:rPr>
        <w:instrText xml:space="preserve"> PAGEREF _Toc82099654 \h </w:instrText>
      </w:r>
      <w:r>
        <w:rPr>
          <w:color w:val="auto"/>
        </w:rPr>
        <w:fldChar w:fldCharType="separate"/>
      </w:r>
      <w:r>
        <w:rPr>
          <w:color w:val="auto"/>
        </w:rPr>
        <w:t>4</w:t>
      </w:r>
      <w:r>
        <w:rPr>
          <w:color w:val="auto"/>
        </w:rPr>
        <w:fldChar w:fldCharType="end"/>
      </w:r>
      <w:r>
        <w:rPr>
          <w:color w:val="auto"/>
        </w:rPr>
        <w:fldChar w:fldCharType="end"/>
      </w:r>
    </w:p>
    <w:p>
      <w:pPr>
        <w:pStyle w:val="8"/>
        <w:tabs>
          <w:tab w:val="right" w:leader="dot" w:pos="9230"/>
        </w:tabs>
        <w:rPr>
          <w:rFonts w:cstheme="minorBidi"/>
          <w:color w:val="auto"/>
          <w:kern w:val="2"/>
          <w:sz w:val="21"/>
        </w:rPr>
      </w:pPr>
      <w:r>
        <w:rPr>
          <w:color w:val="auto"/>
        </w:rPr>
        <w:fldChar w:fldCharType="begin"/>
      </w:r>
      <w:r>
        <w:rPr>
          <w:color w:val="auto"/>
        </w:rPr>
        <w:instrText xml:space="preserve"> HYPERLINK \l "_Toc82099655" </w:instrText>
      </w:r>
      <w:r>
        <w:rPr>
          <w:color w:val="auto"/>
        </w:rPr>
        <w:fldChar w:fldCharType="separate"/>
      </w:r>
      <w:r>
        <w:rPr>
          <w:rStyle w:val="12"/>
          <w:rFonts w:ascii="ZapfHumnst BT" w:hAnsi="ZapfHumnst BT" w:eastAsia="宋体"/>
          <w:caps/>
          <w:color w:val="auto"/>
          <w:spacing w:val="-2"/>
          <w:kern w:val="28"/>
        </w:rPr>
        <w:t>2. 项目概述</w:t>
      </w:r>
      <w:r>
        <w:rPr>
          <w:color w:val="auto"/>
        </w:rPr>
        <w:tab/>
      </w:r>
      <w:r>
        <w:rPr>
          <w:color w:val="auto"/>
        </w:rPr>
        <w:fldChar w:fldCharType="begin"/>
      </w:r>
      <w:r>
        <w:rPr>
          <w:color w:val="auto"/>
        </w:rPr>
        <w:instrText xml:space="preserve"> PAGEREF _Toc82099655 \h </w:instrText>
      </w:r>
      <w:r>
        <w:rPr>
          <w:color w:val="auto"/>
        </w:rPr>
        <w:fldChar w:fldCharType="separate"/>
      </w:r>
      <w:r>
        <w:rPr>
          <w:color w:val="auto"/>
        </w:rPr>
        <w:t>4</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"_Toc82099656" </w:instrText>
      </w:r>
      <w:r>
        <w:rPr>
          <w:color w:val="auto"/>
        </w:rPr>
        <w:fldChar w:fldCharType="separate"/>
      </w:r>
      <w:r>
        <w:rPr>
          <w:rStyle w:val="12"/>
          <w:rFonts w:ascii="宋体" w:hAnsi="宋体" w:eastAsia="宋体" w:cs="宋体"/>
          <w:color w:val="auto"/>
        </w:rPr>
        <w:t>2.1功能概述</w:t>
      </w:r>
      <w:r>
        <w:rPr>
          <w:color w:val="auto"/>
        </w:rPr>
        <w:tab/>
      </w:r>
      <w:r>
        <w:rPr>
          <w:color w:val="auto"/>
        </w:rPr>
        <w:fldChar w:fldCharType="begin"/>
      </w:r>
      <w:r>
        <w:rPr>
          <w:color w:val="auto"/>
        </w:rPr>
        <w:instrText xml:space="preserve"> PAGEREF _Toc82099656 \h </w:instrText>
      </w:r>
      <w:r>
        <w:rPr>
          <w:color w:val="auto"/>
        </w:rPr>
        <w:fldChar w:fldCharType="separate"/>
      </w:r>
      <w:r>
        <w:rPr>
          <w:color w:val="auto"/>
        </w:rPr>
        <w:t>4</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"_Toc82099657" </w:instrText>
      </w:r>
      <w:r>
        <w:rPr>
          <w:color w:val="auto"/>
        </w:rPr>
        <w:fldChar w:fldCharType="separate"/>
      </w:r>
      <w:r>
        <w:rPr>
          <w:rStyle w:val="12"/>
          <w:rFonts w:ascii="宋体" w:hAnsi="宋体" w:eastAsia="宋体" w:cs="宋体"/>
          <w:color w:val="auto"/>
        </w:rPr>
        <w:t>2.2系统操作流程图</w:t>
      </w:r>
      <w:r>
        <w:rPr>
          <w:color w:val="auto"/>
        </w:rPr>
        <w:tab/>
      </w:r>
      <w:r>
        <w:rPr>
          <w:color w:val="auto"/>
        </w:rPr>
        <w:fldChar w:fldCharType="begin"/>
      </w:r>
      <w:r>
        <w:rPr>
          <w:color w:val="auto"/>
        </w:rPr>
        <w:instrText xml:space="preserve"> PAGEREF _Toc82099657 \h </w:instrText>
      </w:r>
      <w:r>
        <w:rPr>
          <w:color w:val="auto"/>
        </w:rPr>
        <w:fldChar w:fldCharType="separate"/>
      </w:r>
      <w:r>
        <w:rPr>
          <w:color w:val="auto"/>
        </w:rPr>
        <w:t>5</w:t>
      </w:r>
      <w:r>
        <w:rPr>
          <w:color w:val="auto"/>
        </w:rPr>
        <w:fldChar w:fldCharType="end"/>
      </w:r>
      <w:r>
        <w:rPr>
          <w:color w:val="auto"/>
        </w:rPr>
        <w:fldChar w:fldCharType="end"/>
      </w:r>
    </w:p>
    <w:p>
      <w:pPr>
        <w:pStyle w:val="8"/>
        <w:tabs>
          <w:tab w:val="right" w:leader="dot" w:pos="9230"/>
        </w:tabs>
        <w:rPr>
          <w:rFonts w:cstheme="minorBidi"/>
          <w:color w:val="auto"/>
          <w:kern w:val="2"/>
          <w:sz w:val="21"/>
        </w:rPr>
      </w:pPr>
      <w:r>
        <w:rPr>
          <w:color w:val="auto"/>
        </w:rPr>
        <w:fldChar w:fldCharType="begin"/>
      </w:r>
      <w:r>
        <w:rPr>
          <w:color w:val="auto"/>
        </w:rPr>
        <w:instrText xml:space="preserve"> HYPERLINK \l "_Toc82099658" </w:instrText>
      </w:r>
      <w:r>
        <w:rPr>
          <w:color w:val="auto"/>
        </w:rPr>
        <w:fldChar w:fldCharType="separate"/>
      </w:r>
      <w:r>
        <w:rPr>
          <w:rStyle w:val="12"/>
          <w:rFonts w:ascii="ZapfHumnst BT" w:hAnsi="ZapfHumnst BT" w:eastAsia="宋体"/>
          <w:caps/>
          <w:color w:val="auto"/>
          <w:spacing w:val="-2"/>
          <w:kern w:val="28"/>
        </w:rPr>
        <w:t>3. 功能需求</w:t>
      </w:r>
      <w:r>
        <w:rPr>
          <w:color w:val="auto"/>
        </w:rPr>
        <w:tab/>
      </w:r>
      <w:r>
        <w:rPr>
          <w:color w:val="auto"/>
        </w:rPr>
        <w:fldChar w:fldCharType="begin"/>
      </w:r>
      <w:r>
        <w:rPr>
          <w:color w:val="auto"/>
        </w:rPr>
        <w:instrText xml:space="preserve"> PAGEREF _Toc82099658 \h </w:instrText>
      </w:r>
      <w:r>
        <w:rPr>
          <w:color w:val="auto"/>
        </w:rPr>
        <w:fldChar w:fldCharType="separate"/>
      </w:r>
      <w:r>
        <w:rPr>
          <w:color w:val="auto"/>
        </w:rPr>
        <w:t>5</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"_Toc82099659" </w:instrText>
      </w:r>
      <w:r>
        <w:rPr>
          <w:color w:val="auto"/>
        </w:rPr>
        <w:fldChar w:fldCharType="separate"/>
      </w:r>
      <w:r>
        <w:rPr>
          <w:rStyle w:val="12"/>
          <w:rFonts w:ascii="宋体" w:hAnsi="宋体" w:eastAsia="宋体" w:cs="宋体"/>
          <w:color w:val="auto"/>
        </w:rPr>
        <w:t>3.1 新闻中心</w:t>
      </w:r>
      <w:r>
        <w:rPr>
          <w:color w:val="auto"/>
        </w:rPr>
        <w:tab/>
      </w:r>
      <w:r>
        <w:rPr>
          <w:color w:val="auto"/>
        </w:rPr>
        <w:fldChar w:fldCharType="begin"/>
      </w:r>
      <w:r>
        <w:rPr>
          <w:color w:val="auto"/>
        </w:rPr>
        <w:instrText xml:space="preserve"> PAGEREF _Toc82099659 \h </w:instrText>
      </w:r>
      <w:r>
        <w:rPr>
          <w:color w:val="auto"/>
        </w:rPr>
        <w:fldChar w:fldCharType="separate"/>
      </w:r>
      <w:r>
        <w:rPr>
          <w:color w:val="auto"/>
        </w:rPr>
        <w:t>5</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"_Toc82099660" </w:instrText>
      </w:r>
      <w:r>
        <w:rPr>
          <w:color w:val="auto"/>
        </w:rPr>
        <w:fldChar w:fldCharType="separate"/>
      </w:r>
      <w:r>
        <w:rPr>
          <w:rStyle w:val="12"/>
          <w:rFonts w:ascii="宋体" w:hAnsi="宋体" w:eastAsia="宋体" w:cs="宋体"/>
          <w:color w:val="auto"/>
        </w:rPr>
        <w:t>3.2 校友会</w:t>
      </w:r>
      <w:r>
        <w:rPr>
          <w:color w:val="auto"/>
        </w:rPr>
        <w:tab/>
      </w:r>
      <w:r>
        <w:rPr>
          <w:color w:val="auto"/>
        </w:rPr>
        <w:fldChar w:fldCharType="begin"/>
      </w:r>
      <w:r>
        <w:rPr>
          <w:color w:val="auto"/>
        </w:rPr>
        <w:instrText xml:space="preserve"> PAGEREF _Toc82099660 \h </w:instrText>
      </w:r>
      <w:r>
        <w:rPr>
          <w:color w:val="auto"/>
        </w:rPr>
        <w:fldChar w:fldCharType="separate"/>
      </w:r>
      <w:r>
        <w:rPr>
          <w:color w:val="auto"/>
        </w:rPr>
        <w:t>5</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"_Toc82099661" </w:instrText>
      </w:r>
      <w:r>
        <w:rPr>
          <w:color w:val="auto"/>
        </w:rPr>
        <w:fldChar w:fldCharType="separate"/>
      </w:r>
      <w:r>
        <w:rPr>
          <w:rStyle w:val="12"/>
          <w:rFonts w:ascii="宋体" w:hAnsi="宋体" w:eastAsia="宋体" w:cs="宋体"/>
          <w:color w:val="auto"/>
        </w:rPr>
        <w:t>3.3 校友联络</w:t>
      </w:r>
      <w:r>
        <w:rPr>
          <w:color w:val="auto"/>
        </w:rPr>
        <w:tab/>
      </w:r>
      <w:r>
        <w:rPr>
          <w:color w:val="auto"/>
        </w:rPr>
        <w:fldChar w:fldCharType="begin"/>
      </w:r>
      <w:r>
        <w:rPr>
          <w:color w:val="auto"/>
        </w:rPr>
        <w:instrText xml:space="preserve"> PAGEREF _Toc82099661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"_Toc82099662" </w:instrText>
      </w:r>
      <w:r>
        <w:rPr>
          <w:color w:val="auto"/>
        </w:rPr>
        <w:fldChar w:fldCharType="separate"/>
      </w:r>
      <w:r>
        <w:rPr>
          <w:rStyle w:val="12"/>
          <w:rFonts w:ascii="宋体" w:hAnsi="宋体" w:eastAsia="宋体" w:cs="宋体"/>
          <w:color w:val="auto"/>
        </w:rPr>
        <w:t>3.4 校友活动</w:t>
      </w:r>
      <w:r>
        <w:rPr>
          <w:color w:val="auto"/>
        </w:rPr>
        <w:tab/>
      </w:r>
      <w:r>
        <w:rPr>
          <w:color w:val="auto"/>
        </w:rPr>
        <w:fldChar w:fldCharType="begin"/>
      </w:r>
      <w:r>
        <w:rPr>
          <w:color w:val="auto"/>
        </w:rPr>
        <w:instrText xml:space="preserve"> PAGEREF _Toc82099662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"_Toc82099663" </w:instrText>
      </w:r>
      <w:r>
        <w:rPr>
          <w:color w:val="auto"/>
        </w:rPr>
        <w:fldChar w:fldCharType="separate"/>
      </w:r>
      <w:r>
        <w:rPr>
          <w:rStyle w:val="12"/>
          <w:rFonts w:ascii="宋体" w:hAnsi="宋体" w:eastAsia="宋体" w:cs="宋体"/>
          <w:color w:val="auto"/>
        </w:rPr>
        <w:t>3.5 校友撷英</w:t>
      </w:r>
      <w:r>
        <w:rPr>
          <w:color w:val="auto"/>
        </w:rPr>
        <w:tab/>
      </w:r>
      <w:r>
        <w:rPr>
          <w:color w:val="auto"/>
        </w:rPr>
        <w:fldChar w:fldCharType="begin"/>
      </w:r>
      <w:r>
        <w:rPr>
          <w:color w:val="auto"/>
        </w:rPr>
        <w:instrText xml:space="preserve"> PAGEREF _Toc82099663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"_Toc82099664" </w:instrText>
      </w:r>
      <w:r>
        <w:rPr>
          <w:color w:val="auto"/>
        </w:rPr>
        <w:fldChar w:fldCharType="separate"/>
      </w:r>
      <w:r>
        <w:rPr>
          <w:rStyle w:val="12"/>
          <w:rFonts w:ascii="宋体" w:hAnsi="宋体" w:eastAsia="宋体" w:cs="宋体"/>
          <w:color w:val="auto"/>
        </w:rPr>
        <w:t>3.6 校友捐赠</w:t>
      </w:r>
      <w:r>
        <w:rPr>
          <w:color w:val="auto"/>
        </w:rPr>
        <w:tab/>
      </w:r>
      <w:r>
        <w:rPr>
          <w:color w:val="auto"/>
        </w:rPr>
        <w:fldChar w:fldCharType="begin"/>
      </w:r>
      <w:r>
        <w:rPr>
          <w:color w:val="auto"/>
        </w:rPr>
        <w:instrText xml:space="preserve"> PAGEREF _Toc82099664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"_Toc82099665" </w:instrText>
      </w:r>
      <w:r>
        <w:rPr>
          <w:color w:val="auto"/>
        </w:rPr>
        <w:fldChar w:fldCharType="separate"/>
      </w:r>
      <w:r>
        <w:rPr>
          <w:rStyle w:val="12"/>
          <w:rFonts w:ascii="宋体" w:hAnsi="宋体" w:eastAsia="宋体" w:cs="宋体"/>
          <w:color w:val="auto"/>
        </w:rPr>
        <w:t>3.7 历史印迹</w:t>
      </w:r>
      <w:r>
        <w:rPr>
          <w:color w:val="auto"/>
        </w:rPr>
        <w:tab/>
      </w:r>
      <w:r>
        <w:rPr>
          <w:color w:val="auto"/>
        </w:rPr>
        <w:fldChar w:fldCharType="begin"/>
      </w:r>
      <w:r>
        <w:rPr>
          <w:color w:val="auto"/>
        </w:rPr>
        <w:instrText xml:space="preserve"> PAGEREF _Toc82099665 \h </w:instrText>
      </w:r>
      <w:r>
        <w:rPr>
          <w:color w:val="auto"/>
        </w:rPr>
        <w:fldChar w:fldCharType="separate"/>
      </w:r>
      <w:r>
        <w:rPr>
          <w:color w:val="auto"/>
        </w:rPr>
        <w:t>6</w:t>
      </w:r>
      <w:r>
        <w:rPr>
          <w:color w:val="auto"/>
        </w:rPr>
        <w:fldChar w:fldCharType="end"/>
      </w:r>
      <w:r>
        <w:rPr>
          <w:color w:val="auto"/>
        </w:rPr>
        <w:fldChar w:fldCharType="end"/>
      </w:r>
      <w:bookmarkStart w:id="62" w:name="_GoBack"/>
      <w:bookmarkEnd w:id="62"/>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"_Toc82099666" </w:instrText>
      </w:r>
      <w:r>
        <w:rPr>
          <w:color w:val="auto"/>
        </w:rPr>
        <w:fldChar w:fldCharType="separate"/>
      </w:r>
      <w:r>
        <w:rPr>
          <w:rStyle w:val="12"/>
          <w:rFonts w:ascii="宋体" w:hAnsi="宋体" w:eastAsia="宋体" w:cs="宋体"/>
          <w:color w:val="auto"/>
        </w:rPr>
        <w:t>3.8 校友服务</w:t>
      </w:r>
      <w:r>
        <w:rPr>
          <w:color w:val="auto"/>
        </w:rPr>
        <w:tab/>
      </w:r>
      <w:r>
        <w:rPr>
          <w:color w:val="auto"/>
        </w:rPr>
        <w:fldChar w:fldCharType="begin"/>
      </w:r>
      <w:r>
        <w:rPr>
          <w:color w:val="auto"/>
        </w:rPr>
        <w:instrText xml:space="preserve"> PAGEREF _Toc82099666 \h </w:instrText>
      </w:r>
      <w:r>
        <w:rPr>
          <w:color w:val="auto"/>
        </w:rPr>
        <w:fldChar w:fldCharType="separate"/>
      </w:r>
      <w:r>
        <w:rPr>
          <w:color w:val="auto"/>
        </w:rPr>
        <w:t>7</w:t>
      </w:r>
      <w:r>
        <w:rPr>
          <w:color w:val="auto"/>
        </w:rPr>
        <w:fldChar w:fldCharType="end"/>
      </w:r>
      <w:r>
        <w:rPr>
          <w:color w:val="auto"/>
        </w:rPr>
        <w:fldChar w:fldCharType="end"/>
      </w:r>
    </w:p>
    <w:p>
      <w:pPr>
        <w:pStyle w:val="8"/>
        <w:tabs>
          <w:tab w:val="right" w:leader="dot" w:pos="9230"/>
        </w:tabs>
        <w:rPr>
          <w:rFonts w:cstheme="minorBidi"/>
          <w:color w:val="auto"/>
          <w:kern w:val="2"/>
          <w:sz w:val="21"/>
        </w:rPr>
      </w:pPr>
      <w:r>
        <w:rPr>
          <w:color w:val="auto"/>
        </w:rPr>
        <w:fldChar w:fldCharType="begin"/>
      </w:r>
      <w:r>
        <w:rPr>
          <w:color w:val="auto"/>
        </w:rPr>
        <w:instrText xml:space="preserve"> HYPERLINK \l "_Toc82099667" </w:instrText>
      </w:r>
      <w:r>
        <w:rPr>
          <w:color w:val="auto"/>
        </w:rPr>
        <w:fldChar w:fldCharType="separate"/>
      </w:r>
      <w:r>
        <w:rPr>
          <w:rStyle w:val="12"/>
          <w:rFonts w:ascii="ZapfHumnst BT" w:hAnsi="ZapfHumnst BT" w:eastAsia="宋体"/>
          <w:caps/>
          <w:color w:val="auto"/>
          <w:spacing w:val="-2"/>
          <w:kern w:val="28"/>
        </w:rPr>
        <w:t>4. 后台管理</w:t>
      </w:r>
      <w:r>
        <w:rPr>
          <w:color w:val="auto"/>
        </w:rPr>
        <w:tab/>
      </w:r>
      <w:r>
        <w:rPr>
          <w:color w:val="auto"/>
        </w:rPr>
        <w:fldChar w:fldCharType="begin"/>
      </w:r>
      <w:r>
        <w:rPr>
          <w:color w:val="auto"/>
        </w:rPr>
        <w:instrText xml:space="preserve"> PAGEREF _Toc82099667 \h </w:instrText>
      </w:r>
      <w:r>
        <w:rPr>
          <w:color w:val="auto"/>
        </w:rPr>
        <w:fldChar w:fldCharType="separate"/>
      </w:r>
      <w:r>
        <w:rPr>
          <w:color w:val="auto"/>
        </w:rPr>
        <w:t>7</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"_Toc82099668" </w:instrText>
      </w:r>
      <w:r>
        <w:rPr>
          <w:color w:val="auto"/>
        </w:rPr>
        <w:fldChar w:fldCharType="separate"/>
      </w:r>
      <w:r>
        <w:rPr>
          <w:rStyle w:val="12"/>
          <w:rFonts w:ascii="宋体" w:hAnsi="宋体" w:eastAsia="宋体" w:cs="宋体"/>
          <w:color w:val="auto"/>
        </w:rPr>
        <w:t>4.1 用户管理</w:t>
      </w:r>
      <w:r>
        <w:rPr>
          <w:color w:val="auto"/>
        </w:rPr>
        <w:tab/>
      </w:r>
      <w:r>
        <w:rPr>
          <w:color w:val="auto"/>
        </w:rPr>
        <w:fldChar w:fldCharType="begin"/>
      </w:r>
      <w:r>
        <w:rPr>
          <w:color w:val="auto"/>
        </w:rPr>
        <w:instrText xml:space="preserve"> PAGEREF _Toc82099668 \h </w:instrText>
      </w:r>
      <w:r>
        <w:rPr>
          <w:color w:val="auto"/>
        </w:rPr>
        <w:fldChar w:fldCharType="separate"/>
      </w:r>
      <w:r>
        <w:rPr>
          <w:color w:val="auto"/>
        </w:rPr>
        <w:t>7</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"_Toc82099669" </w:instrText>
      </w:r>
      <w:r>
        <w:rPr>
          <w:color w:val="auto"/>
        </w:rPr>
        <w:fldChar w:fldCharType="separate"/>
      </w:r>
      <w:r>
        <w:rPr>
          <w:rStyle w:val="12"/>
          <w:rFonts w:ascii="宋体" w:hAnsi="宋体" w:eastAsia="宋体" w:cs="宋体"/>
          <w:color w:val="auto"/>
        </w:rPr>
        <w:t>4.1.1 信息导入</w:t>
      </w:r>
      <w:r>
        <w:rPr>
          <w:color w:val="auto"/>
        </w:rPr>
        <w:tab/>
      </w:r>
      <w:r>
        <w:rPr>
          <w:color w:val="auto"/>
        </w:rPr>
        <w:fldChar w:fldCharType="begin"/>
      </w:r>
      <w:r>
        <w:rPr>
          <w:color w:val="auto"/>
        </w:rPr>
        <w:instrText xml:space="preserve"> PAGEREF _Toc82099669 \h </w:instrText>
      </w:r>
      <w:r>
        <w:rPr>
          <w:color w:val="auto"/>
        </w:rPr>
        <w:fldChar w:fldCharType="separate"/>
      </w:r>
      <w:r>
        <w:rPr>
          <w:color w:val="auto"/>
        </w:rPr>
        <w:t>7</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"_Toc82099670" </w:instrText>
      </w:r>
      <w:r>
        <w:rPr>
          <w:color w:val="auto"/>
        </w:rPr>
        <w:fldChar w:fldCharType="separate"/>
      </w:r>
      <w:r>
        <w:rPr>
          <w:rStyle w:val="12"/>
          <w:rFonts w:ascii="宋体" w:hAnsi="宋体" w:eastAsia="宋体" w:cs="宋体"/>
          <w:color w:val="auto"/>
        </w:rPr>
        <w:t>4.1.2 批量导入</w:t>
      </w:r>
      <w:r>
        <w:rPr>
          <w:color w:val="auto"/>
        </w:rPr>
        <w:tab/>
      </w:r>
      <w:r>
        <w:rPr>
          <w:color w:val="auto"/>
        </w:rPr>
        <w:fldChar w:fldCharType="begin"/>
      </w:r>
      <w:r>
        <w:rPr>
          <w:color w:val="auto"/>
        </w:rPr>
        <w:instrText xml:space="preserve"> PAGEREF _Toc82099670 \h </w:instrText>
      </w:r>
      <w:r>
        <w:rPr>
          <w:color w:val="auto"/>
        </w:rPr>
        <w:fldChar w:fldCharType="separate"/>
      </w:r>
      <w:r>
        <w:rPr>
          <w:color w:val="auto"/>
        </w:rPr>
        <w:t>7</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"_Toc82099671" </w:instrText>
      </w:r>
      <w:r>
        <w:rPr>
          <w:color w:val="auto"/>
        </w:rPr>
        <w:fldChar w:fldCharType="separate"/>
      </w:r>
      <w:r>
        <w:rPr>
          <w:rStyle w:val="12"/>
          <w:rFonts w:ascii="宋体" w:hAnsi="宋体" w:eastAsia="宋体" w:cs="宋体"/>
          <w:color w:val="auto"/>
        </w:rPr>
        <w:t>4.1.3 校友列表</w:t>
      </w:r>
      <w:r>
        <w:rPr>
          <w:color w:val="auto"/>
        </w:rPr>
        <w:tab/>
      </w:r>
      <w:r>
        <w:rPr>
          <w:color w:val="auto"/>
        </w:rPr>
        <w:fldChar w:fldCharType="begin"/>
      </w:r>
      <w:r>
        <w:rPr>
          <w:color w:val="auto"/>
        </w:rPr>
        <w:instrText xml:space="preserve"> PAGEREF _Toc82099671 \h </w:instrText>
      </w:r>
      <w:r>
        <w:rPr>
          <w:color w:val="auto"/>
        </w:rPr>
        <w:fldChar w:fldCharType="separate"/>
      </w:r>
      <w:r>
        <w:rPr>
          <w:color w:val="auto"/>
        </w:rPr>
        <w:t>7</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"_Toc82099672" </w:instrText>
      </w:r>
      <w:r>
        <w:rPr>
          <w:color w:val="auto"/>
        </w:rPr>
        <w:fldChar w:fldCharType="separate"/>
      </w:r>
      <w:r>
        <w:rPr>
          <w:rStyle w:val="12"/>
          <w:rFonts w:ascii="宋体" w:hAnsi="宋体" w:eastAsia="宋体" w:cs="宋体"/>
          <w:color w:val="auto"/>
        </w:rPr>
        <w:t>4.1.4 角色列表</w:t>
      </w:r>
      <w:r>
        <w:rPr>
          <w:color w:val="auto"/>
        </w:rPr>
        <w:tab/>
      </w:r>
      <w:r>
        <w:rPr>
          <w:color w:val="auto"/>
        </w:rPr>
        <w:fldChar w:fldCharType="begin"/>
      </w:r>
      <w:r>
        <w:rPr>
          <w:color w:val="auto"/>
        </w:rPr>
        <w:instrText xml:space="preserve"> PAGEREF _Toc82099672 \h </w:instrText>
      </w:r>
      <w:r>
        <w:rPr>
          <w:color w:val="auto"/>
        </w:rPr>
        <w:fldChar w:fldCharType="separate"/>
      </w:r>
      <w:r>
        <w:rPr>
          <w:color w:val="auto"/>
        </w:rPr>
        <w:t>8</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"_Toc82099673" </w:instrText>
      </w:r>
      <w:r>
        <w:rPr>
          <w:color w:val="auto"/>
        </w:rPr>
        <w:fldChar w:fldCharType="separate"/>
      </w:r>
      <w:r>
        <w:rPr>
          <w:rStyle w:val="12"/>
          <w:rFonts w:ascii="宋体" w:hAnsi="宋体" w:eastAsia="宋体" w:cs="宋体"/>
          <w:color w:val="auto"/>
        </w:rPr>
        <w:t>4.1.5 新建角色</w:t>
      </w:r>
      <w:r>
        <w:rPr>
          <w:color w:val="auto"/>
        </w:rPr>
        <w:tab/>
      </w:r>
      <w:r>
        <w:rPr>
          <w:color w:val="auto"/>
        </w:rPr>
        <w:fldChar w:fldCharType="begin"/>
      </w:r>
      <w:r>
        <w:rPr>
          <w:color w:val="auto"/>
        </w:rPr>
        <w:instrText xml:space="preserve"> PAGEREF _Toc82099673 \h </w:instrText>
      </w:r>
      <w:r>
        <w:rPr>
          <w:color w:val="auto"/>
        </w:rPr>
        <w:fldChar w:fldCharType="separate"/>
      </w:r>
      <w:r>
        <w:rPr>
          <w:color w:val="auto"/>
        </w:rPr>
        <w:t>8</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"_Toc82099674" </w:instrText>
      </w:r>
      <w:r>
        <w:rPr>
          <w:color w:val="auto"/>
        </w:rPr>
        <w:fldChar w:fldCharType="separate"/>
      </w:r>
      <w:r>
        <w:rPr>
          <w:rStyle w:val="12"/>
          <w:rFonts w:ascii="宋体" w:hAnsi="宋体" w:eastAsia="宋体" w:cs="宋体"/>
          <w:color w:val="auto"/>
        </w:rPr>
        <w:t>4.1.6 用户列表</w:t>
      </w:r>
      <w:r>
        <w:rPr>
          <w:color w:val="auto"/>
        </w:rPr>
        <w:tab/>
      </w:r>
      <w:r>
        <w:rPr>
          <w:color w:val="auto"/>
        </w:rPr>
        <w:fldChar w:fldCharType="begin"/>
      </w:r>
      <w:r>
        <w:rPr>
          <w:color w:val="auto"/>
        </w:rPr>
        <w:instrText xml:space="preserve"> PAGEREF _Toc82099674 \h </w:instrText>
      </w:r>
      <w:r>
        <w:rPr>
          <w:color w:val="auto"/>
        </w:rPr>
        <w:fldChar w:fldCharType="separate"/>
      </w:r>
      <w:r>
        <w:rPr>
          <w:color w:val="auto"/>
        </w:rPr>
        <w:t>8</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"_Toc82099675" </w:instrText>
      </w:r>
      <w:r>
        <w:rPr>
          <w:color w:val="auto"/>
        </w:rPr>
        <w:fldChar w:fldCharType="separate"/>
      </w:r>
      <w:r>
        <w:rPr>
          <w:rStyle w:val="12"/>
          <w:rFonts w:ascii="宋体" w:hAnsi="宋体" w:eastAsia="宋体" w:cs="宋体"/>
          <w:color w:val="auto"/>
        </w:rPr>
        <w:t>4.1.7 用户新增</w:t>
      </w:r>
      <w:r>
        <w:rPr>
          <w:color w:val="auto"/>
        </w:rPr>
        <w:tab/>
      </w:r>
      <w:r>
        <w:rPr>
          <w:color w:val="auto"/>
        </w:rPr>
        <w:fldChar w:fldCharType="begin"/>
      </w:r>
      <w:r>
        <w:rPr>
          <w:color w:val="auto"/>
        </w:rPr>
        <w:instrText xml:space="preserve"> PAGEREF _Toc82099675 \h </w:instrText>
      </w:r>
      <w:r>
        <w:rPr>
          <w:color w:val="auto"/>
        </w:rPr>
        <w:fldChar w:fldCharType="separate"/>
      </w:r>
      <w:r>
        <w:rPr>
          <w:color w:val="auto"/>
        </w:rPr>
        <w:t>8</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"_Toc82099676" </w:instrText>
      </w:r>
      <w:r>
        <w:rPr>
          <w:color w:val="auto"/>
        </w:rPr>
        <w:fldChar w:fldCharType="separate"/>
      </w:r>
      <w:r>
        <w:rPr>
          <w:rStyle w:val="12"/>
          <w:rFonts w:ascii="宋体" w:hAnsi="宋体" w:eastAsia="宋体" w:cs="宋体"/>
          <w:color w:val="auto"/>
        </w:rPr>
        <w:t>4.2 院系专业</w:t>
      </w:r>
      <w:r>
        <w:rPr>
          <w:color w:val="auto"/>
        </w:rPr>
        <w:tab/>
      </w:r>
      <w:r>
        <w:rPr>
          <w:color w:val="auto"/>
        </w:rPr>
        <w:fldChar w:fldCharType="begin"/>
      </w:r>
      <w:r>
        <w:rPr>
          <w:color w:val="auto"/>
        </w:rPr>
        <w:instrText xml:space="preserve"> PAGEREF _Toc82099676 \h </w:instrText>
      </w:r>
      <w:r>
        <w:rPr>
          <w:color w:val="auto"/>
        </w:rPr>
        <w:fldChar w:fldCharType="separate"/>
      </w:r>
      <w:r>
        <w:rPr>
          <w:color w:val="auto"/>
        </w:rPr>
        <w:t>8</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"_Toc82099677" </w:instrText>
      </w:r>
      <w:r>
        <w:rPr>
          <w:color w:val="auto"/>
        </w:rPr>
        <w:fldChar w:fldCharType="separate"/>
      </w:r>
      <w:r>
        <w:rPr>
          <w:rStyle w:val="12"/>
          <w:rFonts w:ascii="宋体" w:hAnsi="宋体" w:eastAsia="宋体" w:cs="宋体"/>
          <w:color w:val="auto"/>
        </w:rPr>
        <w:t>4.3 文章管理</w:t>
      </w:r>
      <w:r>
        <w:rPr>
          <w:color w:val="auto"/>
        </w:rPr>
        <w:tab/>
      </w:r>
      <w:r>
        <w:rPr>
          <w:color w:val="auto"/>
        </w:rPr>
        <w:fldChar w:fldCharType="begin"/>
      </w:r>
      <w:r>
        <w:rPr>
          <w:color w:val="auto"/>
        </w:rPr>
        <w:instrText xml:space="preserve"> PAGEREF _Toc82099677 \h </w:instrText>
      </w:r>
      <w:r>
        <w:rPr>
          <w:color w:val="auto"/>
        </w:rPr>
        <w:fldChar w:fldCharType="separate"/>
      </w:r>
      <w:r>
        <w:rPr>
          <w:color w:val="auto"/>
        </w:rPr>
        <w:t>9</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"_Toc82099678" </w:instrText>
      </w:r>
      <w:r>
        <w:rPr>
          <w:color w:val="auto"/>
        </w:rPr>
        <w:fldChar w:fldCharType="separate"/>
      </w:r>
      <w:r>
        <w:rPr>
          <w:rStyle w:val="12"/>
          <w:rFonts w:ascii="宋体" w:hAnsi="宋体" w:eastAsia="宋体" w:cs="宋体"/>
          <w:color w:val="auto"/>
        </w:rPr>
        <w:t>4.3.1 文章发布</w:t>
      </w:r>
      <w:r>
        <w:rPr>
          <w:color w:val="auto"/>
        </w:rPr>
        <w:tab/>
      </w:r>
      <w:r>
        <w:rPr>
          <w:color w:val="auto"/>
        </w:rPr>
        <w:fldChar w:fldCharType="begin"/>
      </w:r>
      <w:r>
        <w:rPr>
          <w:color w:val="auto"/>
        </w:rPr>
        <w:instrText xml:space="preserve"> PAGEREF _Toc82099678 \h </w:instrText>
      </w:r>
      <w:r>
        <w:rPr>
          <w:color w:val="auto"/>
        </w:rPr>
        <w:fldChar w:fldCharType="separate"/>
      </w:r>
      <w:r>
        <w:rPr>
          <w:color w:val="auto"/>
        </w:rPr>
        <w:t>9</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"_Toc82099679" </w:instrText>
      </w:r>
      <w:r>
        <w:rPr>
          <w:color w:val="auto"/>
        </w:rPr>
        <w:fldChar w:fldCharType="separate"/>
      </w:r>
      <w:r>
        <w:rPr>
          <w:rStyle w:val="12"/>
          <w:rFonts w:ascii="宋体" w:hAnsi="宋体" w:eastAsia="宋体" w:cs="宋体"/>
          <w:color w:val="auto"/>
        </w:rPr>
        <w:t>4.3.2 文章列表</w:t>
      </w:r>
      <w:r>
        <w:rPr>
          <w:color w:val="auto"/>
        </w:rPr>
        <w:tab/>
      </w:r>
      <w:r>
        <w:rPr>
          <w:color w:val="auto"/>
        </w:rPr>
        <w:fldChar w:fldCharType="begin"/>
      </w:r>
      <w:r>
        <w:rPr>
          <w:color w:val="auto"/>
        </w:rPr>
        <w:instrText xml:space="preserve"> PAGEREF _Toc82099679 \h </w:instrText>
      </w:r>
      <w:r>
        <w:rPr>
          <w:color w:val="auto"/>
        </w:rPr>
        <w:fldChar w:fldCharType="separate"/>
      </w:r>
      <w:r>
        <w:rPr>
          <w:color w:val="auto"/>
        </w:rPr>
        <w:t>9</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"_Toc82099680" </w:instrText>
      </w:r>
      <w:r>
        <w:rPr>
          <w:color w:val="auto"/>
        </w:rPr>
        <w:fldChar w:fldCharType="separate"/>
      </w:r>
      <w:r>
        <w:rPr>
          <w:rStyle w:val="12"/>
          <w:rFonts w:ascii="宋体" w:hAnsi="宋体" w:eastAsia="宋体" w:cs="宋体"/>
          <w:color w:val="auto"/>
        </w:rPr>
        <w:t>4.4 活动管理</w:t>
      </w:r>
      <w:r>
        <w:rPr>
          <w:color w:val="auto"/>
        </w:rPr>
        <w:tab/>
      </w:r>
      <w:r>
        <w:rPr>
          <w:color w:val="auto"/>
        </w:rPr>
        <w:fldChar w:fldCharType="begin"/>
      </w:r>
      <w:r>
        <w:rPr>
          <w:color w:val="auto"/>
        </w:rPr>
        <w:instrText xml:space="preserve"> PAGEREF _Toc82099680 \h </w:instrText>
      </w:r>
      <w:r>
        <w:rPr>
          <w:color w:val="auto"/>
        </w:rPr>
        <w:fldChar w:fldCharType="separate"/>
      </w:r>
      <w:r>
        <w:rPr>
          <w:color w:val="auto"/>
        </w:rPr>
        <w:t>9</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"_Toc82099681" </w:instrText>
      </w:r>
      <w:r>
        <w:rPr>
          <w:color w:val="auto"/>
        </w:rPr>
        <w:fldChar w:fldCharType="separate"/>
      </w:r>
      <w:r>
        <w:rPr>
          <w:rStyle w:val="12"/>
          <w:rFonts w:ascii="宋体" w:hAnsi="宋体" w:eastAsia="宋体" w:cs="宋体"/>
          <w:color w:val="auto"/>
        </w:rPr>
        <w:t>4.4.1 活动录入</w:t>
      </w:r>
      <w:r>
        <w:rPr>
          <w:color w:val="auto"/>
        </w:rPr>
        <w:tab/>
      </w:r>
      <w:r>
        <w:rPr>
          <w:color w:val="auto"/>
        </w:rPr>
        <w:fldChar w:fldCharType="begin"/>
      </w:r>
      <w:r>
        <w:rPr>
          <w:color w:val="auto"/>
        </w:rPr>
        <w:instrText xml:space="preserve"> PAGEREF _Toc82099681 \h </w:instrText>
      </w:r>
      <w:r>
        <w:rPr>
          <w:color w:val="auto"/>
        </w:rPr>
        <w:fldChar w:fldCharType="separate"/>
      </w:r>
      <w:r>
        <w:rPr>
          <w:color w:val="auto"/>
        </w:rPr>
        <w:t>9</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"_Toc82099682" </w:instrText>
      </w:r>
      <w:r>
        <w:rPr>
          <w:color w:val="auto"/>
        </w:rPr>
        <w:fldChar w:fldCharType="separate"/>
      </w:r>
      <w:r>
        <w:rPr>
          <w:rStyle w:val="12"/>
          <w:rFonts w:ascii="宋体" w:hAnsi="宋体" w:eastAsia="宋体" w:cs="宋体"/>
          <w:color w:val="auto"/>
        </w:rPr>
        <w:t>4.4.2 批量导入</w:t>
      </w:r>
      <w:r>
        <w:rPr>
          <w:color w:val="auto"/>
        </w:rPr>
        <w:tab/>
      </w:r>
      <w:r>
        <w:rPr>
          <w:color w:val="auto"/>
        </w:rPr>
        <w:fldChar w:fldCharType="begin"/>
      </w:r>
      <w:r>
        <w:rPr>
          <w:color w:val="auto"/>
        </w:rPr>
        <w:instrText xml:space="preserve"> PAGEREF _Toc82099682 \h </w:instrText>
      </w:r>
      <w:r>
        <w:rPr>
          <w:color w:val="auto"/>
        </w:rPr>
        <w:fldChar w:fldCharType="separate"/>
      </w:r>
      <w:r>
        <w:rPr>
          <w:color w:val="auto"/>
        </w:rPr>
        <w:t>9</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"_Toc82099683" </w:instrText>
      </w:r>
      <w:r>
        <w:rPr>
          <w:color w:val="auto"/>
        </w:rPr>
        <w:fldChar w:fldCharType="separate"/>
      </w:r>
      <w:r>
        <w:rPr>
          <w:rStyle w:val="12"/>
          <w:rFonts w:ascii="宋体" w:hAnsi="宋体" w:eastAsia="宋体" w:cs="宋体"/>
          <w:color w:val="auto"/>
        </w:rPr>
        <w:t>4.4.3 活动列表</w:t>
      </w:r>
      <w:r>
        <w:rPr>
          <w:color w:val="auto"/>
        </w:rPr>
        <w:tab/>
      </w:r>
      <w:r>
        <w:rPr>
          <w:color w:val="auto"/>
        </w:rPr>
        <w:fldChar w:fldCharType="begin"/>
      </w:r>
      <w:r>
        <w:rPr>
          <w:color w:val="auto"/>
        </w:rPr>
        <w:instrText xml:space="preserve"> PAGEREF _Toc82099683 \h </w:instrText>
      </w:r>
      <w:r>
        <w:rPr>
          <w:color w:val="auto"/>
        </w:rPr>
        <w:fldChar w:fldCharType="separate"/>
      </w:r>
      <w:r>
        <w:rPr>
          <w:color w:val="auto"/>
        </w:rPr>
        <w:t>10</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"_Toc82099684" </w:instrText>
      </w:r>
      <w:r>
        <w:rPr>
          <w:color w:val="auto"/>
        </w:rPr>
        <w:fldChar w:fldCharType="separate"/>
      </w:r>
      <w:r>
        <w:rPr>
          <w:rStyle w:val="12"/>
          <w:rFonts w:ascii="宋体" w:hAnsi="宋体" w:eastAsia="宋体" w:cs="宋体"/>
          <w:color w:val="auto"/>
        </w:rPr>
        <w:t>4.5 附件管理</w:t>
      </w:r>
      <w:r>
        <w:rPr>
          <w:color w:val="auto"/>
        </w:rPr>
        <w:tab/>
      </w:r>
      <w:r>
        <w:rPr>
          <w:color w:val="auto"/>
        </w:rPr>
        <w:fldChar w:fldCharType="begin"/>
      </w:r>
      <w:r>
        <w:rPr>
          <w:color w:val="auto"/>
        </w:rPr>
        <w:instrText xml:space="preserve"> PAGEREF _Toc82099684 \h </w:instrText>
      </w:r>
      <w:r>
        <w:rPr>
          <w:color w:val="auto"/>
        </w:rPr>
        <w:fldChar w:fldCharType="separate"/>
      </w:r>
      <w:r>
        <w:rPr>
          <w:color w:val="auto"/>
        </w:rPr>
        <w:t>10</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"_Toc82099685" </w:instrText>
      </w:r>
      <w:r>
        <w:rPr>
          <w:color w:val="auto"/>
        </w:rPr>
        <w:fldChar w:fldCharType="separate"/>
      </w:r>
      <w:r>
        <w:rPr>
          <w:rStyle w:val="12"/>
          <w:rFonts w:ascii="宋体" w:hAnsi="宋体" w:eastAsia="宋体" w:cs="宋体"/>
          <w:color w:val="auto"/>
        </w:rPr>
        <w:t>4.5.1 附件上传</w:t>
      </w:r>
      <w:r>
        <w:rPr>
          <w:color w:val="auto"/>
        </w:rPr>
        <w:tab/>
      </w:r>
      <w:r>
        <w:rPr>
          <w:color w:val="auto"/>
        </w:rPr>
        <w:fldChar w:fldCharType="begin"/>
      </w:r>
      <w:r>
        <w:rPr>
          <w:color w:val="auto"/>
        </w:rPr>
        <w:instrText xml:space="preserve"> PAGEREF _Toc82099685 \h </w:instrText>
      </w:r>
      <w:r>
        <w:rPr>
          <w:color w:val="auto"/>
        </w:rPr>
        <w:fldChar w:fldCharType="separate"/>
      </w:r>
      <w:r>
        <w:rPr>
          <w:color w:val="auto"/>
        </w:rPr>
        <w:t>10</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"_Toc82099686" </w:instrText>
      </w:r>
      <w:r>
        <w:rPr>
          <w:color w:val="auto"/>
        </w:rPr>
        <w:fldChar w:fldCharType="separate"/>
      </w:r>
      <w:r>
        <w:rPr>
          <w:rStyle w:val="12"/>
          <w:rFonts w:ascii="宋体" w:hAnsi="宋体" w:eastAsia="宋体" w:cs="宋体"/>
          <w:color w:val="auto"/>
        </w:rPr>
        <w:t>4.5.2 附件列表</w:t>
      </w:r>
      <w:r>
        <w:rPr>
          <w:color w:val="auto"/>
        </w:rPr>
        <w:tab/>
      </w:r>
      <w:r>
        <w:rPr>
          <w:color w:val="auto"/>
        </w:rPr>
        <w:fldChar w:fldCharType="begin"/>
      </w:r>
      <w:r>
        <w:rPr>
          <w:color w:val="auto"/>
        </w:rPr>
        <w:instrText xml:space="preserve"> PAGEREF _Toc82099686 \h </w:instrText>
      </w:r>
      <w:r>
        <w:rPr>
          <w:color w:val="auto"/>
        </w:rPr>
        <w:fldChar w:fldCharType="separate"/>
      </w:r>
      <w:r>
        <w:rPr>
          <w:color w:val="auto"/>
        </w:rPr>
        <w:t>10</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"_Toc82099687" </w:instrText>
      </w:r>
      <w:r>
        <w:rPr>
          <w:color w:val="auto"/>
        </w:rPr>
        <w:fldChar w:fldCharType="separate"/>
      </w:r>
      <w:r>
        <w:rPr>
          <w:rStyle w:val="12"/>
          <w:rFonts w:ascii="宋体" w:hAnsi="宋体" w:eastAsia="宋体" w:cs="宋体"/>
          <w:color w:val="auto"/>
        </w:rPr>
        <w:t>4.5.3 事件录入</w:t>
      </w:r>
      <w:r>
        <w:rPr>
          <w:color w:val="auto"/>
        </w:rPr>
        <w:tab/>
      </w:r>
      <w:r>
        <w:rPr>
          <w:color w:val="auto"/>
        </w:rPr>
        <w:fldChar w:fldCharType="begin"/>
      </w:r>
      <w:r>
        <w:rPr>
          <w:color w:val="auto"/>
        </w:rPr>
        <w:instrText xml:space="preserve"> PAGEREF _Toc82099687 \h </w:instrText>
      </w:r>
      <w:r>
        <w:rPr>
          <w:color w:val="auto"/>
        </w:rPr>
        <w:fldChar w:fldCharType="separate"/>
      </w:r>
      <w:r>
        <w:rPr>
          <w:color w:val="auto"/>
        </w:rPr>
        <w:t>10</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"_Toc82099688" </w:instrText>
      </w:r>
      <w:r>
        <w:rPr>
          <w:color w:val="auto"/>
        </w:rPr>
        <w:fldChar w:fldCharType="separate"/>
      </w:r>
      <w:r>
        <w:rPr>
          <w:rStyle w:val="12"/>
          <w:rFonts w:ascii="宋体" w:hAnsi="宋体" w:eastAsia="宋体" w:cs="宋体"/>
          <w:color w:val="auto"/>
        </w:rPr>
        <w:t>4.5.4 事件列表</w:t>
      </w:r>
      <w:r>
        <w:rPr>
          <w:color w:val="auto"/>
        </w:rPr>
        <w:tab/>
      </w:r>
      <w:r>
        <w:rPr>
          <w:color w:val="auto"/>
        </w:rPr>
        <w:fldChar w:fldCharType="begin"/>
      </w:r>
      <w:r>
        <w:rPr>
          <w:color w:val="auto"/>
        </w:rPr>
        <w:instrText xml:space="preserve"> PAGEREF _Toc82099688 \h </w:instrText>
      </w:r>
      <w:r>
        <w:rPr>
          <w:color w:val="auto"/>
        </w:rPr>
        <w:fldChar w:fldCharType="separate"/>
      </w:r>
      <w:r>
        <w:rPr>
          <w:color w:val="auto"/>
        </w:rPr>
        <w:t>10</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"_Toc82099689" </w:instrText>
      </w:r>
      <w:r>
        <w:rPr>
          <w:color w:val="auto"/>
        </w:rPr>
        <w:fldChar w:fldCharType="separate"/>
      </w:r>
      <w:r>
        <w:rPr>
          <w:rStyle w:val="12"/>
          <w:rFonts w:ascii="宋体" w:hAnsi="宋体" w:eastAsia="宋体" w:cs="宋体"/>
          <w:color w:val="auto"/>
        </w:rPr>
        <w:t>4.6 校友捐赠</w:t>
      </w:r>
      <w:r>
        <w:rPr>
          <w:color w:val="auto"/>
        </w:rPr>
        <w:tab/>
      </w:r>
      <w:r>
        <w:rPr>
          <w:color w:val="auto"/>
        </w:rPr>
        <w:fldChar w:fldCharType="begin"/>
      </w:r>
      <w:r>
        <w:rPr>
          <w:color w:val="auto"/>
        </w:rPr>
        <w:instrText xml:space="preserve"> PAGEREF _Toc82099689 \h </w:instrText>
      </w:r>
      <w:r>
        <w:rPr>
          <w:color w:val="auto"/>
        </w:rPr>
        <w:fldChar w:fldCharType="separate"/>
      </w:r>
      <w:r>
        <w:rPr>
          <w:color w:val="auto"/>
        </w:rPr>
        <w:t>11</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"_Toc82099690" </w:instrText>
      </w:r>
      <w:r>
        <w:rPr>
          <w:color w:val="auto"/>
        </w:rPr>
        <w:fldChar w:fldCharType="separate"/>
      </w:r>
      <w:r>
        <w:rPr>
          <w:rStyle w:val="12"/>
          <w:rFonts w:ascii="宋体" w:hAnsi="宋体" w:eastAsia="宋体" w:cs="宋体"/>
          <w:color w:val="auto"/>
        </w:rPr>
        <w:t>4.6.1 校友捐赠</w:t>
      </w:r>
      <w:r>
        <w:rPr>
          <w:color w:val="auto"/>
        </w:rPr>
        <w:tab/>
      </w:r>
      <w:r>
        <w:rPr>
          <w:color w:val="auto"/>
        </w:rPr>
        <w:fldChar w:fldCharType="begin"/>
      </w:r>
      <w:r>
        <w:rPr>
          <w:color w:val="auto"/>
        </w:rPr>
        <w:instrText xml:space="preserve"> PAGEREF _Toc82099690 \h </w:instrText>
      </w:r>
      <w:r>
        <w:rPr>
          <w:color w:val="auto"/>
        </w:rPr>
        <w:fldChar w:fldCharType="separate"/>
      </w:r>
      <w:r>
        <w:rPr>
          <w:color w:val="auto"/>
        </w:rPr>
        <w:t>11</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"_Toc82099691" </w:instrText>
      </w:r>
      <w:r>
        <w:rPr>
          <w:color w:val="auto"/>
        </w:rPr>
        <w:fldChar w:fldCharType="separate"/>
      </w:r>
      <w:r>
        <w:rPr>
          <w:rStyle w:val="12"/>
          <w:rFonts w:ascii="宋体" w:hAnsi="宋体" w:eastAsia="宋体" w:cs="宋体"/>
          <w:color w:val="auto"/>
        </w:rPr>
        <w:t>4.6.2 捐赠列表</w:t>
      </w:r>
      <w:r>
        <w:rPr>
          <w:color w:val="auto"/>
        </w:rPr>
        <w:tab/>
      </w:r>
      <w:r>
        <w:rPr>
          <w:color w:val="auto"/>
        </w:rPr>
        <w:fldChar w:fldCharType="begin"/>
      </w:r>
      <w:r>
        <w:rPr>
          <w:color w:val="auto"/>
        </w:rPr>
        <w:instrText xml:space="preserve"> PAGEREF _Toc82099691 \h </w:instrText>
      </w:r>
      <w:r>
        <w:rPr>
          <w:color w:val="auto"/>
        </w:rPr>
        <w:fldChar w:fldCharType="separate"/>
      </w:r>
      <w:r>
        <w:rPr>
          <w:color w:val="auto"/>
        </w:rPr>
        <w:t>11</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"_Toc82099692" </w:instrText>
      </w:r>
      <w:r>
        <w:rPr>
          <w:color w:val="auto"/>
        </w:rPr>
        <w:fldChar w:fldCharType="separate"/>
      </w:r>
      <w:r>
        <w:rPr>
          <w:rStyle w:val="12"/>
          <w:rFonts w:ascii="宋体" w:hAnsi="宋体" w:eastAsia="宋体" w:cs="宋体"/>
          <w:color w:val="auto"/>
        </w:rPr>
        <w:t>4.7 库存记录</w:t>
      </w:r>
      <w:r>
        <w:rPr>
          <w:color w:val="auto"/>
        </w:rPr>
        <w:tab/>
      </w:r>
      <w:r>
        <w:rPr>
          <w:color w:val="auto"/>
        </w:rPr>
        <w:fldChar w:fldCharType="begin"/>
      </w:r>
      <w:r>
        <w:rPr>
          <w:color w:val="auto"/>
        </w:rPr>
        <w:instrText xml:space="preserve"> PAGEREF _Toc82099692 \h </w:instrText>
      </w:r>
      <w:r>
        <w:rPr>
          <w:color w:val="auto"/>
        </w:rPr>
        <w:fldChar w:fldCharType="separate"/>
      </w:r>
      <w:r>
        <w:rPr>
          <w:color w:val="auto"/>
        </w:rPr>
        <w:t>11</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"_Toc82099693" </w:instrText>
      </w:r>
      <w:r>
        <w:rPr>
          <w:color w:val="auto"/>
        </w:rPr>
        <w:fldChar w:fldCharType="separate"/>
      </w:r>
      <w:r>
        <w:rPr>
          <w:rStyle w:val="12"/>
          <w:rFonts w:ascii="宋体" w:hAnsi="宋体" w:eastAsia="宋体" w:cs="宋体"/>
          <w:color w:val="auto"/>
        </w:rPr>
        <w:t>4.7.1 记录录入</w:t>
      </w:r>
      <w:r>
        <w:rPr>
          <w:color w:val="auto"/>
        </w:rPr>
        <w:tab/>
      </w:r>
      <w:r>
        <w:rPr>
          <w:color w:val="auto"/>
        </w:rPr>
        <w:fldChar w:fldCharType="begin"/>
      </w:r>
      <w:r>
        <w:rPr>
          <w:color w:val="auto"/>
        </w:rPr>
        <w:instrText xml:space="preserve"> PAGEREF _Toc82099693 \h </w:instrText>
      </w:r>
      <w:r>
        <w:rPr>
          <w:color w:val="auto"/>
        </w:rPr>
        <w:fldChar w:fldCharType="separate"/>
      </w:r>
      <w:r>
        <w:rPr>
          <w:color w:val="auto"/>
        </w:rPr>
        <w:t>11</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"_Toc82099694" </w:instrText>
      </w:r>
      <w:r>
        <w:rPr>
          <w:color w:val="auto"/>
        </w:rPr>
        <w:fldChar w:fldCharType="separate"/>
      </w:r>
      <w:r>
        <w:rPr>
          <w:rStyle w:val="12"/>
          <w:rFonts w:ascii="宋体" w:hAnsi="宋体" w:eastAsia="宋体" w:cs="宋体"/>
          <w:color w:val="auto"/>
        </w:rPr>
        <w:t>4.7.2 记录列表</w:t>
      </w:r>
      <w:r>
        <w:rPr>
          <w:color w:val="auto"/>
        </w:rPr>
        <w:tab/>
      </w:r>
      <w:r>
        <w:rPr>
          <w:color w:val="auto"/>
        </w:rPr>
        <w:fldChar w:fldCharType="begin"/>
      </w:r>
      <w:r>
        <w:rPr>
          <w:color w:val="auto"/>
        </w:rPr>
        <w:instrText xml:space="preserve"> PAGEREF _Toc82099694 \h </w:instrText>
      </w:r>
      <w:r>
        <w:rPr>
          <w:color w:val="auto"/>
        </w:rPr>
        <w:fldChar w:fldCharType="separate"/>
      </w:r>
      <w:r>
        <w:rPr>
          <w:color w:val="auto"/>
        </w:rPr>
        <w:t>11</w:t>
      </w:r>
      <w:r>
        <w:rPr>
          <w:color w:val="auto"/>
        </w:rPr>
        <w:fldChar w:fldCharType="end"/>
      </w:r>
      <w:r>
        <w:rPr>
          <w:color w:val="auto"/>
        </w:rPr>
        <w:fldChar w:fldCharType="end"/>
      </w:r>
    </w:p>
    <w:p>
      <w:pPr>
        <w:pStyle w:val="9"/>
        <w:tabs>
          <w:tab w:val="right" w:leader="dot" w:pos="9230"/>
        </w:tabs>
        <w:rPr>
          <w:rFonts w:cstheme="minorBidi"/>
          <w:color w:val="auto"/>
          <w:kern w:val="2"/>
          <w:sz w:val="21"/>
        </w:rPr>
      </w:pPr>
      <w:r>
        <w:rPr>
          <w:color w:val="auto"/>
        </w:rPr>
        <w:fldChar w:fldCharType="begin"/>
      </w:r>
      <w:r>
        <w:rPr>
          <w:color w:val="auto"/>
        </w:rPr>
        <w:instrText xml:space="preserve"> HYPERLINK \l "_Toc82099695" </w:instrText>
      </w:r>
      <w:r>
        <w:rPr>
          <w:color w:val="auto"/>
        </w:rPr>
        <w:fldChar w:fldCharType="separate"/>
      </w:r>
      <w:r>
        <w:rPr>
          <w:rStyle w:val="12"/>
          <w:rFonts w:ascii="宋体" w:hAnsi="宋体" w:eastAsia="宋体" w:cs="宋体"/>
          <w:color w:val="auto"/>
        </w:rPr>
        <w:t>4.8 系统设置</w:t>
      </w:r>
      <w:r>
        <w:rPr>
          <w:color w:val="auto"/>
        </w:rPr>
        <w:tab/>
      </w:r>
      <w:r>
        <w:rPr>
          <w:color w:val="auto"/>
        </w:rPr>
        <w:fldChar w:fldCharType="begin"/>
      </w:r>
      <w:r>
        <w:rPr>
          <w:color w:val="auto"/>
        </w:rPr>
        <w:instrText xml:space="preserve"> PAGEREF _Toc82099695 \h </w:instrText>
      </w:r>
      <w:r>
        <w:rPr>
          <w:color w:val="auto"/>
        </w:rPr>
        <w:fldChar w:fldCharType="separate"/>
      </w:r>
      <w:r>
        <w:rPr>
          <w:color w:val="auto"/>
        </w:rPr>
        <w:t>12</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"_Toc82099696" </w:instrText>
      </w:r>
      <w:r>
        <w:rPr>
          <w:color w:val="auto"/>
        </w:rPr>
        <w:fldChar w:fldCharType="separate"/>
      </w:r>
      <w:r>
        <w:rPr>
          <w:rStyle w:val="12"/>
          <w:rFonts w:ascii="宋体" w:hAnsi="宋体" w:eastAsia="宋体" w:cs="宋体"/>
          <w:color w:val="auto"/>
        </w:rPr>
        <w:t>4.8.1 修改密码</w:t>
      </w:r>
      <w:r>
        <w:rPr>
          <w:color w:val="auto"/>
        </w:rPr>
        <w:tab/>
      </w:r>
      <w:r>
        <w:rPr>
          <w:color w:val="auto"/>
        </w:rPr>
        <w:fldChar w:fldCharType="begin"/>
      </w:r>
      <w:r>
        <w:rPr>
          <w:color w:val="auto"/>
        </w:rPr>
        <w:instrText xml:space="preserve"> PAGEREF _Toc82099696 \h </w:instrText>
      </w:r>
      <w:r>
        <w:rPr>
          <w:color w:val="auto"/>
        </w:rPr>
        <w:fldChar w:fldCharType="separate"/>
      </w:r>
      <w:r>
        <w:rPr>
          <w:color w:val="auto"/>
        </w:rPr>
        <w:t>12</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"_Toc82099697" </w:instrText>
      </w:r>
      <w:r>
        <w:rPr>
          <w:color w:val="auto"/>
        </w:rPr>
        <w:fldChar w:fldCharType="separate"/>
      </w:r>
      <w:r>
        <w:rPr>
          <w:rStyle w:val="12"/>
          <w:rFonts w:ascii="宋体" w:hAnsi="宋体" w:eastAsia="宋体" w:cs="宋体"/>
          <w:color w:val="auto"/>
        </w:rPr>
        <w:t>4.8.2 操作日志</w:t>
      </w:r>
      <w:r>
        <w:rPr>
          <w:color w:val="auto"/>
        </w:rPr>
        <w:tab/>
      </w:r>
      <w:r>
        <w:rPr>
          <w:color w:val="auto"/>
        </w:rPr>
        <w:fldChar w:fldCharType="begin"/>
      </w:r>
      <w:r>
        <w:rPr>
          <w:color w:val="auto"/>
        </w:rPr>
        <w:instrText xml:space="preserve"> PAGEREF _Toc82099697 \h </w:instrText>
      </w:r>
      <w:r>
        <w:rPr>
          <w:color w:val="auto"/>
        </w:rPr>
        <w:fldChar w:fldCharType="separate"/>
      </w:r>
      <w:r>
        <w:rPr>
          <w:color w:val="auto"/>
        </w:rPr>
        <w:t>12</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"_Toc82099698" </w:instrText>
      </w:r>
      <w:r>
        <w:rPr>
          <w:color w:val="auto"/>
        </w:rPr>
        <w:fldChar w:fldCharType="separate"/>
      </w:r>
      <w:r>
        <w:rPr>
          <w:rStyle w:val="12"/>
          <w:rFonts w:ascii="宋体" w:hAnsi="宋体" w:eastAsia="宋体" w:cs="宋体"/>
          <w:color w:val="auto"/>
        </w:rPr>
        <w:t>4.8.3 轮播管理</w:t>
      </w:r>
      <w:r>
        <w:rPr>
          <w:color w:val="auto"/>
        </w:rPr>
        <w:tab/>
      </w:r>
      <w:r>
        <w:rPr>
          <w:color w:val="auto"/>
        </w:rPr>
        <w:fldChar w:fldCharType="begin"/>
      </w:r>
      <w:r>
        <w:rPr>
          <w:color w:val="auto"/>
        </w:rPr>
        <w:instrText xml:space="preserve"> PAGEREF _Toc82099698 \h </w:instrText>
      </w:r>
      <w:r>
        <w:rPr>
          <w:color w:val="auto"/>
        </w:rPr>
        <w:fldChar w:fldCharType="separate"/>
      </w:r>
      <w:r>
        <w:rPr>
          <w:color w:val="auto"/>
        </w:rPr>
        <w:t>12</w:t>
      </w:r>
      <w:r>
        <w:rPr>
          <w:color w:val="auto"/>
        </w:rPr>
        <w:fldChar w:fldCharType="end"/>
      </w:r>
      <w:r>
        <w:rPr>
          <w:color w:val="auto"/>
        </w:rPr>
        <w:fldChar w:fldCharType="end"/>
      </w:r>
    </w:p>
    <w:p>
      <w:pPr>
        <w:pStyle w:val="5"/>
        <w:tabs>
          <w:tab w:val="right" w:leader="dot" w:pos="9230"/>
        </w:tabs>
        <w:rPr>
          <w:rFonts w:cstheme="minorBidi"/>
          <w:color w:val="auto"/>
          <w:kern w:val="2"/>
          <w:sz w:val="21"/>
        </w:rPr>
      </w:pPr>
      <w:r>
        <w:rPr>
          <w:color w:val="auto"/>
        </w:rPr>
        <w:fldChar w:fldCharType="begin"/>
      </w:r>
      <w:r>
        <w:rPr>
          <w:color w:val="auto"/>
        </w:rPr>
        <w:instrText xml:space="preserve"> HYPERLINK \l "_Toc82099699" </w:instrText>
      </w:r>
      <w:r>
        <w:rPr>
          <w:color w:val="auto"/>
        </w:rPr>
        <w:fldChar w:fldCharType="separate"/>
      </w:r>
      <w:r>
        <w:rPr>
          <w:rStyle w:val="12"/>
          <w:rFonts w:ascii="宋体" w:hAnsi="宋体" w:eastAsia="宋体" w:cs="宋体"/>
          <w:color w:val="auto"/>
        </w:rPr>
        <w:t>4.8.4 友情链接</w:t>
      </w:r>
      <w:r>
        <w:rPr>
          <w:color w:val="auto"/>
        </w:rPr>
        <w:tab/>
      </w:r>
      <w:r>
        <w:rPr>
          <w:color w:val="auto"/>
        </w:rPr>
        <w:fldChar w:fldCharType="begin"/>
      </w:r>
      <w:r>
        <w:rPr>
          <w:color w:val="auto"/>
        </w:rPr>
        <w:instrText xml:space="preserve"> PAGEREF _Toc82099699 \h </w:instrText>
      </w:r>
      <w:r>
        <w:rPr>
          <w:color w:val="auto"/>
        </w:rPr>
        <w:fldChar w:fldCharType="separate"/>
      </w:r>
      <w:r>
        <w:rPr>
          <w:color w:val="auto"/>
        </w:rPr>
        <w:t>12</w:t>
      </w:r>
      <w:r>
        <w:rPr>
          <w:color w:val="auto"/>
        </w:rPr>
        <w:fldChar w:fldCharType="end"/>
      </w:r>
      <w:r>
        <w:rPr>
          <w:color w:val="auto"/>
        </w:rPr>
        <w:fldChar w:fldCharType="end"/>
      </w:r>
    </w:p>
    <w:p>
      <w:pPr>
        <w:widowControl/>
        <w:jc w:val="left"/>
        <w:rPr>
          <w:rFonts w:ascii="ZapfHumnst BT" w:hAnsi="ZapfHumnst BT" w:eastAsia="宋体" w:cs="Times New Roman"/>
          <w:caps/>
          <w:color w:val="auto"/>
          <w:spacing w:val="-2"/>
          <w:kern w:val="28"/>
          <w:sz w:val="28"/>
          <w:szCs w:val="20"/>
        </w:rPr>
      </w:pPr>
      <w:r>
        <w:rPr>
          <w:rFonts w:ascii="ZapfHumnst BT" w:hAnsi="ZapfHumnst BT" w:eastAsia="宋体" w:cs="Times New Roman"/>
          <w:caps/>
          <w:color w:val="auto"/>
          <w:spacing w:val="-2"/>
          <w:kern w:val="28"/>
          <w:sz w:val="28"/>
          <w:szCs w:val="20"/>
        </w:rPr>
        <w:fldChar w:fldCharType="end"/>
      </w:r>
    </w:p>
    <w:p>
      <w:pPr>
        <w:widowControl/>
        <w:jc w:val="left"/>
        <w:rPr>
          <w:rFonts w:ascii="ZapfHumnst BT" w:hAnsi="ZapfHumnst BT" w:eastAsia="宋体" w:cs="Times New Roman"/>
          <w:caps/>
          <w:color w:val="auto"/>
          <w:spacing w:val="-2"/>
          <w:kern w:val="28"/>
          <w:sz w:val="28"/>
          <w:szCs w:val="20"/>
        </w:rPr>
      </w:pPr>
      <w:r>
        <w:rPr>
          <w:rFonts w:ascii="ZapfHumnst BT" w:hAnsi="ZapfHumnst BT" w:eastAsia="宋体" w:cs="Times New Roman"/>
          <w:caps/>
          <w:color w:val="auto"/>
          <w:spacing w:val="-2"/>
          <w:kern w:val="28"/>
          <w:sz w:val="28"/>
          <w:szCs w:val="20"/>
        </w:rPr>
        <w:br w:type="page"/>
      </w:r>
    </w:p>
    <w:p>
      <w:pPr>
        <w:pStyle w:val="2"/>
        <w:numPr>
          <w:ilvl w:val="0"/>
          <w:numId w:val="1"/>
        </w:numPr>
        <w:spacing w:line="360" w:lineRule="auto"/>
        <w:rPr>
          <w:rFonts w:ascii="ZapfHumnst BT" w:hAnsi="ZapfHumnst BT" w:eastAsia="宋体" w:cs="Times New Roman"/>
          <w:caps/>
          <w:color w:val="auto"/>
          <w:spacing w:val="-2"/>
          <w:kern w:val="28"/>
          <w:sz w:val="28"/>
          <w:szCs w:val="20"/>
        </w:rPr>
      </w:pPr>
      <w:bookmarkStart w:id="4" w:name="_Toc82099654"/>
      <w:r>
        <w:rPr>
          <w:rFonts w:hint="eastAsia" w:ascii="ZapfHumnst BT" w:hAnsi="ZapfHumnst BT" w:eastAsia="宋体" w:cs="Times New Roman"/>
          <w:caps/>
          <w:color w:val="auto"/>
          <w:spacing w:val="-2"/>
          <w:kern w:val="28"/>
          <w:sz w:val="28"/>
          <w:szCs w:val="20"/>
        </w:rPr>
        <w:t>背景</w:t>
      </w:r>
      <w:bookmarkEnd w:id="0"/>
      <w:bookmarkEnd w:id="1"/>
      <w:bookmarkEnd w:id="2"/>
      <w:bookmarkEnd w:id="3"/>
      <w:bookmarkEnd w:id="4"/>
    </w:p>
    <w:p>
      <w:pPr>
        <w:spacing w:line="360" w:lineRule="auto"/>
        <w:ind w:firstLine="480" w:firstLineChars="200"/>
        <w:rPr>
          <w:rFonts w:ascii="Calibri" w:hAnsi="Calibri" w:eastAsia="宋体" w:cs="Times New Roman"/>
          <w:color w:val="auto"/>
          <w:sz w:val="24"/>
        </w:rPr>
      </w:pPr>
      <w:r>
        <w:rPr>
          <w:rFonts w:hint="eastAsia" w:ascii="Calibri" w:hAnsi="Calibri" w:eastAsia="宋体" w:cs="Times New Roman"/>
          <w:color w:val="auto"/>
          <w:sz w:val="24"/>
        </w:rPr>
        <w:t>郑州大学已经有几十年的历史了，各分会都有自己的资源为了更好的展示各分会相关信息及新闻内容所建设。目前需要建设的门户有</w:t>
      </w:r>
      <w:r>
        <w:rPr>
          <w:rFonts w:hint="eastAsia" w:ascii="宋体" w:hAnsi="宋体"/>
          <w:color w:val="auto"/>
          <w:kern w:val="0"/>
          <w:sz w:val="24"/>
        </w:rPr>
        <w:t>郑州大学北京校友会门户、郑州大学上海校友会门户、郑州大学化工学院校友会门户、郑州大学法学院校友会门户、郑州大学广东省校友会门户等，因门户网站基本内容相同本次只做其中一个做需求介绍。</w:t>
      </w:r>
    </w:p>
    <w:p>
      <w:pPr>
        <w:pStyle w:val="2"/>
        <w:spacing w:line="360" w:lineRule="auto"/>
        <w:rPr>
          <w:rFonts w:ascii="ZapfHumnst BT" w:hAnsi="ZapfHumnst BT" w:eastAsia="宋体" w:cs="Times New Roman"/>
          <w:caps/>
          <w:color w:val="auto"/>
          <w:spacing w:val="-2"/>
          <w:kern w:val="28"/>
          <w:sz w:val="28"/>
          <w:szCs w:val="20"/>
        </w:rPr>
      </w:pPr>
      <w:bookmarkStart w:id="5" w:name="_Toc6110"/>
      <w:bookmarkStart w:id="6" w:name="_Toc32204_WPSOffice_Level1"/>
      <w:bookmarkStart w:id="7" w:name="_Toc20886_WPSOffice_Level1"/>
      <w:bookmarkStart w:id="8" w:name="_Toc1140866"/>
      <w:bookmarkStart w:id="9" w:name="_Toc82099655"/>
      <w:r>
        <w:rPr>
          <w:rFonts w:hint="eastAsia" w:ascii="ZapfHumnst BT" w:hAnsi="ZapfHumnst BT" w:eastAsia="宋体" w:cs="Times New Roman"/>
          <w:caps/>
          <w:color w:val="auto"/>
          <w:spacing w:val="-2"/>
          <w:kern w:val="28"/>
          <w:sz w:val="28"/>
          <w:szCs w:val="20"/>
        </w:rPr>
        <w:t xml:space="preserve">2. </w:t>
      </w:r>
      <w:bookmarkEnd w:id="5"/>
      <w:bookmarkEnd w:id="6"/>
      <w:bookmarkEnd w:id="7"/>
      <w:bookmarkEnd w:id="8"/>
      <w:r>
        <w:rPr>
          <w:rFonts w:hint="eastAsia" w:ascii="ZapfHumnst BT" w:hAnsi="ZapfHumnst BT" w:eastAsia="宋体" w:cs="Times New Roman"/>
          <w:caps/>
          <w:color w:val="auto"/>
          <w:spacing w:val="-2"/>
          <w:kern w:val="28"/>
          <w:sz w:val="28"/>
          <w:szCs w:val="20"/>
        </w:rPr>
        <w:t>项目概述</w:t>
      </w:r>
      <w:bookmarkEnd w:id="9"/>
    </w:p>
    <w:p>
      <w:pPr>
        <w:pStyle w:val="3"/>
        <w:spacing w:before="240" w:after="60" w:line="341" w:lineRule="auto"/>
        <w:rPr>
          <w:rFonts w:ascii="宋体" w:hAnsi="宋体" w:eastAsia="宋体" w:cs="宋体"/>
          <w:color w:val="auto"/>
          <w:sz w:val="24"/>
        </w:rPr>
      </w:pPr>
      <w:bookmarkStart w:id="10" w:name="_Toc11945_WPSOffice_Level2"/>
      <w:bookmarkStart w:id="11" w:name="_Toc82099656"/>
      <w:bookmarkStart w:id="12" w:name="_Toc1140867"/>
      <w:bookmarkStart w:id="13" w:name="_Toc5621_WPSOffice_Level2"/>
      <w:bookmarkStart w:id="14" w:name="_Toc12533"/>
      <w:r>
        <w:rPr>
          <w:rFonts w:hint="eastAsia" w:ascii="宋体" w:hAnsi="宋体" w:eastAsia="宋体" w:cs="宋体"/>
          <w:color w:val="auto"/>
          <w:sz w:val="24"/>
        </w:rPr>
        <w:t>2.1功能概述</w:t>
      </w:r>
      <w:bookmarkEnd w:id="10"/>
      <w:bookmarkEnd w:id="11"/>
      <w:bookmarkEnd w:id="12"/>
      <w:bookmarkEnd w:id="13"/>
      <w:bookmarkEnd w:id="14"/>
    </w:p>
    <w:p>
      <w:pPr>
        <w:spacing w:line="360" w:lineRule="auto"/>
        <w:ind w:firstLine="480" w:firstLineChars="200"/>
        <w:rPr>
          <w:rFonts w:ascii="Calibri" w:hAnsi="Calibri" w:eastAsia="宋体" w:cs="Times New Roman"/>
          <w:color w:val="auto"/>
          <w:sz w:val="24"/>
        </w:rPr>
      </w:pPr>
      <w:r>
        <w:rPr>
          <w:rFonts w:hint="eastAsia" w:ascii="Calibri" w:hAnsi="Calibri" w:eastAsia="宋体" w:cs="Times New Roman"/>
          <w:color w:val="auto"/>
          <w:sz w:val="24"/>
        </w:rPr>
        <w:t>郑州大学校友会分会为郑州大学的校友和母校、校友和校友之间提供了一个交流沟通的平台。</w:t>
      </w:r>
    </w:p>
    <w:p>
      <w:pPr>
        <w:spacing w:line="360" w:lineRule="auto"/>
        <w:ind w:firstLine="480" w:firstLineChars="200"/>
        <w:rPr>
          <w:rFonts w:ascii="Calibri" w:hAnsi="Calibri" w:eastAsia="宋体" w:cs="Times New Roman"/>
          <w:color w:val="auto"/>
          <w:sz w:val="24"/>
        </w:rPr>
      </w:pPr>
      <w:r>
        <w:rPr>
          <w:rFonts w:hint="eastAsia" w:ascii="Calibri" w:hAnsi="Calibri" w:eastAsia="宋体" w:cs="Times New Roman"/>
          <w:color w:val="auto"/>
          <w:sz w:val="24"/>
        </w:rPr>
        <w:t>用户访问郑州大学各分站系统后，可以查看郑州大学相关的新闻信息和通知公告、以及学校举办的校友活动和校友会的相关信息，能及时了解各分站的动态。</w:t>
      </w:r>
    </w:p>
    <w:p>
      <w:pPr>
        <w:pStyle w:val="3"/>
        <w:spacing w:before="240" w:after="60" w:line="341" w:lineRule="auto"/>
        <w:rPr>
          <w:rFonts w:ascii="宋体" w:hAnsi="宋体" w:eastAsia="宋体" w:cs="宋体"/>
          <w:color w:val="auto"/>
          <w:sz w:val="24"/>
        </w:rPr>
      </w:pPr>
      <w:bookmarkStart w:id="15" w:name="_Toc15749_WPSOffice_Level2"/>
      <w:bookmarkStart w:id="16" w:name="_Toc3272_WPSOffice_Level2"/>
      <w:bookmarkStart w:id="17" w:name="_Toc1140868"/>
      <w:bookmarkStart w:id="18" w:name="_Toc31799"/>
      <w:bookmarkStart w:id="19" w:name="_Toc82099657"/>
      <w:r>
        <w:rPr>
          <w:rFonts w:hint="eastAsia" w:ascii="宋体" w:hAnsi="宋体" w:eastAsia="宋体" w:cs="宋体"/>
          <w:color w:val="auto"/>
          <w:sz w:val="24"/>
        </w:rPr>
        <w:t>2.2系统操作流程图</w:t>
      </w:r>
      <w:bookmarkEnd w:id="15"/>
      <w:bookmarkEnd w:id="16"/>
      <w:bookmarkEnd w:id="17"/>
      <w:bookmarkEnd w:id="18"/>
      <w:r>
        <w:rPr>
          <w:color w:val="auto"/>
        </w:rPr>
        <mc:AlternateContent>
          <mc:Choice Requires="wps">
            <w:drawing>
              <wp:anchor distT="0" distB="0" distL="114300" distR="114300" simplePos="0" relativeHeight="251669504" behindDoc="0" locked="0" layoutInCell="1" allowOverlap="1">
                <wp:simplePos x="0" y="0"/>
                <wp:positionH relativeFrom="column">
                  <wp:posOffset>3702050</wp:posOffset>
                </wp:positionH>
                <wp:positionV relativeFrom="paragraph">
                  <wp:posOffset>121920</wp:posOffset>
                </wp:positionV>
                <wp:extent cx="575945" cy="2784475"/>
                <wp:effectExtent l="4445" t="0" r="60960" b="3175"/>
                <wp:wrapNone/>
                <wp:docPr id="45" name="肘形连接符 45"/>
                <wp:cNvGraphicFramePr/>
                <a:graphic xmlns:a="http://schemas.openxmlformats.org/drawingml/2006/main">
                  <a:graphicData uri="http://schemas.microsoft.com/office/word/2010/wordprocessingShape">
                    <wps:wsp>
                      <wps:cNvCnPr/>
                      <wps:spPr>
                        <a:xfrm rot="5400000" flipV="1">
                          <a:off x="4845050" y="5325110"/>
                          <a:ext cx="575945" cy="2784475"/>
                        </a:xfrm>
                        <a:prstGeom prst="bentConnector3">
                          <a:avLst>
                            <a:gd name="adj1" fmla="val 50055"/>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291.5pt;margin-top:9.6pt;height:219.25pt;width:45.35pt;rotation:-5898240f;z-index:251669504;mso-width-relative:page;mso-height-relative:page;" filled="f" stroked="t" coordsize="21600,21600" o:gfxdata="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KQnrYAAAACgEAAA8AAAAAAAAAAQAgAAAAIgAAAGRycy9kb3du&#10;cmV2LnhtbFBLAQIUABQAAAAIAIdO4kAeRsalOAIAACwEAAAOAAAAAAAAAAEAIAAAACcBAABkcnMv&#10;ZTJvRG9jLnhtbFBLBQYAAAAABgAGAFkBAADRBQAAAAA=&#10;" adj="10812">
                <v:fill on="f" focussize="0,0"/>
                <v:stroke weight="0.5pt" color="#5B9BD5 [3204]" miterlimit="8" joinstyle="miter" endarrow="open"/>
                <v:imagedata o:title=""/>
                <o:lock v:ext="edit" aspectratio="f"/>
              </v:shape>
            </w:pict>
          </mc:Fallback>
        </mc:AlternateContent>
      </w:r>
      <w:r>
        <w:rPr>
          <w:color w:val="auto"/>
        </w:rPr>
        <mc:AlternateContent>
          <mc:Choice Requires="wps">
            <w:drawing>
              <wp:anchor distT="0" distB="0" distL="114300" distR="114300" simplePos="0" relativeHeight="251668480" behindDoc="0" locked="0" layoutInCell="1" allowOverlap="1">
                <wp:simplePos x="0" y="0"/>
                <wp:positionH relativeFrom="column">
                  <wp:posOffset>956310</wp:posOffset>
                </wp:positionH>
                <wp:positionV relativeFrom="paragraph">
                  <wp:posOffset>137795</wp:posOffset>
                </wp:positionV>
                <wp:extent cx="552450" cy="2729865"/>
                <wp:effectExtent l="49530" t="0" r="9525" b="11430"/>
                <wp:wrapNone/>
                <wp:docPr id="42" name="肘形连接符 42"/>
                <wp:cNvGraphicFramePr/>
                <a:graphic xmlns:a="http://schemas.openxmlformats.org/drawingml/2006/main">
                  <a:graphicData uri="http://schemas.microsoft.com/office/word/2010/wordprocessingShape">
                    <wps:wsp>
                      <wps:cNvCnPr/>
                      <wps:spPr>
                        <a:xfrm rot="5400000">
                          <a:off x="2099310" y="5340985"/>
                          <a:ext cx="552450" cy="2729865"/>
                        </a:xfrm>
                        <a:prstGeom prst="bentConnector3">
                          <a:avLst>
                            <a:gd name="adj1" fmla="val 4994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75.3pt;margin-top:10.85pt;height:214.95pt;width:43.5pt;rotation:5898240f;z-index:251668480;mso-width-relative:page;mso-height-relative:page;" filled="f" stroked="t" coordsize="21600,21600" o:gfxdata="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zm+DxdUAAAAKAQAADwAAAAAAAAABACAAAAAiAAAAZHJzL2Rvd25yZXYueG1s&#10;UEsBAhQAFAAAAAgAh07iQL1vMK40AgAAIgQAAA4AAAAAAAAAAQAgAAAAJAEAAGRycy9lMm9Eb2Mu&#10;eG1sUEsFBgAAAAAGAAYAWQEAAMoFAAAAAA==&#10;" adj="10788">
                <v:fill on="f" focussize="0,0"/>
                <v:stroke weight="0.5pt" color="#5B9BD5 [3204]" miterlimit="8" joinstyle="miter" endarrow="open"/>
                <v:imagedata o:title=""/>
                <o:lock v:ext="edit" aspectratio="f"/>
              </v:shape>
            </w:pict>
          </mc:Fallback>
        </mc:AlternateContent>
      </w:r>
      <w:bookmarkEnd w:id="19"/>
    </w:p>
    <w:p>
      <w:pPr>
        <w:rPr>
          <w:b/>
          <w:color w:val="auto"/>
          <w:kern w:val="44"/>
          <w:sz w:val="44"/>
        </w:rPr>
      </w:pPr>
      <w:r>
        <w:rPr>
          <w:color w:val="auto"/>
          <w:sz w:val="44"/>
        </w:rPr>
        <mc:AlternateContent>
          <mc:Choice Requires="wps">
            <w:drawing>
              <wp:anchor distT="0" distB="0" distL="114300" distR="114300" simplePos="0" relativeHeight="251675648" behindDoc="0" locked="0" layoutInCell="1" allowOverlap="1">
                <wp:simplePos x="0" y="0"/>
                <wp:positionH relativeFrom="column">
                  <wp:posOffset>1330960</wp:posOffset>
                </wp:positionH>
                <wp:positionV relativeFrom="paragraph">
                  <wp:posOffset>116205</wp:posOffset>
                </wp:positionV>
                <wp:extent cx="552450" cy="1980565"/>
                <wp:effectExtent l="49530" t="0" r="12065" b="11430"/>
                <wp:wrapNone/>
                <wp:docPr id="54" name="肘形连接符 54"/>
                <wp:cNvGraphicFramePr/>
                <a:graphic xmlns:a="http://schemas.openxmlformats.org/drawingml/2006/main">
                  <a:graphicData uri="http://schemas.microsoft.com/office/word/2010/wordprocessingShape">
                    <wps:wsp>
                      <wps:cNvCnPr/>
                      <wps:spPr>
                        <a:xfrm rot="5400000">
                          <a:off x="2473960" y="5715635"/>
                          <a:ext cx="552450" cy="1980565"/>
                        </a:xfrm>
                        <a:prstGeom prst="bentConnector3">
                          <a:avLst>
                            <a:gd name="adj1" fmla="val 4994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04.8pt;margin-top:9.15pt;height:155.95pt;width:43.5pt;rotation:5898240f;z-index:251675648;mso-width-relative:page;mso-height-relative:page;" filled="f" stroked="t" coordsize="21600,21600" o:gfxdata="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0cKAY1AAAAAoBAAAPAAAAAAAAAAEAIAAAACIAAABkcnMvZG93bnJldi54bWxQ&#10;SwECFAAUAAAACACHTuJAHyKV2jQCAAAiBAAADgAAAAAAAAABACAAAAAjAQAAZHJzL2Uyb0RvYy54&#10;bWxQSwUGAAAAAAYABgBZAQAAyQUAAAAA&#10;" adj="10788">
                <v:fill on="f" focussize="0,0"/>
                <v:stroke weight="0.5pt" color="#5B9BD5 [3204]" miterlimit="8" joinstyle="miter" endarrow="open"/>
                <v:imagedata o:title=""/>
                <o:lock v:ext="edit" aspectratio="f"/>
              </v:shape>
            </w:pict>
          </mc:Fallback>
        </mc:AlternateContent>
      </w:r>
      <w:r>
        <w:rPr>
          <w:color w:val="auto"/>
          <w:sz w:val="44"/>
        </w:rPr>
        <mc:AlternateContent>
          <mc:Choice Requires="wps">
            <w:drawing>
              <wp:anchor distT="0" distB="0" distL="114300" distR="114300" simplePos="0" relativeHeight="251670528" behindDoc="0" locked="0" layoutInCell="1" allowOverlap="1">
                <wp:simplePos x="0" y="0"/>
                <wp:positionH relativeFrom="column">
                  <wp:posOffset>3313430</wp:posOffset>
                </wp:positionH>
                <wp:positionV relativeFrom="paragraph">
                  <wp:posOffset>114300</wp:posOffset>
                </wp:positionV>
                <wp:extent cx="584200" cy="2016125"/>
                <wp:effectExtent l="5080" t="0" r="51435" b="10160"/>
                <wp:wrapNone/>
                <wp:docPr id="47" name="肘形连接符 47"/>
                <wp:cNvGraphicFramePr/>
                <a:graphic xmlns:a="http://schemas.openxmlformats.org/drawingml/2006/main">
                  <a:graphicData uri="http://schemas.microsoft.com/office/word/2010/wordprocessingShape">
                    <wps:wsp>
                      <wps:cNvCnPr/>
                      <wps:spPr>
                        <a:xfrm rot="5400000" flipV="1">
                          <a:off x="4456430" y="5713730"/>
                          <a:ext cx="584200" cy="2016125"/>
                        </a:xfrm>
                        <a:prstGeom prst="bentConnector3">
                          <a:avLst>
                            <a:gd name="adj1" fmla="val 49946"/>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260.9pt;margin-top:9pt;height:158.75pt;width:46pt;rotation:-5898240f;z-index:251670528;mso-width-relative:page;mso-height-relative:page;" filled="f" stroked="t" coordsize="21600,21600" o:gfxdata="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mOvetYAAAAKAQAADwAAAAAAAAABACAAAAAiAAAAZHJzL2Rvd25y&#10;ZXYueG1sUEsBAhQAFAAAAAgAh07iQCxGsLo5AgAALAQAAA4AAAAAAAAAAQAgAAAAJQEAAGRycy9l&#10;Mm9Eb2MueG1sUEsFBgAAAAAGAAYAWQEAANAFAAAAAA==&#10;" adj="10788">
                <v:fill on="f" focussize="0,0"/>
                <v:stroke weight="0.5pt" color="#5B9BD5 [3204]" miterlimit="8" joinstyle="miter" endarrow="open"/>
                <v:imagedata o:title=""/>
                <o:lock v:ext="edit" aspectratio="f"/>
              </v:shape>
            </w:pict>
          </mc:Fallback>
        </mc:AlternateContent>
      </w:r>
    </w:p>
    <w:p>
      <w:pPr>
        <w:rPr>
          <w:b/>
          <w:color w:val="auto"/>
          <w:kern w:val="44"/>
          <w:sz w:val="44"/>
        </w:rPr>
      </w:pPr>
      <w:r>
        <w:rPr>
          <w:color w:val="auto"/>
        </w:rPr>
        <mc:AlternateContent>
          <mc:Choice Requires="wps">
            <w:drawing>
              <wp:anchor distT="0" distB="0" distL="114300" distR="114300" simplePos="0" relativeHeight="251674624" behindDoc="0" locked="0" layoutInCell="1" allowOverlap="1">
                <wp:simplePos x="0" y="0"/>
                <wp:positionH relativeFrom="column">
                  <wp:posOffset>1714500</wp:posOffset>
                </wp:positionH>
                <wp:positionV relativeFrom="paragraph">
                  <wp:posOffset>107315</wp:posOffset>
                </wp:positionV>
                <wp:extent cx="556895" cy="1209675"/>
                <wp:effectExtent l="48895" t="0" r="6350" b="6985"/>
                <wp:wrapNone/>
                <wp:docPr id="53" name="肘形连接符 53"/>
                <wp:cNvGraphicFramePr/>
                <a:graphic xmlns:a="http://schemas.openxmlformats.org/drawingml/2006/main">
                  <a:graphicData uri="http://schemas.microsoft.com/office/word/2010/wordprocessingShape">
                    <wps:wsp>
                      <wps:cNvCnPr/>
                      <wps:spPr>
                        <a:xfrm rot="5400000">
                          <a:off x="2857500" y="6102985"/>
                          <a:ext cx="556895" cy="1209675"/>
                        </a:xfrm>
                        <a:prstGeom prst="bentConnector3">
                          <a:avLst>
                            <a:gd name="adj1" fmla="val 50057"/>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35pt;margin-top:8.45pt;height:95.25pt;width:43.85pt;rotation:5898240f;z-index:251674624;mso-width-relative:page;mso-height-relative:page;" filled="f" stroked="t" coordsize="21600,21600" o:gfxdata="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9TE79gAAAAKAQAADwAAAAAAAAABACAAAAAiAAAAZHJzL2Rvd25yZXYu&#10;eG1sUEsBAhQAFAAAAAgAh07iQKyp+M80AgAAIgQAAA4AAAAAAAAAAQAgAAAAJwEAAGRycy9lMm9E&#10;b2MueG1sUEsFBgAAAAAGAAYAWQEAAM0FAAAAAA==&#10;" adj="10812">
                <v:fill on="f" focussize="0,0"/>
                <v:stroke weight="0.5pt" color="#5B9BD5 [3204]" miterlimit="8" joinstyle="miter" endarrow="open"/>
                <v:imagedata o:title=""/>
                <o:lock v:ext="edit" aspectratio="f"/>
              </v:shape>
            </w:pict>
          </mc:Fallback>
        </mc:AlternateContent>
      </w:r>
      <w:r>
        <w:rPr>
          <w:color w:val="auto"/>
        </w:rPr>
        <mc:AlternateContent>
          <mc:Choice Requires="wps">
            <w:drawing>
              <wp:anchor distT="0" distB="0" distL="114300" distR="114300" simplePos="0" relativeHeight="251671552" behindDoc="0" locked="0" layoutInCell="1" allowOverlap="1">
                <wp:simplePos x="0" y="0"/>
                <wp:positionH relativeFrom="column">
                  <wp:posOffset>2921000</wp:posOffset>
                </wp:positionH>
                <wp:positionV relativeFrom="paragraph">
                  <wp:posOffset>110490</wp:posOffset>
                </wp:positionV>
                <wp:extent cx="575945" cy="1222375"/>
                <wp:effectExtent l="4445" t="0" r="53340" b="3175"/>
                <wp:wrapNone/>
                <wp:docPr id="48" name="肘形连接符 48"/>
                <wp:cNvGraphicFramePr/>
                <a:graphic xmlns:a="http://schemas.openxmlformats.org/drawingml/2006/main">
                  <a:graphicData uri="http://schemas.microsoft.com/office/word/2010/wordprocessingShape">
                    <wps:wsp>
                      <wps:cNvCnPr/>
                      <wps:spPr>
                        <a:xfrm rot="5400000" flipV="1">
                          <a:off x="4064000" y="6106160"/>
                          <a:ext cx="575945" cy="1222375"/>
                        </a:xfrm>
                        <a:prstGeom prst="bentConnector3">
                          <a:avLst>
                            <a:gd name="adj1" fmla="val 50055"/>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230pt;margin-top:8.7pt;height:96.25pt;width:45.35pt;rotation:-5898240f;z-index:251671552;mso-width-relative:page;mso-height-relative:page;" filled="f" stroked="t" coordsize="21600,21600" o:gfxdata="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IMCGy2AAAAAoBAAAPAAAAAAAAAAEAIAAAACIAAABkcnMvZG93&#10;bnJldi54bWxQSwECFAAUAAAACACHTuJAwL+JiTkCAAAsBAAADgAAAAAAAAABACAAAAAnAQAAZHJz&#10;L2Uyb0RvYy54bWxQSwUGAAAAAAYABgBZAQAA0gUAAAAA&#10;" adj="10812">
                <v:fill on="f" focussize="0,0"/>
                <v:stroke weight="0.5pt" color="#5B9BD5 [3204]" miterlimit="8" joinstyle="miter" endarrow="open"/>
                <v:imagedata o:title=""/>
                <o:lock v:ext="edit" aspectratio="f"/>
              </v:shape>
            </w:pict>
          </mc:Fallback>
        </mc:AlternateContent>
      </w:r>
      <w:r>
        <w:rPr>
          <w:color w:val="auto"/>
        </w:rPr>
        <mc:AlternateContent>
          <mc:Choice Requires="wps">
            <w:drawing>
              <wp:anchor distT="0" distB="0" distL="114300" distR="114300" simplePos="0" relativeHeight="251667456" behindDoc="0" locked="0" layoutInCell="1" allowOverlap="1">
                <wp:simplePos x="0" y="0"/>
                <wp:positionH relativeFrom="column">
                  <wp:posOffset>1954530</wp:posOffset>
                </wp:positionH>
                <wp:positionV relativeFrom="paragraph">
                  <wp:posOffset>69215</wp:posOffset>
                </wp:positionV>
                <wp:extent cx="1286510" cy="365125"/>
                <wp:effectExtent l="12700" t="12700" r="26670" b="18415"/>
                <wp:wrapNone/>
                <wp:docPr id="38" name="矩形 38"/>
                <wp:cNvGraphicFramePr/>
                <a:graphic xmlns:a="http://schemas.openxmlformats.org/drawingml/2006/main">
                  <a:graphicData uri="http://schemas.microsoft.com/office/word/2010/wordprocessingShape">
                    <wps:wsp>
                      <wps:cNvSpPr/>
                      <wps:spPr>
                        <a:xfrm>
                          <a:off x="0" y="0"/>
                          <a:ext cx="1286510" cy="365125"/>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分站首页</w:t>
                            </w:r>
                          </w:p>
                        </w:txbxContent>
                      </wps:txbx>
                      <wps:bodyPr anchor="ctr" upright="1"/>
                    </wps:wsp>
                  </a:graphicData>
                </a:graphic>
              </wp:anchor>
            </w:drawing>
          </mc:Choice>
          <mc:Fallback>
            <w:pict>
              <v:rect id="_x0000_s1026" o:spid="_x0000_s1026" o:spt="1" style="position:absolute;left:0pt;margin-left:153.9pt;margin-top:5.45pt;height:28.75pt;width:101.3pt;z-index:251667456;v-text-anchor:middle;mso-width-relative:page;mso-height-relative:page;" fillcolor="#4F81BD" filled="t" stroked="t" coordsize="21600,21600" o:gfxdata="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a/FtgAAAAJAQAADwAAAAAA&#10;AAABACAAAAAiAAAAZHJzL2Rvd25yZXYueG1sUEsBAhQAFAAAAAgAh07iQGRTRqETAgAAOQQAAA4A&#10;AAAAAAAAAQAgAAAAJwEAAGRycy9lMm9Eb2MueG1sUEsFBgAAAAAGAAYAWQEAAKwFAAAAAA==&#10;">
                <v:fill on="t" focussize="0,0"/>
                <v:stroke weight="2pt" color="#243F60" joinstyle="miter"/>
                <v:imagedata o:title=""/>
                <o:lock v:ext="edit" aspectratio="f"/>
                <v:textbox>
                  <w:txbxContent>
                    <w:p>
                      <w:pPr>
                        <w:jc w:val="center"/>
                      </w:pPr>
                      <w:r>
                        <w:rPr>
                          <w:rFonts w:hint="eastAsia"/>
                        </w:rPr>
                        <w:t>分站首页</w:t>
                      </w:r>
                    </w:p>
                  </w:txbxContent>
                </v:textbox>
              </v:rect>
            </w:pict>
          </mc:Fallback>
        </mc:AlternateContent>
      </w:r>
    </w:p>
    <w:p>
      <w:pPr>
        <w:rPr>
          <w:b/>
          <w:color w:val="auto"/>
          <w:kern w:val="44"/>
          <w:sz w:val="44"/>
        </w:rPr>
      </w:pPr>
      <w:r>
        <w:rPr>
          <w:color w:val="auto"/>
          <w:sz w:val="44"/>
        </w:rPr>
        <mc:AlternateContent>
          <mc:Choice Requires="wps">
            <w:drawing>
              <wp:anchor distT="0" distB="0" distL="114300" distR="114300" simplePos="0" relativeHeight="251673600" behindDoc="0" locked="0" layoutInCell="1" allowOverlap="1">
                <wp:simplePos x="0" y="0"/>
                <wp:positionH relativeFrom="column">
                  <wp:posOffset>2108200</wp:posOffset>
                </wp:positionH>
                <wp:positionV relativeFrom="paragraph">
                  <wp:posOffset>111125</wp:posOffset>
                </wp:positionV>
                <wp:extent cx="563245" cy="415925"/>
                <wp:effectExtent l="48895" t="0" r="7620" b="635"/>
                <wp:wrapNone/>
                <wp:docPr id="50" name="肘形连接符 50"/>
                <wp:cNvGraphicFramePr/>
                <a:graphic xmlns:a="http://schemas.openxmlformats.org/drawingml/2006/main">
                  <a:graphicData uri="http://schemas.microsoft.com/office/word/2010/wordprocessingShape">
                    <wps:wsp>
                      <wps:cNvCnPr/>
                      <wps:spPr>
                        <a:xfrm rot="5400000">
                          <a:off x="3251200" y="6503035"/>
                          <a:ext cx="563245" cy="415925"/>
                        </a:xfrm>
                        <a:prstGeom prst="bentConnector3">
                          <a:avLst>
                            <a:gd name="adj1" fmla="val 50056"/>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66pt;margin-top:8.75pt;height:32.75pt;width:44.35pt;rotation:5898240f;z-index:251673600;mso-width-relative:page;mso-height-relative:page;" filled="f" stroked="t" coordsize="21600,21600" o:gfxdata="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lRRozYAAAACQEAAA8AAAAAAAAAAQAgAAAAIgAAAGRycy9kb3ducmV2Lnht&#10;bFBLAQIUABQAAAAIAIdO4kAK9zWkMgIAACEEAAAOAAAAAAAAAAEAIAAAACcBAABkcnMvZTJvRG9j&#10;LnhtbFBLBQYAAAAABgAGAFkBAADLBQAAAAA=&#10;" adj="10812">
                <v:fill on="f" focussize="0,0"/>
                <v:stroke weight="0.5pt" color="#5B9BD5 [3204]" miterlimit="8" joinstyle="miter" endarrow="open"/>
                <v:imagedata o:title=""/>
                <o:lock v:ext="edit" aspectratio="f"/>
              </v:shape>
            </w:pict>
          </mc:Fallback>
        </mc:AlternateContent>
      </w:r>
      <w:r>
        <w:rPr>
          <w:color w:val="auto"/>
          <w:sz w:val="44"/>
        </w:rPr>
        <mc:AlternateContent>
          <mc:Choice Requires="wps">
            <w:drawing>
              <wp:anchor distT="0" distB="0" distL="114300" distR="114300" simplePos="0" relativeHeight="251672576" behindDoc="0" locked="0" layoutInCell="1" allowOverlap="1">
                <wp:simplePos x="0" y="0"/>
                <wp:positionH relativeFrom="column">
                  <wp:posOffset>2511425</wp:posOffset>
                </wp:positionH>
                <wp:positionV relativeFrom="paragraph">
                  <wp:posOffset>123825</wp:posOffset>
                </wp:positionV>
                <wp:extent cx="575945" cy="403225"/>
                <wp:effectExtent l="4445" t="0" r="49530" b="3175"/>
                <wp:wrapNone/>
                <wp:docPr id="49" name="肘形连接符 49"/>
                <wp:cNvGraphicFramePr/>
                <a:graphic xmlns:a="http://schemas.openxmlformats.org/drawingml/2006/main">
                  <a:graphicData uri="http://schemas.microsoft.com/office/word/2010/wordprocessingShape">
                    <wps:wsp>
                      <wps:cNvCnPr/>
                      <wps:spPr>
                        <a:xfrm rot="5400000" flipV="1">
                          <a:off x="3654425" y="6515735"/>
                          <a:ext cx="575945" cy="403225"/>
                        </a:xfrm>
                        <a:prstGeom prst="bentConnector3">
                          <a:avLst>
                            <a:gd name="adj1" fmla="val 50055"/>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197.75pt;margin-top:9.75pt;height:31.75pt;width:45.35pt;rotation:-5898240f;z-index:251672576;mso-width-relative:page;mso-height-relative:page;" filled="f" stroked="t" coordsize="21600,21600" o:gfxdata="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ImJhtgAAAAJAQAADwAAAAAAAAABACAAAAAiAAAAZHJzL2Rv&#10;d25yZXYueG1sUEsBAhQAFAAAAAgAh07iQNu6Hj86AgAAKwQAAA4AAAAAAAAAAQAgAAAAJwEAAGRy&#10;cy9lMm9Eb2MueG1sUEsFBgAAAAAGAAYAWQEAANMFAAAAAA==&#10;" adj="10812">
                <v:fill on="f" focussize="0,0"/>
                <v:stroke weight="0.5pt" color="#5B9BD5 [3204]" miterlimit="8" joinstyle="miter" endarrow="open"/>
                <v:imagedata o:title=""/>
                <o:lock v:ext="edit" aspectratio="f"/>
              </v:shape>
            </w:pict>
          </mc:Fallback>
        </mc:AlternateContent>
      </w:r>
    </w:p>
    <w:p>
      <w:pPr>
        <w:rPr>
          <w:b/>
          <w:color w:val="auto"/>
          <w:kern w:val="44"/>
          <w:sz w:val="44"/>
        </w:rPr>
      </w:pPr>
      <w:r>
        <w:rPr>
          <w:color w:val="auto"/>
        </w:rPr>
        <mc:AlternateContent>
          <mc:Choice Requires="wps">
            <w:drawing>
              <wp:anchor distT="0" distB="0" distL="114300" distR="114300" simplePos="0" relativeHeight="251666432" behindDoc="0" locked="0" layoutInCell="1" allowOverlap="1">
                <wp:simplePos x="0" y="0"/>
                <wp:positionH relativeFrom="column">
                  <wp:posOffset>5186680</wp:posOffset>
                </wp:positionH>
                <wp:positionV relativeFrom="paragraph">
                  <wp:posOffset>217805</wp:posOffset>
                </wp:positionV>
                <wp:extent cx="391160" cy="1526540"/>
                <wp:effectExtent l="12700" t="12700" r="22860" b="15240"/>
                <wp:wrapNone/>
                <wp:docPr id="17" name="矩形 17"/>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校友纪念品</w:t>
                            </w:r>
                          </w:p>
                        </w:txbxContent>
                      </wps:txbx>
                      <wps:bodyPr anchor="ctr" upright="1"/>
                    </wps:wsp>
                  </a:graphicData>
                </a:graphic>
              </wp:anchor>
            </w:drawing>
          </mc:Choice>
          <mc:Fallback>
            <w:pict>
              <v:rect id="_x0000_s1026" o:spid="_x0000_s1026" o:spt="1" style="position:absolute;left:0pt;margin-left:408.4pt;margin-top:17.15pt;height:120.2pt;width:30.8pt;z-index:251666432;v-text-anchor:middle;mso-width-relative:page;mso-height-relative:page;" fillcolor="#4F81BD" filled="t" stroked="t" coordsize="21600,21600" o:gfxdata="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2pROE2gAAAAoBAAAPAAAA&#10;AAAAAAEAIAAAACIAAABkcnMvZG93bnJldi54bWxQSwECFAAUAAAACACHTuJANm1OhRMCAAA5BAAA&#10;DgAAAAAAAAABACAAAAApAQAAZHJzL2Uyb0RvYy54bWxQSwUGAAAAAAYABgBZAQAArgUAAAAA&#10;">
                <v:fill on="t" focussize="0,0"/>
                <v:stroke weight="2pt" color="#243F60" joinstyle="miter"/>
                <v:imagedata o:title=""/>
                <o:lock v:ext="edit" aspectratio="f"/>
                <v:textbox>
                  <w:txbxContent>
                    <w:p>
                      <w:pPr>
                        <w:jc w:val="center"/>
                      </w:pPr>
                      <w:r>
                        <w:rPr>
                          <w:rFonts w:hint="eastAsia"/>
                        </w:rPr>
                        <w:t>校友纪念品</w:t>
                      </w:r>
                    </w:p>
                  </w:txbxContent>
                </v:textbox>
              </v:rect>
            </w:pict>
          </mc:Fallback>
        </mc:AlternateContent>
      </w:r>
      <w:r>
        <w:rPr>
          <w:color w:val="auto"/>
        </w:rPr>
        <mc:AlternateContent>
          <mc:Choice Requires="wps">
            <w:drawing>
              <wp:anchor distT="0" distB="0" distL="114300" distR="114300" simplePos="0" relativeHeight="251665408" behindDoc="0" locked="0" layoutInCell="1" allowOverlap="1">
                <wp:simplePos x="0" y="0"/>
                <wp:positionH relativeFrom="column">
                  <wp:posOffset>4418330</wp:posOffset>
                </wp:positionH>
                <wp:positionV relativeFrom="paragraph">
                  <wp:posOffset>226060</wp:posOffset>
                </wp:positionV>
                <wp:extent cx="391160" cy="1526540"/>
                <wp:effectExtent l="12700" t="12700" r="22860" b="15240"/>
                <wp:wrapNone/>
                <wp:docPr id="16" name="矩形 16"/>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校友服务</w:t>
                            </w:r>
                          </w:p>
                        </w:txbxContent>
                      </wps:txbx>
                      <wps:bodyPr anchor="ctr" upright="1"/>
                    </wps:wsp>
                  </a:graphicData>
                </a:graphic>
              </wp:anchor>
            </w:drawing>
          </mc:Choice>
          <mc:Fallback>
            <w:pict>
              <v:rect id="_x0000_s1026" o:spid="_x0000_s1026" o:spt="1" style="position:absolute;left:0pt;margin-left:347.9pt;margin-top:17.8pt;height:120.2pt;width:30.8pt;z-index:251665408;v-text-anchor:middle;mso-width-relative:page;mso-height-relative:page;" fillcolor="#4F81BD" filled="t" stroked="t" coordsize="21600,21600" o:gfxdata="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wxHa2wAAAAoBAAAPAAAA&#10;AAAAAAEAIAAAACIAAABkcnMvZG93bnJldi54bWxQSwECFAAUAAAACACHTuJAlfbe/RICAAA5BAAA&#10;DgAAAAAAAAABACAAAAAqAQAAZHJzL2Uyb0RvYy54bWxQSwUGAAAAAAYABgBZAQAArgUAAAAA&#10;">
                <v:fill on="t" focussize="0,0"/>
                <v:stroke weight="2pt" color="#243F60" joinstyle="miter"/>
                <v:imagedata o:title=""/>
                <o:lock v:ext="edit" aspectratio="f"/>
                <v:textbox>
                  <w:txbxContent>
                    <w:p>
                      <w:pPr>
                        <w:jc w:val="center"/>
                      </w:pPr>
                      <w:r>
                        <w:rPr>
                          <w:rFonts w:hint="eastAsia"/>
                        </w:rPr>
                        <w:t>校友服务</w:t>
                      </w:r>
                    </w:p>
                  </w:txbxContent>
                </v:textbox>
              </v:rect>
            </w:pict>
          </mc:Fallback>
        </mc:AlternateContent>
      </w:r>
      <w:r>
        <w:rPr>
          <w:color w:val="auto"/>
        </w:rPr>
        <mc:AlternateContent>
          <mc:Choice Requires="wps">
            <w:drawing>
              <wp:anchor distT="0" distB="0" distL="114300" distR="114300" simplePos="0" relativeHeight="251664384" behindDoc="0" locked="0" layoutInCell="1" allowOverlap="1">
                <wp:simplePos x="0" y="0"/>
                <wp:positionH relativeFrom="column">
                  <wp:posOffset>3624580</wp:posOffset>
                </wp:positionH>
                <wp:positionV relativeFrom="paragraph">
                  <wp:posOffset>217805</wp:posOffset>
                </wp:positionV>
                <wp:extent cx="391160" cy="1526540"/>
                <wp:effectExtent l="12700" t="12700" r="22860" b="15240"/>
                <wp:wrapNone/>
                <wp:docPr id="13" name="矩形 13"/>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历史印迹</w:t>
                            </w:r>
                          </w:p>
                        </w:txbxContent>
                      </wps:txbx>
                      <wps:bodyPr anchor="ctr" upright="1"/>
                    </wps:wsp>
                  </a:graphicData>
                </a:graphic>
              </wp:anchor>
            </w:drawing>
          </mc:Choice>
          <mc:Fallback>
            <w:pict>
              <v:rect id="_x0000_s1026" o:spid="_x0000_s1026" o:spt="1" style="position:absolute;left:0pt;margin-left:285.4pt;margin-top:17.15pt;height:120.2pt;width:30.8pt;z-index:251664384;v-text-anchor:middle;mso-width-relative:page;mso-height-relative:page;" fillcolor="#4F81BD" filled="t" stroked="t" coordsize="21600,21600" o:gfxdata="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rNwfG2wAAAAoBAAAPAAAA&#10;AAAAAAEAIAAAACIAAABkcnMvZG93bnJldi54bWxQSwECFAAUAAAACACHTuJA+wV9vBICAAA5BAAA&#10;DgAAAAAAAAABACAAAAAqAQAAZHJzL2Uyb0RvYy54bWxQSwUGAAAAAAYABgBZAQAArgUAAAAA&#10;">
                <v:fill on="t" focussize="0,0"/>
                <v:stroke weight="2pt" color="#243F60" joinstyle="miter"/>
                <v:imagedata o:title=""/>
                <o:lock v:ext="edit" aspectratio="f"/>
                <v:textbox>
                  <w:txbxContent>
                    <w:p>
                      <w:pPr>
                        <w:jc w:val="center"/>
                      </w:pPr>
                      <w:r>
                        <w:rPr>
                          <w:rFonts w:hint="eastAsia"/>
                        </w:rPr>
                        <w:t>历史印迹</w:t>
                      </w:r>
                    </w:p>
                  </w:txbxContent>
                </v:textbox>
              </v:rect>
            </w:pict>
          </mc:Fallback>
        </mc:AlternateContent>
      </w:r>
      <w:r>
        <w:rPr>
          <w:color w:val="auto"/>
        </w:rPr>
        <mc:AlternateContent>
          <mc:Choice Requires="wps">
            <w:drawing>
              <wp:anchor distT="0" distB="0" distL="114300" distR="114300" simplePos="0" relativeHeight="251663360" behindDoc="0" locked="0" layoutInCell="1" allowOverlap="1">
                <wp:simplePos x="0" y="0"/>
                <wp:positionH relativeFrom="column">
                  <wp:posOffset>2805430</wp:posOffset>
                </wp:positionH>
                <wp:positionV relativeFrom="paragraph">
                  <wp:posOffset>217805</wp:posOffset>
                </wp:positionV>
                <wp:extent cx="391160" cy="1526540"/>
                <wp:effectExtent l="12700" t="12700" r="22860" b="15240"/>
                <wp:wrapNone/>
                <wp:docPr id="12" name="矩形 12"/>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校友撷英</w:t>
                            </w:r>
                          </w:p>
                        </w:txbxContent>
                      </wps:txbx>
                      <wps:bodyPr anchor="ctr" upright="1"/>
                    </wps:wsp>
                  </a:graphicData>
                </a:graphic>
              </wp:anchor>
            </w:drawing>
          </mc:Choice>
          <mc:Fallback>
            <w:pict>
              <v:rect id="_x0000_s1026" o:spid="_x0000_s1026" o:spt="1" style="position:absolute;left:0pt;margin-left:220.9pt;margin-top:17.15pt;height:120.2pt;width:30.8pt;z-index:251663360;v-text-anchor:middle;mso-width-relative:page;mso-height-relative:page;" fillcolor="#4F81BD" filled="t" stroked="t" coordsize="21600,21600" o:gfxdata="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YegvaAAAACgEAAA8AAAAA&#10;AAAAAQAgAAAAIgAAAGRycy9kb3ducmV2LnhtbFBLAQIUABQAAAAIAIdO4kBYnu3EEgIAADkEAAAO&#10;AAAAAAAAAAEAIAAAACkBAABkcnMvZTJvRG9jLnhtbFBLBQYAAAAABgAGAFkBAACtBQAAAAA=&#10;">
                <v:fill on="t" focussize="0,0"/>
                <v:stroke weight="2pt" color="#243F60" joinstyle="miter"/>
                <v:imagedata o:title=""/>
                <o:lock v:ext="edit" aspectratio="f"/>
                <v:textbox>
                  <w:txbxContent>
                    <w:p>
                      <w:pPr>
                        <w:jc w:val="center"/>
                      </w:pPr>
                      <w:r>
                        <w:rPr>
                          <w:rFonts w:hint="eastAsia"/>
                        </w:rPr>
                        <w:t>校友撷英</w:t>
                      </w:r>
                    </w:p>
                  </w:txbxContent>
                </v:textbox>
              </v:rect>
            </w:pict>
          </mc:Fallback>
        </mc:AlternateContent>
      </w:r>
      <w:r>
        <w:rPr>
          <w:color w:val="auto"/>
        </w:rPr>
        <mc:AlternateContent>
          <mc:Choice Requires="wps">
            <w:drawing>
              <wp:anchor distT="0" distB="0" distL="114300" distR="114300" simplePos="0" relativeHeight="251662336" behindDoc="0" locked="0" layoutInCell="1" allowOverlap="1">
                <wp:simplePos x="0" y="0"/>
                <wp:positionH relativeFrom="column">
                  <wp:posOffset>1986280</wp:posOffset>
                </wp:positionH>
                <wp:positionV relativeFrom="paragraph">
                  <wp:posOffset>205105</wp:posOffset>
                </wp:positionV>
                <wp:extent cx="391160" cy="1526540"/>
                <wp:effectExtent l="12700" t="12700" r="22860" b="15240"/>
                <wp:wrapNone/>
                <wp:docPr id="11" name="矩形 11"/>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校友活动</w:t>
                            </w:r>
                          </w:p>
                        </w:txbxContent>
                      </wps:txbx>
                      <wps:bodyPr anchor="ctr" upright="1"/>
                    </wps:wsp>
                  </a:graphicData>
                </a:graphic>
              </wp:anchor>
            </w:drawing>
          </mc:Choice>
          <mc:Fallback>
            <w:pict>
              <v:rect id="_x0000_s1026" o:spid="_x0000_s1026" o:spt="1" style="position:absolute;left:0pt;margin-left:156.4pt;margin-top:16.15pt;height:120.2pt;width:30.8pt;z-index:251662336;v-text-anchor:middle;mso-width-relative:page;mso-height-relative:page;" fillcolor="#4F81BD" filled="t" stroked="t" coordsize="21600,21600" o:gfxdata="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3dPlLaAAAACgEAAA8AAAAA&#10;AAAAAQAgAAAAIgAAAGRycy9kb3ducmV2LnhtbFBLAQIUABQAAAAIAIdO4kC9MlxNEgIAADkEAAAO&#10;AAAAAAAAAAEAIAAAACkBAABkcnMvZTJvRG9jLnhtbFBLBQYAAAAABgAGAFkBAACtBQAAAAA=&#10;">
                <v:fill on="t" focussize="0,0"/>
                <v:stroke weight="2pt" color="#243F60" joinstyle="miter"/>
                <v:imagedata o:title=""/>
                <o:lock v:ext="edit" aspectratio="f"/>
                <v:textbox>
                  <w:txbxContent>
                    <w:p>
                      <w:pPr>
                        <w:jc w:val="center"/>
                      </w:pPr>
                      <w:r>
                        <w:rPr>
                          <w:rFonts w:hint="eastAsia"/>
                        </w:rPr>
                        <w:t>校友活动</w:t>
                      </w:r>
                    </w:p>
                  </w:txbxContent>
                </v:textbox>
              </v:rect>
            </w:pict>
          </mc:Fallback>
        </mc:AlternateContent>
      </w:r>
      <w:r>
        <w:rPr>
          <w:color w:val="auto"/>
        </w:rPr>
        <mc:AlternateContent>
          <mc:Choice Requires="wps">
            <w:drawing>
              <wp:anchor distT="0" distB="0" distL="114300" distR="114300" simplePos="0" relativeHeight="251661312" behindDoc="0" locked="0" layoutInCell="1" allowOverlap="1">
                <wp:simplePos x="0" y="0"/>
                <wp:positionH relativeFrom="column">
                  <wp:posOffset>1192530</wp:posOffset>
                </wp:positionH>
                <wp:positionV relativeFrom="paragraph">
                  <wp:posOffset>198755</wp:posOffset>
                </wp:positionV>
                <wp:extent cx="391160" cy="1526540"/>
                <wp:effectExtent l="12700" t="12700" r="22860" b="15240"/>
                <wp:wrapNone/>
                <wp:docPr id="10" name="矩形 10"/>
                <wp:cNvGraphicFramePr/>
                <a:graphic xmlns:a="http://schemas.openxmlformats.org/drawingml/2006/main">
                  <a:graphicData uri="http://schemas.microsoft.com/office/word/2010/wordprocessingShape">
                    <wps:wsp>
                      <wps:cNvSpPr/>
                      <wps:spPr>
                        <a:xfrm>
                          <a:off x="0" y="0"/>
                          <a:ext cx="391160"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校友联络</w:t>
                            </w:r>
                          </w:p>
                        </w:txbxContent>
                      </wps:txbx>
                      <wps:bodyPr anchor="ctr" upright="1"/>
                    </wps:wsp>
                  </a:graphicData>
                </a:graphic>
              </wp:anchor>
            </w:drawing>
          </mc:Choice>
          <mc:Fallback>
            <w:pict>
              <v:rect id="_x0000_s1026" o:spid="_x0000_s1026" o:spt="1" style="position:absolute;left:0pt;margin-left:93.9pt;margin-top:15.65pt;height:120.2pt;width:30.8pt;z-index:251661312;v-text-anchor:middle;mso-width-relative:page;mso-height-relative:page;" fillcolor="#4F81BD" filled="t" stroked="t" coordsize="21600,21600" o:gfxdata="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1Ui1NoAAAAKAQAADwAAAAAA&#10;AAABACAAAAAiAAAAZHJzL2Rvd25yZXYueG1sUEsBAhQAFAAAAAgAh07iQB6pzDURAgAAOQQAAA4A&#10;AAAAAAAAAQAgAAAAKQEAAGRycy9lMm9Eb2MueG1sUEsFBgAAAAAGAAYAWQEAAKwFAAAAAA==&#10;">
                <v:fill on="t" focussize="0,0"/>
                <v:stroke weight="2pt" color="#243F60" joinstyle="miter"/>
                <v:imagedata o:title=""/>
                <o:lock v:ext="edit" aspectratio="f"/>
                <v:textbox>
                  <w:txbxContent>
                    <w:p>
                      <w:pPr>
                        <w:jc w:val="center"/>
                      </w:pPr>
                      <w:r>
                        <w:rPr>
                          <w:rFonts w:hint="eastAsia"/>
                        </w:rPr>
                        <w:t>校友联络</w:t>
                      </w:r>
                    </w:p>
                  </w:txbxContent>
                </v:textbox>
              </v:rect>
            </w:pict>
          </mc:Fallback>
        </mc:AlternateContent>
      </w:r>
      <w:r>
        <w:rPr>
          <w:color w:val="auto"/>
        </w:rPr>
        <mc:AlternateContent>
          <mc:Choice Requires="wps">
            <w:drawing>
              <wp:anchor distT="0" distB="0" distL="114300" distR="114300" simplePos="0" relativeHeight="251660288" behindDoc="0" locked="0" layoutInCell="1" allowOverlap="1">
                <wp:simplePos x="0" y="0"/>
                <wp:positionH relativeFrom="column">
                  <wp:posOffset>430530</wp:posOffset>
                </wp:positionH>
                <wp:positionV relativeFrom="paragraph">
                  <wp:posOffset>194310</wp:posOffset>
                </wp:positionV>
                <wp:extent cx="372745" cy="1526540"/>
                <wp:effectExtent l="12700" t="12700" r="26035" b="15240"/>
                <wp:wrapNone/>
                <wp:docPr id="9" name="矩形 9"/>
                <wp:cNvGraphicFramePr/>
                <a:graphic xmlns:a="http://schemas.openxmlformats.org/drawingml/2006/main">
                  <a:graphicData uri="http://schemas.microsoft.com/office/word/2010/wordprocessingShape">
                    <wps:wsp>
                      <wps:cNvSpPr/>
                      <wps:spPr>
                        <a:xfrm>
                          <a:off x="0" y="0"/>
                          <a:ext cx="372745"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校友会</w:t>
                            </w:r>
                          </w:p>
                        </w:txbxContent>
                      </wps:txbx>
                      <wps:bodyPr anchor="ctr" upright="1"/>
                    </wps:wsp>
                  </a:graphicData>
                </a:graphic>
              </wp:anchor>
            </w:drawing>
          </mc:Choice>
          <mc:Fallback>
            <w:pict>
              <v:rect id="_x0000_s1026" o:spid="_x0000_s1026" o:spt="1" style="position:absolute;left:0pt;margin-left:33.9pt;margin-top:15.3pt;height:120.2pt;width:29.35pt;z-index:251660288;v-text-anchor:middle;mso-width-relative:page;mso-height-relative:page;" fillcolor="#4F81BD" filled="t" stroked="t" coordsize="21600,21600" o:gfxdata="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K5DrLYAAAACQEAAA8AAAAA&#10;AAAAAQAgAAAAIgAAAGRycy9kb3ducmV2LnhtbFBLAQIUABQAAAAIAIdO4kBE+m6PFAIAADcEAAAO&#10;AAAAAAAAAAEAIAAAACcBAABkcnMvZTJvRG9jLnhtbFBLBQYAAAAABgAGAFkBAACtBQAAAAA=&#10;">
                <v:fill on="t" focussize="0,0"/>
                <v:stroke weight="2pt" color="#243F60" joinstyle="miter"/>
                <v:imagedata o:title=""/>
                <o:lock v:ext="edit" aspectratio="f"/>
                <v:textbox>
                  <w:txbxContent>
                    <w:p>
                      <w:pPr>
                        <w:jc w:val="center"/>
                      </w:pPr>
                      <w:r>
                        <w:rPr>
                          <w:rFonts w:hint="eastAsia"/>
                        </w:rPr>
                        <w:t>校友会</w:t>
                      </w:r>
                    </w:p>
                  </w:txbxContent>
                </v:textbox>
              </v:rect>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-318770</wp:posOffset>
                </wp:positionH>
                <wp:positionV relativeFrom="paragraph">
                  <wp:posOffset>194310</wp:posOffset>
                </wp:positionV>
                <wp:extent cx="372745" cy="1526540"/>
                <wp:effectExtent l="12700" t="12700" r="26035" b="15240"/>
                <wp:wrapNone/>
                <wp:docPr id="8" name="矩形 8"/>
                <wp:cNvGraphicFramePr/>
                <a:graphic xmlns:a="http://schemas.openxmlformats.org/drawingml/2006/main">
                  <a:graphicData uri="http://schemas.microsoft.com/office/word/2010/wordprocessingShape">
                    <wps:wsp>
                      <wps:cNvSpPr/>
                      <wps:spPr>
                        <a:xfrm>
                          <a:off x="0" y="0"/>
                          <a:ext cx="372745" cy="1526540"/>
                        </a:xfrm>
                        <a:prstGeom prst="rect">
                          <a:avLst/>
                        </a:prstGeom>
                        <a:solidFill>
                          <a:srgbClr val="4F81BD"/>
                        </a:solidFill>
                        <a:ln w="25400" cap="flat" cmpd="sng">
                          <a:solidFill>
                            <a:srgbClr val="243F60"/>
                          </a:solidFill>
                          <a:prstDash val="solid"/>
                          <a:miter/>
                          <a:headEnd type="none" w="med" len="med"/>
                          <a:tailEnd type="none" w="med" len="med"/>
                        </a:ln>
                      </wps:spPr>
                      <wps:txbx>
                        <w:txbxContent>
                          <w:p>
                            <w:pPr>
                              <w:jc w:val="center"/>
                            </w:pPr>
                            <w:r>
                              <w:rPr>
                                <w:rFonts w:hint="eastAsia"/>
                              </w:rPr>
                              <w:t>新闻中心</w:t>
                            </w:r>
                          </w:p>
                        </w:txbxContent>
                      </wps:txbx>
                      <wps:bodyPr anchor="ctr" upright="1"/>
                    </wps:wsp>
                  </a:graphicData>
                </a:graphic>
              </wp:anchor>
            </w:drawing>
          </mc:Choice>
          <mc:Fallback>
            <w:pict>
              <v:rect id="_x0000_s1026" o:spid="_x0000_s1026" o:spt="1" style="position:absolute;left:0pt;margin-left:-25.1pt;margin-top:15.3pt;height:120.2pt;width:29.35pt;z-index:251659264;v-text-anchor:middle;mso-width-relative:page;mso-height-relative:page;" fillcolor="#4F81BD" filled="t" stroked="t" coordsize="21600,21600" o:gfxdata="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Jx+L62QAAAAgBAAAPAAAA&#10;AAAAAAEAIAAAACIAAABkcnMvZG93bnJldi54bWxQSwECFAAUAAAACACHTuJAJ4gcixQCAAA3BAAA&#10;DgAAAAAAAAABACAAAAAoAQAAZHJzL2Uyb0RvYy54bWxQSwUGAAAAAAYABgBZAQAArgUAAAAA&#10;">
                <v:fill on="t" focussize="0,0"/>
                <v:stroke weight="2pt" color="#243F60" joinstyle="miter"/>
                <v:imagedata o:title=""/>
                <o:lock v:ext="edit" aspectratio="f"/>
                <v:textbox>
                  <w:txbxContent>
                    <w:p>
                      <w:pPr>
                        <w:jc w:val="center"/>
                      </w:pPr>
                      <w:r>
                        <w:rPr>
                          <w:rFonts w:hint="eastAsia"/>
                        </w:rPr>
                        <w:t>新闻中心</w:t>
                      </w:r>
                    </w:p>
                  </w:txbxContent>
                </v:textbox>
              </v:rect>
            </w:pict>
          </mc:Fallback>
        </mc:AlternateContent>
      </w:r>
    </w:p>
    <w:p>
      <w:pPr>
        <w:rPr>
          <w:b/>
          <w:color w:val="auto"/>
          <w:kern w:val="44"/>
          <w:sz w:val="44"/>
        </w:rPr>
      </w:pPr>
    </w:p>
    <w:p>
      <w:pPr>
        <w:rPr>
          <w:b/>
          <w:color w:val="auto"/>
          <w:kern w:val="44"/>
          <w:sz w:val="44"/>
        </w:rPr>
      </w:pPr>
    </w:p>
    <w:p>
      <w:pPr>
        <w:rPr>
          <w:b/>
          <w:color w:val="auto"/>
          <w:kern w:val="44"/>
          <w:sz w:val="44"/>
        </w:rPr>
      </w:pPr>
    </w:p>
    <w:p>
      <w:pPr>
        <w:rPr>
          <w:b/>
          <w:color w:val="auto"/>
          <w:kern w:val="44"/>
          <w:sz w:val="44"/>
        </w:rPr>
      </w:pPr>
    </w:p>
    <w:p>
      <w:pPr>
        <w:rPr>
          <w:b/>
          <w:color w:val="auto"/>
          <w:kern w:val="44"/>
          <w:sz w:val="44"/>
        </w:rPr>
      </w:pPr>
    </w:p>
    <w:p>
      <w:pPr>
        <w:pStyle w:val="2"/>
        <w:widowControl/>
        <w:numPr>
          <w:ilvl w:val="0"/>
          <w:numId w:val="2"/>
        </w:numPr>
        <w:tabs>
          <w:tab w:val="left" w:pos="-720"/>
        </w:tabs>
        <w:suppressAutoHyphens/>
        <w:overflowPunct w:val="0"/>
        <w:autoSpaceDE w:val="0"/>
        <w:autoSpaceDN w:val="0"/>
        <w:adjustRightInd w:val="0"/>
        <w:spacing w:before="120" w:after="20" w:line="240" w:lineRule="auto"/>
        <w:textAlignment w:val="baseline"/>
        <w:rPr>
          <w:rFonts w:ascii="ZapfHumnst BT" w:hAnsi="ZapfHumnst BT" w:eastAsia="宋体" w:cs="Times New Roman"/>
          <w:caps/>
          <w:color w:val="auto"/>
          <w:spacing w:val="-2"/>
          <w:kern w:val="28"/>
          <w:sz w:val="28"/>
          <w:szCs w:val="20"/>
        </w:rPr>
      </w:pPr>
      <w:bookmarkStart w:id="20" w:name="_Toc82099658"/>
      <w:r>
        <w:rPr>
          <w:rFonts w:hint="eastAsia" w:ascii="ZapfHumnst BT" w:hAnsi="ZapfHumnst BT" w:eastAsia="宋体" w:cs="Times New Roman"/>
          <w:caps/>
          <w:color w:val="auto"/>
          <w:spacing w:val="-2"/>
          <w:kern w:val="28"/>
          <w:sz w:val="28"/>
          <w:szCs w:val="20"/>
        </w:rPr>
        <w:t>功能需求</w:t>
      </w:r>
      <w:bookmarkEnd w:id="20"/>
    </w:p>
    <w:p>
      <w:pPr>
        <w:pStyle w:val="3"/>
        <w:numPr>
          <w:ilvl w:val="1"/>
          <w:numId w:val="2"/>
        </w:numPr>
        <w:spacing w:before="240" w:after="60" w:line="341" w:lineRule="auto"/>
        <w:rPr>
          <w:rFonts w:ascii="宋体" w:hAnsi="宋体" w:eastAsia="宋体" w:cs="宋体"/>
          <w:color w:val="auto"/>
          <w:sz w:val="24"/>
        </w:rPr>
      </w:pPr>
      <w:bookmarkStart w:id="21" w:name="_Toc82099659"/>
      <w:r>
        <w:rPr>
          <w:rFonts w:hint="eastAsia" w:ascii="宋体" w:hAnsi="宋体" w:eastAsia="宋体" w:cs="宋体"/>
          <w:color w:val="auto"/>
          <w:sz w:val="24"/>
        </w:rPr>
        <w:t>新闻中心</w:t>
      </w:r>
      <w:bookmarkEnd w:id="21"/>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可以查看学校新闻和各院及各行业</w:t>
      </w:r>
      <w:r>
        <w:rPr>
          <w:rFonts w:hint="eastAsia" w:ascii="宋体" w:hAnsi="宋体" w:eastAsia="宋体" w:cs="宋体"/>
          <w:color w:val="auto"/>
          <w:sz w:val="24"/>
          <w:lang w:eastAsia="zh-CN"/>
        </w:rPr>
        <w:t>、各校友</w:t>
      </w:r>
      <w:r>
        <w:rPr>
          <w:rFonts w:hint="eastAsia" w:ascii="宋体" w:hAnsi="宋体" w:eastAsia="宋体" w:cs="宋体"/>
          <w:color w:val="auto"/>
          <w:sz w:val="24"/>
        </w:rPr>
        <w:t>动态信息。</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展示总会及各资讯内容。</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展示各地动态讯息。</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展示各院系新闻。</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展示各行业新闻。</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w:t>
      </w:r>
      <w:r>
        <w:rPr>
          <w:rFonts w:hint="eastAsia" w:ascii="宋体" w:hAnsi="宋体" w:eastAsia="宋体" w:cs="宋体"/>
          <w:color w:val="auto"/>
          <w:sz w:val="24"/>
          <w:lang w:eastAsia="zh-CN"/>
        </w:rPr>
        <w:t>各地</w:t>
      </w:r>
      <w:r>
        <w:rPr>
          <w:rFonts w:hint="eastAsia" w:ascii="宋体" w:hAnsi="宋体" w:eastAsia="宋体" w:cs="宋体"/>
          <w:color w:val="auto"/>
          <w:sz w:val="24"/>
        </w:rPr>
        <w:t>校友动态。</w:t>
      </w:r>
    </w:p>
    <w:p>
      <w:pPr>
        <w:numPr>
          <w:ilvl w:val="0"/>
          <w:numId w:val="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eastAsia="zh-CN"/>
        </w:rPr>
        <w:t>展示教育发展基金动态。</w:t>
      </w:r>
    </w:p>
    <w:p>
      <w:pPr>
        <w:pStyle w:val="3"/>
        <w:numPr>
          <w:ilvl w:val="1"/>
          <w:numId w:val="2"/>
        </w:numPr>
        <w:spacing w:before="240" w:after="60" w:line="341" w:lineRule="auto"/>
        <w:rPr>
          <w:rFonts w:ascii="宋体" w:hAnsi="宋体" w:eastAsia="宋体" w:cs="宋体"/>
          <w:color w:val="auto"/>
          <w:sz w:val="24"/>
        </w:rPr>
      </w:pPr>
      <w:bookmarkStart w:id="22" w:name="_Toc82099660"/>
      <w:r>
        <w:rPr>
          <w:rFonts w:hint="eastAsia" w:ascii="宋体" w:hAnsi="宋体" w:eastAsia="宋体" w:cs="宋体"/>
          <w:color w:val="auto"/>
          <w:sz w:val="24"/>
        </w:rPr>
        <w:t>校友会</w:t>
      </w:r>
      <w:bookmarkEnd w:id="22"/>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展示各分站的一些基本信息及组织架构等相关信息。</w:t>
      </w:r>
    </w:p>
    <w:p>
      <w:pPr>
        <w:numPr>
          <w:ilvl w:val="0"/>
          <w:numId w:val="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校友会简介：简单介绍了校友</w:t>
      </w:r>
      <w:r>
        <w:rPr>
          <w:rFonts w:hint="eastAsia" w:ascii="宋体" w:hAnsi="宋体" w:eastAsia="宋体" w:cs="宋体"/>
          <w:color w:val="auto"/>
          <w:sz w:val="24"/>
          <w:lang w:eastAsia="zh-CN"/>
        </w:rPr>
        <w:t>分</w:t>
      </w:r>
      <w:r>
        <w:rPr>
          <w:rFonts w:hint="eastAsia" w:ascii="宋体" w:hAnsi="宋体" w:eastAsia="宋体" w:cs="宋体"/>
          <w:color w:val="auto"/>
          <w:sz w:val="24"/>
        </w:rPr>
        <w:t>会的作用和功能。</w:t>
      </w:r>
    </w:p>
    <w:p>
      <w:pPr>
        <w:numPr>
          <w:ilvl w:val="0"/>
          <w:numId w:val="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组织架构：展示了校友</w:t>
      </w:r>
      <w:r>
        <w:rPr>
          <w:rFonts w:hint="eastAsia" w:ascii="宋体" w:hAnsi="宋体" w:eastAsia="宋体" w:cs="宋体"/>
          <w:color w:val="auto"/>
          <w:sz w:val="24"/>
          <w:lang w:eastAsia="zh-CN"/>
        </w:rPr>
        <w:t>分</w:t>
      </w:r>
      <w:r>
        <w:rPr>
          <w:rFonts w:hint="eastAsia" w:ascii="宋体" w:hAnsi="宋体" w:eastAsia="宋体" w:cs="宋体"/>
          <w:color w:val="auto"/>
          <w:sz w:val="24"/>
        </w:rPr>
        <w:t>会的组织架构。</w:t>
      </w:r>
    </w:p>
    <w:p>
      <w:pPr>
        <w:numPr>
          <w:ilvl w:val="0"/>
          <w:numId w:val="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规章制度：展示了校友</w:t>
      </w:r>
      <w:r>
        <w:rPr>
          <w:rFonts w:hint="eastAsia" w:ascii="宋体" w:hAnsi="宋体" w:eastAsia="宋体" w:cs="宋体"/>
          <w:color w:val="auto"/>
          <w:sz w:val="24"/>
          <w:lang w:eastAsia="zh-CN"/>
        </w:rPr>
        <w:t>分</w:t>
      </w:r>
      <w:r>
        <w:rPr>
          <w:rFonts w:hint="eastAsia" w:ascii="宋体" w:hAnsi="宋体" w:eastAsia="宋体" w:cs="宋体"/>
          <w:color w:val="auto"/>
          <w:sz w:val="24"/>
        </w:rPr>
        <w:t>会的相关制度内容。</w:t>
      </w:r>
    </w:p>
    <w:p>
      <w:pPr>
        <w:numPr>
          <w:ilvl w:val="0"/>
          <w:numId w:val="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联系我们：展示了各分站的联系方式。</w:t>
      </w:r>
    </w:p>
    <w:p>
      <w:pPr>
        <w:numPr>
          <w:ilvl w:val="0"/>
          <w:numId w:val="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信息公开：</w:t>
      </w:r>
      <w:r>
        <w:rPr>
          <w:rFonts w:ascii="宋体" w:hAnsi="宋体" w:eastAsia="宋体" w:cs="宋体"/>
          <w:color w:val="auto"/>
          <w:sz w:val="24"/>
        </w:rPr>
        <w:t xml:space="preserve"> </w:t>
      </w:r>
      <w:r>
        <w:rPr>
          <w:rFonts w:hint="eastAsia" w:ascii="宋体" w:hAnsi="宋体" w:eastAsia="宋体" w:cs="宋体"/>
          <w:color w:val="auto"/>
          <w:sz w:val="24"/>
        </w:rPr>
        <w:t>展示各分会信息公开内容。</w:t>
      </w:r>
    </w:p>
    <w:p>
      <w:pPr>
        <w:pStyle w:val="3"/>
        <w:numPr>
          <w:ilvl w:val="1"/>
          <w:numId w:val="2"/>
        </w:numPr>
        <w:spacing w:before="240" w:after="60" w:line="341" w:lineRule="auto"/>
        <w:rPr>
          <w:rFonts w:ascii="宋体" w:hAnsi="宋体" w:eastAsia="宋体" w:cs="宋体"/>
          <w:color w:val="auto"/>
          <w:sz w:val="24"/>
        </w:rPr>
      </w:pPr>
      <w:bookmarkStart w:id="23" w:name="_Toc82099661"/>
      <w:r>
        <w:rPr>
          <w:rFonts w:hint="eastAsia" w:ascii="宋体" w:hAnsi="宋体" w:eastAsia="宋体" w:cs="宋体"/>
          <w:color w:val="auto"/>
          <w:sz w:val="24"/>
        </w:rPr>
        <w:t>校友联络</w:t>
      </w:r>
      <w:bookmarkEnd w:id="23"/>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大学生毕业后由于各种原因彼此之间逐渐失去联络，等想联络感情的时候却没有联系方式。各校友站联络模块提供了院系、行业、地域等几种检索条件，可以帮助用户查找校友信息。</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功能流程：</w:t>
      </w:r>
    </w:p>
    <w:p>
      <w:pPr>
        <w:numPr>
          <w:ilvl w:val="0"/>
          <w:numId w:val="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选择需要查询的主要条件，包括院系、专业、地域。</w:t>
      </w:r>
    </w:p>
    <w:p>
      <w:pPr>
        <w:numPr>
          <w:ilvl w:val="0"/>
          <w:numId w:val="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根据获取到的信息再次检索，即可获取相关的校友信息。</w:t>
      </w:r>
    </w:p>
    <w:p>
      <w:pPr>
        <w:spacing w:line="360" w:lineRule="auto"/>
        <w:rPr>
          <w:rFonts w:ascii="宋体" w:hAnsi="宋体" w:eastAsia="宋体" w:cs="宋体"/>
          <w:color w:val="auto"/>
          <w:sz w:val="24"/>
        </w:rPr>
      </w:pPr>
    </w:p>
    <w:p>
      <w:pPr>
        <w:pStyle w:val="3"/>
        <w:numPr>
          <w:ilvl w:val="1"/>
          <w:numId w:val="2"/>
        </w:numPr>
        <w:spacing w:before="240" w:after="60" w:line="341" w:lineRule="auto"/>
        <w:rPr>
          <w:rFonts w:ascii="宋体" w:hAnsi="宋体" w:eastAsia="宋体" w:cs="宋体"/>
          <w:color w:val="auto"/>
          <w:sz w:val="24"/>
        </w:rPr>
      </w:pPr>
      <w:bookmarkStart w:id="24" w:name="_Toc82099662"/>
      <w:r>
        <w:rPr>
          <w:rFonts w:hint="eastAsia" w:ascii="宋体" w:hAnsi="宋体" w:eastAsia="宋体" w:cs="宋体"/>
          <w:color w:val="auto"/>
          <w:sz w:val="24"/>
        </w:rPr>
        <w:t>校友活动</w:t>
      </w:r>
      <w:bookmarkEnd w:id="24"/>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对学校</w:t>
      </w:r>
      <w:r>
        <w:rPr>
          <w:rFonts w:hint="eastAsia" w:asciiTheme="minorEastAsia" w:hAnsiTheme="minorEastAsia" w:cstheme="minorEastAsia"/>
          <w:color w:val="auto"/>
          <w:sz w:val="24"/>
          <w:lang w:eastAsia="zh-CN"/>
        </w:rPr>
        <w:t>或各地</w:t>
      </w:r>
      <w:r>
        <w:rPr>
          <w:rFonts w:hint="eastAsia" w:asciiTheme="minorEastAsia" w:hAnsiTheme="minorEastAsia" w:cstheme="minorEastAsia"/>
          <w:color w:val="auto"/>
          <w:sz w:val="24"/>
        </w:rPr>
        <w:t>举办的校友活动进行管理：</w:t>
      </w:r>
    </w:p>
    <w:p>
      <w:pPr>
        <w:numPr>
          <w:ilvl w:val="0"/>
          <w:numId w:val="6"/>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可以浏览学校</w:t>
      </w:r>
      <w:r>
        <w:rPr>
          <w:rFonts w:hint="eastAsia" w:asciiTheme="minorEastAsia" w:hAnsiTheme="minorEastAsia" w:cstheme="minorEastAsia"/>
          <w:color w:val="auto"/>
          <w:sz w:val="24"/>
          <w:lang w:eastAsia="zh-CN"/>
        </w:rPr>
        <w:t>或各地</w:t>
      </w:r>
      <w:r>
        <w:rPr>
          <w:rFonts w:hint="eastAsia" w:asciiTheme="minorEastAsia" w:hAnsiTheme="minorEastAsia" w:cstheme="minorEastAsia"/>
          <w:color w:val="auto"/>
          <w:sz w:val="24"/>
        </w:rPr>
        <w:t>举办的活动信息。</w:t>
      </w:r>
    </w:p>
    <w:p>
      <w:pPr>
        <w:numPr>
          <w:ilvl w:val="0"/>
          <w:numId w:val="6"/>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可以报名参与活动。</w:t>
      </w:r>
    </w:p>
    <w:p>
      <w:pPr>
        <w:pStyle w:val="3"/>
        <w:numPr>
          <w:ilvl w:val="1"/>
          <w:numId w:val="2"/>
        </w:numPr>
        <w:spacing w:before="240" w:after="60" w:line="341" w:lineRule="auto"/>
        <w:rPr>
          <w:rFonts w:ascii="宋体" w:hAnsi="宋体" w:eastAsia="宋体" w:cs="宋体"/>
          <w:color w:val="auto"/>
          <w:sz w:val="24"/>
        </w:rPr>
      </w:pPr>
      <w:bookmarkStart w:id="25" w:name="_Toc82099663"/>
      <w:r>
        <w:rPr>
          <w:rFonts w:hint="eastAsia" w:ascii="宋体" w:hAnsi="宋体" w:eastAsia="宋体" w:cs="宋体"/>
          <w:color w:val="auto"/>
          <w:sz w:val="24"/>
        </w:rPr>
        <w:t>校友撷英</w:t>
      </w:r>
      <w:bookmarkEnd w:id="25"/>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展示</w:t>
      </w:r>
      <w:r>
        <w:rPr>
          <w:rFonts w:hint="eastAsia" w:asciiTheme="minorEastAsia" w:hAnsiTheme="minorEastAsia" w:cstheme="minorEastAsia"/>
          <w:color w:val="auto"/>
          <w:sz w:val="24"/>
          <w:lang w:eastAsia="zh-CN"/>
        </w:rPr>
        <w:t>各地</w:t>
      </w:r>
      <w:r>
        <w:rPr>
          <w:rFonts w:hint="eastAsia" w:asciiTheme="minorEastAsia" w:hAnsiTheme="minorEastAsia" w:cstheme="minorEastAsia"/>
          <w:color w:val="auto"/>
          <w:sz w:val="24"/>
        </w:rPr>
        <w:t>杰出校友、人物访谈、行业精英、学子风采等信息：</w:t>
      </w:r>
    </w:p>
    <w:p>
      <w:pPr>
        <w:numPr>
          <w:ilvl w:val="0"/>
          <w:numId w:val="7"/>
        </w:numPr>
        <w:spacing w:line="360" w:lineRule="auto"/>
        <w:ind w:firstLine="480"/>
        <w:rPr>
          <w:rFonts w:asciiTheme="minorEastAsia" w:hAnsiTheme="minorEastAsia" w:cstheme="minorEastAsia"/>
          <w:color w:val="auto"/>
          <w:sz w:val="24"/>
        </w:rPr>
      </w:pPr>
      <w:r>
        <w:rPr>
          <w:rFonts w:hint="eastAsia" w:asciiTheme="minorEastAsia" w:hAnsiTheme="minorEastAsia" w:cstheme="minorEastAsia"/>
          <w:color w:val="auto"/>
          <w:sz w:val="24"/>
        </w:rPr>
        <w:t>杰出校友：展示各院系杰出校友信息。</w:t>
      </w:r>
    </w:p>
    <w:p>
      <w:pPr>
        <w:numPr>
          <w:ilvl w:val="0"/>
          <w:numId w:val="7"/>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人物访谈：针对不同专家人物专题访问。</w:t>
      </w:r>
    </w:p>
    <w:p>
      <w:pPr>
        <w:numPr>
          <w:ilvl w:val="0"/>
          <w:numId w:val="7"/>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行业精英：各行业精英人物专访。</w:t>
      </w:r>
    </w:p>
    <w:p>
      <w:pPr>
        <w:numPr>
          <w:ilvl w:val="0"/>
          <w:numId w:val="7"/>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学子风采：</w:t>
      </w:r>
      <w:r>
        <w:rPr>
          <w:rFonts w:hint="eastAsia" w:asciiTheme="minorEastAsia" w:hAnsiTheme="minorEastAsia" w:cstheme="minorEastAsia"/>
          <w:color w:val="auto"/>
          <w:sz w:val="24"/>
          <w:lang w:eastAsia="zh-CN"/>
        </w:rPr>
        <w:t>在校</w:t>
      </w:r>
      <w:r>
        <w:rPr>
          <w:rFonts w:hint="eastAsia" w:asciiTheme="minorEastAsia" w:hAnsiTheme="minorEastAsia" w:cstheme="minorEastAsia"/>
          <w:color w:val="auto"/>
          <w:sz w:val="24"/>
        </w:rPr>
        <w:t>学子闪光点展示。</w:t>
      </w:r>
    </w:p>
    <w:p>
      <w:pPr>
        <w:pStyle w:val="3"/>
        <w:numPr>
          <w:ilvl w:val="1"/>
          <w:numId w:val="2"/>
        </w:numPr>
        <w:spacing w:before="240" w:after="60" w:line="341" w:lineRule="auto"/>
        <w:rPr>
          <w:rFonts w:ascii="宋体" w:hAnsi="宋体" w:eastAsia="宋体" w:cs="宋体"/>
          <w:color w:val="auto"/>
          <w:sz w:val="24"/>
        </w:rPr>
      </w:pPr>
      <w:bookmarkStart w:id="26" w:name="_Toc82099664"/>
      <w:r>
        <w:rPr>
          <w:rFonts w:hint="eastAsia" w:ascii="宋体" w:hAnsi="宋体" w:eastAsia="宋体" w:cs="宋体"/>
          <w:color w:val="auto"/>
          <w:sz w:val="24"/>
        </w:rPr>
        <w:t>校友捐赠</w:t>
      </w:r>
      <w:bookmarkEnd w:id="26"/>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对各分站捐赠信息进行管理：</w:t>
      </w:r>
    </w:p>
    <w:p>
      <w:pPr>
        <w:numPr>
          <w:ilvl w:val="0"/>
          <w:numId w:val="8"/>
        </w:numPr>
        <w:spacing w:line="360" w:lineRule="auto"/>
        <w:ind w:firstLine="480"/>
        <w:rPr>
          <w:rFonts w:ascii="宋体" w:hAnsi="宋体" w:eastAsia="宋体" w:cs="宋体"/>
          <w:color w:val="auto"/>
          <w:sz w:val="24"/>
        </w:rPr>
      </w:pPr>
      <w:r>
        <w:rPr>
          <w:rFonts w:hint="eastAsia" w:ascii="宋体" w:hAnsi="宋体" w:eastAsia="宋体" w:cs="宋体"/>
          <w:color w:val="auto"/>
          <w:sz w:val="24"/>
        </w:rPr>
        <w:t>捐赠指南：各分站捐赠操作指南。</w:t>
      </w:r>
    </w:p>
    <w:p>
      <w:pPr>
        <w:numPr>
          <w:ilvl w:val="0"/>
          <w:numId w:val="8"/>
        </w:numPr>
        <w:spacing w:line="360" w:lineRule="auto"/>
        <w:ind w:firstLine="480"/>
        <w:rPr>
          <w:rFonts w:ascii="宋体" w:hAnsi="宋体" w:eastAsia="宋体" w:cs="宋体"/>
          <w:color w:val="auto"/>
          <w:sz w:val="24"/>
        </w:rPr>
      </w:pPr>
      <w:r>
        <w:rPr>
          <w:rFonts w:hint="eastAsia" w:ascii="宋体" w:hAnsi="宋体" w:eastAsia="宋体" w:cs="宋体"/>
          <w:color w:val="auto"/>
          <w:sz w:val="24"/>
        </w:rPr>
        <w:t>捐赠项目：各分站捐赠项目名称。</w:t>
      </w:r>
    </w:p>
    <w:p>
      <w:pPr>
        <w:numPr>
          <w:ilvl w:val="0"/>
          <w:numId w:val="8"/>
        </w:numPr>
        <w:spacing w:line="360" w:lineRule="auto"/>
        <w:ind w:firstLine="480"/>
        <w:rPr>
          <w:rFonts w:ascii="宋体" w:hAnsi="宋体" w:eastAsia="宋体" w:cs="宋体"/>
          <w:color w:val="auto"/>
          <w:sz w:val="24"/>
        </w:rPr>
      </w:pPr>
      <w:r>
        <w:rPr>
          <w:rFonts w:hint="eastAsia" w:ascii="宋体" w:hAnsi="宋体" w:eastAsia="宋体" w:cs="宋体"/>
          <w:color w:val="auto"/>
          <w:sz w:val="24"/>
        </w:rPr>
        <w:t>捐赠故事：各分站捐赠故事展示。</w:t>
      </w:r>
    </w:p>
    <w:p>
      <w:pPr>
        <w:numPr>
          <w:ilvl w:val="0"/>
          <w:numId w:val="8"/>
        </w:numPr>
        <w:spacing w:line="360" w:lineRule="auto"/>
        <w:ind w:firstLine="480"/>
        <w:rPr>
          <w:rFonts w:asciiTheme="minorEastAsia" w:hAnsiTheme="minorEastAsia" w:cstheme="minorEastAsia"/>
          <w:color w:val="auto"/>
          <w:sz w:val="24"/>
        </w:rPr>
      </w:pPr>
      <w:r>
        <w:rPr>
          <w:rFonts w:hint="eastAsia" w:ascii="宋体" w:hAnsi="宋体" w:eastAsia="宋体" w:cs="宋体"/>
          <w:color w:val="auto"/>
          <w:sz w:val="24"/>
        </w:rPr>
        <w:t>我要捐赠：个人捐赠方法及方式。</w:t>
      </w:r>
    </w:p>
    <w:p>
      <w:pPr>
        <w:pStyle w:val="3"/>
        <w:numPr>
          <w:ilvl w:val="1"/>
          <w:numId w:val="2"/>
        </w:numPr>
        <w:spacing w:before="240" w:after="60" w:line="341" w:lineRule="auto"/>
        <w:rPr>
          <w:rFonts w:ascii="宋体" w:hAnsi="宋体" w:eastAsia="宋体" w:cs="宋体"/>
          <w:color w:val="auto"/>
          <w:sz w:val="24"/>
        </w:rPr>
      </w:pPr>
      <w:bookmarkStart w:id="27" w:name="_Toc82099665"/>
      <w:r>
        <w:rPr>
          <w:rFonts w:hint="eastAsia" w:ascii="宋体" w:hAnsi="宋体" w:eastAsia="宋体" w:cs="宋体"/>
          <w:color w:val="auto"/>
          <w:sz w:val="24"/>
        </w:rPr>
        <w:t>历史印迹</w:t>
      </w:r>
      <w:bookmarkEnd w:id="27"/>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对各分站建设历史及毕业信息展示</w:t>
      </w:r>
    </w:p>
    <w:p>
      <w:pPr>
        <w:numPr>
          <w:ilvl w:val="0"/>
          <w:numId w:val="9"/>
        </w:numPr>
        <w:spacing w:line="360" w:lineRule="auto"/>
        <w:ind w:firstLine="480"/>
        <w:rPr>
          <w:rFonts w:asciiTheme="minorEastAsia" w:hAnsiTheme="minorEastAsia" w:cstheme="minorEastAsia"/>
          <w:color w:val="auto"/>
          <w:sz w:val="24"/>
        </w:rPr>
      </w:pPr>
      <w:r>
        <w:rPr>
          <w:rFonts w:hint="eastAsia" w:asciiTheme="minorEastAsia" w:hAnsiTheme="minorEastAsia" w:cstheme="minorEastAsia"/>
          <w:color w:val="auto"/>
          <w:sz w:val="24"/>
        </w:rPr>
        <w:t>芳年华月：建校及发展以来历史瞬间。</w:t>
      </w:r>
    </w:p>
    <w:p>
      <w:pPr>
        <w:numPr>
          <w:ilvl w:val="0"/>
          <w:numId w:val="9"/>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同窗的你：各届毕业生合影。</w:t>
      </w:r>
    </w:p>
    <w:p>
      <w:pPr>
        <w:numPr>
          <w:ilvl w:val="0"/>
          <w:numId w:val="9"/>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视频流影：对各阶段的宣传视频。</w:t>
      </w:r>
    </w:p>
    <w:p>
      <w:pPr>
        <w:pStyle w:val="3"/>
        <w:numPr>
          <w:ilvl w:val="1"/>
          <w:numId w:val="2"/>
        </w:numPr>
        <w:spacing w:before="240" w:after="60" w:line="341" w:lineRule="auto"/>
        <w:rPr>
          <w:rFonts w:ascii="宋体" w:hAnsi="宋体" w:eastAsia="宋体" w:cs="宋体"/>
          <w:color w:val="auto"/>
          <w:sz w:val="24"/>
        </w:rPr>
      </w:pPr>
      <w:bookmarkStart w:id="28" w:name="_Toc82099666"/>
      <w:r>
        <w:rPr>
          <w:rFonts w:hint="eastAsia" w:ascii="宋体" w:hAnsi="宋体" w:eastAsia="宋体" w:cs="宋体"/>
          <w:color w:val="auto"/>
          <w:sz w:val="24"/>
        </w:rPr>
        <w:t>校友服务</w:t>
      </w:r>
      <w:bookmarkEnd w:id="28"/>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各分站信息的其他内容显示模块</w:t>
      </w:r>
    </w:p>
    <w:p>
      <w:pPr>
        <w:numPr>
          <w:ilvl w:val="0"/>
          <w:numId w:val="10"/>
        </w:numPr>
        <w:spacing w:line="360" w:lineRule="auto"/>
        <w:ind w:firstLine="480"/>
        <w:rPr>
          <w:rFonts w:asciiTheme="minorEastAsia" w:hAnsiTheme="minorEastAsia" w:cstheme="minorEastAsia"/>
          <w:color w:val="auto"/>
          <w:sz w:val="24"/>
        </w:rPr>
      </w:pPr>
      <w:r>
        <w:rPr>
          <w:rFonts w:hint="eastAsia" w:asciiTheme="minorEastAsia" w:hAnsiTheme="minorEastAsia" w:cstheme="minorEastAsia"/>
          <w:color w:val="auto"/>
          <w:sz w:val="24"/>
        </w:rPr>
        <w:t>校友纪念品：可以浏览各阶段纪念品。</w:t>
      </w:r>
    </w:p>
    <w:p>
      <w:pPr>
        <w:numPr>
          <w:ilvl w:val="0"/>
          <w:numId w:val="10"/>
        </w:num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下载中心：各分站信息相关下载内容。</w:t>
      </w:r>
    </w:p>
    <w:p>
      <w:pPr>
        <w:spacing w:line="360" w:lineRule="auto"/>
        <w:rPr>
          <w:rFonts w:asciiTheme="minorEastAsia" w:hAnsiTheme="minorEastAsia" w:cstheme="minorEastAsia"/>
          <w:color w:val="auto"/>
          <w:sz w:val="24"/>
        </w:rPr>
      </w:pPr>
    </w:p>
    <w:p>
      <w:pPr>
        <w:pStyle w:val="2"/>
        <w:widowControl/>
        <w:numPr>
          <w:ilvl w:val="0"/>
          <w:numId w:val="2"/>
        </w:numPr>
        <w:tabs>
          <w:tab w:val="left" w:pos="-720"/>
        </w:tabs>
        <w:suppressAutoHyphens/>
        <w:overflowPunct w:val="0"/>
        <w:autoSpaceDE w:val="0"/>
        <w:autoSpaceDN w:val="0"/>
        <w:adjustRightInd w:val="0"/>
        <w:spacing w:before="120" w:after="20" w:line="240" w:lineRule="auto"/>
        <w:textAlignment w:val="baseline"/>
        <w:rPr>
          <w:rFonts w:ascii="ZapfHumnst BT" w:hAnsi="ZapfHumnst BT" w:eastAsia="宋体" w:cs="Times New Roman"/>
          <w:caps/>
          <w:color w:val="auto"/>
          <w:spacing w:val="-2"/>
          <w:kern w:val="28"/>
          <w:sz w:val="28"/>
          <w:szCs w:val="20"/>
        </w:rPr>
      </w:pPr>
      <w:bookmarkStart w:id="29" w:name="_Toc82099667"/>
      <w:r>
        <w:rPr>
          <w:rFonts w:hint="eastAsia" w:ascii="ZapfHumnst BT" w:hAnsi="ZapfHumnst BT" w:eastAsia="宋体" w:cs="Times New Roman"/>
          <w:caps/>
          <w:color w:val="auto"/>
          <w:spacing w:val="-2"/>
          <w:kern w:val="28"/>
          <w:sz w:val="28"/>
          <w:szCs w:val="20"/>
        </w:rPr>
        <w:t>后台管理</w:t>
      </w:r>
      <w:bookmarkEnd w:id="29"/>
    </w:p>
    <w:p>
      <w:pPr>
        <w:pStyle w:val="3"/>
        <w:numPr>
          <w:ilvl w:val="1"/>
          <w:numId w:val="2"/>
        </w:numPr>
        <w:spacing w:before="240" w:after="60" w:line="341" w:lineRule="auto"/>
        <w:rPr>
          <w:rFonts w:ascii="宋体" w:hAnsi="宋体" w:eastAsia="宋体" w:cs="宋体"/>
          <w:color w:val="auto"/>
          <w:sz w:val="24"/>
        </w:rPr>
      </w:pPr>
      <w:bookmarkStart w:id="30" w:name="_Toc82099668"/>
      <w:r>
        <w:rPr>
          <w:rFonts w:hint="eastAsia" w:ascii="宋体" w:hAnsi="宋体" w:eastAsia="宋体" w:cs="宋体"/>
          <w:color w:val="auto"/>
          <w:sz w:val="24"/>
        </w:rPr>
        <w:t>用户管理</w:t>
      </w:r>
      <w:bookmarkEnd w:id="30"/>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对管理员信息进行管理，包括新增及修改维护用户。</w:t>
      </w:r>
    </w:p>
    <w:p>
      <w:pPr>
        <w:spacing w:line="360" w:lineRule="auto"/>
        <w:ind w:firstLine="480" w:firstLineChars="200"/>
        <w:rPr>
          <w:rFonts w:ascii="宋体" w:hAnsi="宋体" w:eastAsia="宋体" w:cs="宋体"/>
          <w:color w:val="auto"/>
          <w:sz w:val="24"/>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31" w:name="_Toc82099669"/>
      <w:r>
        <w:rPr>
          <w:rFonts w:hint="eastAsia" w:ascii="宋体" w:hAnsi="宋体" w:eastAsia="宋体" w:cs="宋体"/>
          <w:color w:val="auto"/>
          <w:sz w:val="24"/>
        </w:rPr>
        <w:t>信息导入</w:t>
      </w:r>
      <w:bookmarkEnd w:id="31"/>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采集校友的个人信息，采集的信息包括：姓名、性别、民族、籍贯、出生年月、原属学校、入学年份、院系、专业等必填信息，其他信息选填，填写完成后点击“提交”录入系统。</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32" w:name="_Toc82099670"/>
      <w:r>
        <w:rPr>
          <w:rFonts w:hint="eastAsia" w:ascii="宋体" w:hAnsi="宋体" w:eastAsia="宋体" w:cs="宋体"/>
          <w:color w:val="auto"/>
          <w:sz w:val="24"/>
        </w:rPr>
        <w:t>批量导入</w:t>
      </w:r>
      <w:bookmarkEnd w:id="32"/>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当校友信息较多时，可以批量上传数据。</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功能流程：</w:t>
      </w:r>
    </w:p>
    <w:p>
      <w:pPr>
        <w:numPr>
          <w:ilvl w:val="0"/>
          <w:numId w:val="1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按照模板格式进行数据填写。</w:t>
      </w:r>
    </w:p>
    <w:p>
      <w:pPr>
        <w:numPr>
          <w:ilvl w:val="0"/>
          <w:numId w:val="1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核对数据，确保数据准确（请务必检查是否有重复数据和已导入数据，身份证号重复）。</w:t>
      </w:r>
    </w:p>
    <w:p>
      <w:pPr>
        <w:numPr>
          <w:ilvl w:val="0"/>
          <w:numId w:val="1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上传数据文件，没有提示导入成功时，请不要关闭当前页面。</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33" w:name="_Toc82099671"/>
      <w:r>
        <w:rPr>
          <w:rFonts w:hint="eastAsia" w:ascii="宋体" w:hAnsi="宋体" w:eastAsia="宋体" w:cs="宋体"/>
          <w:color w:val="auto"/>
          <w:sz w:val="24"/>
        </w:rPr>
        <w:t>校友列表</w:t>
      </w:r>
      <w:bookmarkEnd w:id="33"/>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对录入的校友信息进行管理：</w:t>
      </w:r>
    </w:p>
    <w:p>
      <w:pPr>
        <w:numPr>
          <w:ilvl w:val="0"/>
          <w:numId w:val="1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展示了已录入的校友信息列表</w:t>
      </w:r>
    </w:p>
    <w:p>
      <w:pPr>
        <w:numPr>
          <w:ilvl w:val="0"/>
          <w:numId w:val="1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可查看详细的校友信息或者删除数据。</w:t>
      </w:r>
    </w:p>
    <w:p>
      <w:pPr>
        <w:numPr>
          <w:ilvl w:val="0"/>
          <w:numId w:val="1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根据条件检索校友信息，检索条件包括：姓名、院系、专业、年级、激活状态（校友的用户账号激活状态）。</w:t>
      </w:r>
    </w:p>
    <w:p>
      <w:pPr>
        <w:ind w:firstLine="420" w:firstLineChars="200"/>
        <w:rPr>
          <w:color w:val="auto"/>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34" w:name="_Toc82099672"/>
      <w:r>
        <w:rPr>
          <w:rFonts w:hint="eastAsia" w:ascii="宋体" w:hAnsi="宋体" w:eastAsia="宋体" w:cs="宋体"/>
          <w:color w:val="auto"/>
          <w:sz w:val="24"/>
        </w:rPr>
        <w:t>角色列表</w:t>
      </w:r>
      <w:bookmarkEnd w:id="34"/>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对管理员角色进行管理：</w:t>
      </w:r>
    </w:p>
    <w:p>
      <w:pPr>
        <w:numPr>
          <w:ilvl w:val="0"/>
          <w:numId w:val="1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可以修改管理员的角色权限。</w:t>
      </w:r>
    </w:p>
    <w:p>
      <w:pPr>
        <w:numPr>
          <w:ilvl w:val="0"/>
          <w:numId w:val="1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可以删除角色信息。</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35" w:name="_Toc82099673"/>
      <w:r>
        <w:rPr>
          <w:rFonts w:hint="eastAsia" w:ascii="宋体" w:hAnsi="宋体" w:eastAsia="宋体" w:cs="宋体"/>
          <w:color w:val="auto"/>
          <w:sz w:val="24"/>
        </w:rPr>
        <w:t>新建角色</w:t>
      </w:r>
      <w:bookmarkEnd w:id="35"/>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新建管理员的角色信息。</w:t>
      </w:r>
    </w:p>
    <w:p>
      <w:pPr>
        <w:rPr>
          <w:rFonts w:ascii="宋体" w:hAnsi="宋体" w:eastAsia="宋体" w:cs="宋体"/>
          <w:b/>
          <w:color w:val="auto"/>
          <w:sz w:val="24"/>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36" w:name="_Toc82099674"/>
      <w:r>
        <w:rPr>
          <w:rFonts w:hint="eastAsia" w:ascii="宋体" w:hAnsi="宋体" w:eastAsia="宋体" w:cs="宋体"/>
          <w:color w:val="auto"/>
          <w:sz w:val="24"/>
        </w:rPr>
        <w:t>用户列表</w:t>
      </w:r>
      <w:bookmarkEnd w:id="36"/>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对管理员的账号信息进行管理：</w:t>
      </w:r>
    </w:p>
    <w:p>
      <w:pPr>
        <w:numPr>
          <w:ilvl w:val="0"/>
          <w:numId w:val="1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展示了管理员账号信息列表。</w:t>
      </w:r>
    </w:p>
    <w:p>
      <w:pPr>
        <w:numPr>
          <w:ilvl w:val="0"/>
          <w:numId w:val="1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可以删除管理员的账号信息。</w:t>
      </w:r>
    </w:p>
    <w:p>
      <w:pPr>
        <w:numPr>
          <w:ilvl w:val="0"/>
          <w:numId w:val="1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根据条件检索账号信息，检索条件包括：名称、角色。</w:t>
      </w:r>
    </w:p>
    <w:p>
      <w:pPr>
        <w:spacing w:line="360" w:lineRule="auto"/>
        <w:rPr>
          <w:rFonts w:ascii="宋体" w:hAnsi="宋体" w:eastAsia="宋体" w:cs="宋体"/>
          <w:color w:val="auto"/>
          <w:sz w:val="24"/>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37" w:name="_Toc82099675"/>
      <w:r>
        <w:rPr>
          <w:rFonts w:hint="eastAsia" w:ascii="宋体" w:hAnsi="宋体" w:eastAsia="宋体" w:cs="宋体"/>
          <w:color w:val="auto"/>
          <w:sz w:val="24"/>
        </w:rPr>
        <w:t>用户新增</w:t>
      </w:r>
      <w:bookmarkEnd w:id="37"/>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可以新建后台管理账号，输入的信息包括：名称、账号、密码、角色，填写完成后点击“立即提交”即可新增管理员账号。</w:t>
      </w:r>
    </w:p>
    <w:p>
      <w:pPr>
        <w:rPr>
          <w:color w:val="auto"/>
        </w:rPr>
      </w:pPr>
    </w:p>
    <w:p>
      <w:pPr>
        <w:pStyle w:val="3"/>
        <w:numPr>
          <w:ilvl w:val="1"/>
          <w:numId w:val="2"/>
        </w:numPr>
        <w:spacing w:before="240" w:after="60" w:line="341" w:lineRule="auto"/>
        <w:rPr>
          <w:rFonts w:ascii="宋体" w:hAnsi="宋体" w:eastAsia="宋体" w:cs="宋体"/>
          <w:color w:val="auto"/>
          <w:sz w:val="24"/>
        </w:rPr>
      </w:pPr>
      <w:bookmarkStart w:id="38" w:name="_Toc82099676"/>
      <w:r>
        <w:rPr>
          <w:rFonts w:hint="eastAsia" w:ascii="宋体" w:hAnsi="宋体" w:eastAsia="宋体" w:cs="宋体"/>
          <w:color w:val="auto"/>
          <w:sz w:val="24"/>
        </w:rPr>
        <w:t>院系专业</w:t>
      </w:r>
      <w:bookmarkEnd w:id="38"/>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对院系信息进行管理：</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展示学校的院系信息列表。</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可以修改院系名称。</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可以删除院系信息。</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可以查看院系包含的专业。</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可以查看院系的曾用名（修改过院系名称）。</w:t>
      </w:r>
    </w:p>
    <w:p>
      <w:pPr>
        <w:numPr>
          <w:ilvl w:val="0"/>
          <w:numId w:val="1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根据条件检索院系信息，检索条件包括：名称、曾用名。</w:t>
      </w:r>
    </w:p>
    <w:p>
      <w:pPr>
        <w:rPr>
          <w:color w:val="auto"/>
        </w:rPr>
      </w:pPr>
    </w:p>
    <w:p>
      <w:pPr>
        <w:pStyle w:val="3"/>
        <w:numPr>
          <w:ilvl w:val="1"/>
          <w:numId w:val="2"/>
        </w:numPr>
        <w:spacing w:before="240" w:after="60" w:line="341" w:lineRule="auto"/>
        <w:rPr>
          <w:rFonts w:ascii="宋体" w:hAnsi="宋体" w:eastAsia="宋体" w:cs="宋体"/>
          <w:color w:val="auto"/>
          <w:sz w:val="24"/>
        </w:rPr>
      </w:pPr>
      <w:bookmarkStart w:id="39" w:name="_Toc82099677"/>
      <w:r>
        <w:rPr>
          <w:rFonts w:hint="eastAsia" w:ascii="宋体" w:hAnsi="宋体" w:eastAsia="宋体" w:cs="宋体"/>
          <w:color w:val="auto"/>
          <w:sz w:val="24"/>
        </w:rPr>
        <w:t>文章管理</w:t>
      </w:r>
      <w:bookmarkEnd w:id="39"/>
    </w:p>
    <w:p>
      <w:pPr>
        <w:pStyle w:val="4"/>
        <w:numPr>
          <w:ilvl w:val="2"/>
          <w:numId w:val="2"/>
        </w:numPr>
        <w:spacing w:before="200" w:after="200" w:line="341" w:lineRule="auto"/>
        <w:ind w:firstLine="482" w:firstLineChars="200"/>
        <w:rPr>
          <w:rFonts w:ascii="宋体" w:hAnsi="宋体" w:eastAsia="宋体" w:cs="宋体"/>
          <w:color w:val="auto"/>
          <w:sz w:val="24"/>
        </w:rPr>
      </w:pPr>
      <w:bookmarkStart w:id="40" w:name="_Toc82099678"/>
      <w:r>
        <w:rPr>
          <w:rFonts w:hint="eastAsia" w:ascii="宋体" w:hAnsi="宋体" w:eastAsia="宋体" w:cs="宋体"/>
          <w:color w:val="auto"/>
          <w:sz w:val="24"/>
        </w:rPr>
        <w:t>文章发布</w:t>
      </w:r>
      <w:bookmarkEnd w:id="40"/>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具有文章发布权限的管理账号可以在此页面发布文章，根据内容填写信息，填写完成后发布即可。</w:t>
      </w:r>
    </w:p>
    <w:p>
      <w:pPr>
        <w:spacing w:line="360" w:lineRule="auto"/>
        <w:ind w:firstLine="480" w:firstLineChars="200"/>
        <w:rPr>
          <w:rFonts w:ascii="宋体" w:hAnsi="宋体" w:eastAsia="宋体" w:cs="宋体"/>
          <w:color w:val="auto"/>
          <w:sz w:val="24"/>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41" w:name="_Toc82099679"/>
      <w:r>
        <w:rPr>
          <w:rFonts w:hint="eastAsia" w:ascii="宋体" w:hAnsi="宋体" w:eastAsia="宋体" w:cs="宋体"/>
          <w:color w:val="auto"/>
          <w:sz w:val="24"/>
        </w:rPr>
        <w:t>文章列表</w:t>
      </w:r>
      <w:bookmarkEnd w:id="41"/>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管理发布的文章信息：</w:t>
      </w:r>
    </w:p>
    <w:p>
      <w:pPr>
        <w:numPr>
          <w:ilvl w:val="0"/>
          <w:numId w:val="16"/>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展示发布的文章信息列表。</w:t>
      </w:r>
    </w:p>
    <w:p>
      <w:pPr>
        <w:numPr>
          <w:ilvl w:val="0"/>
          <w:numId w:val="16"/>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可以查看文章的详细信息。</w:t>
      </w:r>
    </w:p>
    <w:p>
      <w:pPr>
        <w:numPr>
          <w:ilvl w:val="0"/>
          <w:numId w:val="16"/>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可以删除文章信息。</w:t>
      </w:r>
    </w:p>
    <w:p>
      <w:pPr>
        <w:numPr>
          <w:ilvl w:val="0"/>
          <w:numId w:val="16"/>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根据条件可以检索文章信息，检索条件包括：文章的标题、二级栏目、发布日期。</w:t>
      </w:r>
    </w:p>
    <w:p>
      <w:pPr>
        <w:spacing w:line="360" w:lineRule="auto"/>
        <w:rPr>
          <w:rFonts w:ascii="宋体" w:hAnsi="宋体" w:eastAsia="宋体" w:cs="宋体"/>
          <w:color w:val="auto"/>
          <w:sz w:val="24"/>
        </w:rPr>
      </w:pPr>
    </w:p>
    <w:p>
      <w:pPr>
        <w:pStyle w:val="3"/>
        <w:numPr>
          <w:ilvl w:val="1"/>
          <w:numId w:val="2"/>
        </w:numPr>
        <w:spacing w:before="240" w:after="60" w:line="341" w:lineRule="auto"/>
        <w:rPr>
          <w:rFonts w:ascii="宋体" w:hAnsi="宋体" w:eastAsia="宋体" w:cs="宋体"/>
          <w:color w:val="auto"/>
          <w:sz w:val="24"/>
        </w:rPr>
      </w:pPr>
      <w:bookmarkStart w:id="42" w:name="_Toc82099680"/>
      <w:r>
        <w:rPr>
          <w:rFonts w:hint="eastAsia" w:ascii="宋体" w:hAnsi="宋体" w:eastAsia="宋体" w:cs="宋体"/>
          <w:color w:val="auto"/>
          <w:sz w:val="24"/>
        </w:rPr>
        <w:t>活动管理</w:t>
      </w:r>
      <w:bookmarkEnd w:id="42"/>
    </w:p>
    <w:p>
      <w:pPr>
        <w:pStyle w:val="4"/>
        <w:numPr>
          <w:ilvl w:val="2"/>
          <w:numId w:val="2"/>
        </w:numPr>
        <w:spacing w:before="200" w:after="200" w:line="341" w:lineRule="auto"/>
        <w:ind w:firstLine="482" w:firstLineChars="200"/>
        <w:rPr>
          <w:rFonts w:ascii="宋体" w:hAnsi="宋体" w:eastAsia="宋体" w:cs="宋体"/>
          <w:color w:val="auto"/>
          <w:sz w:val="24"/>
        </w:rPr>
      </w:pPr>
      <w:bookmarkStart w:id="43" w:name="_Toc82099681"/>
      <w:r>
        <w:rPr>
          <w:rFonts w:hint="eastAsia" w:ascii="宋体" w:hAnsi="宋体" w:eastAsia="宋体" w:cs="宋体"/>
          <w:color w:val="auto"/>
          <w:sz w:val="24"/>
        </w:rPr>
        <w:t>活动录入</w:t>
      </w:r>
      <w:bookmarkEnd w:id="43"/>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采集发布学校举办的活动信息。</w:t>
      </w:r>
    </w:p>
    <w:p>
      <w:pPr>
        <w:rPr>
          <w:color w:val="auto"/>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44" w:name="_Toc82099682"/>
      <w:r>
        <w:rPr>
          <w:rFonts w:hint="eastAsia" w:ascii="宋体" w:hAnsi="宋体" w:eastAsia="宋体" w:cs="宋体"/>
          <w:color w:val="auto"/>
          <w:sz w:val="24"/>
        </w:rPr>
        <w:t>批量导入</w:t>
      </w:r>
      <w:bookmarkEnd w:id="44"/>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当学校举办的校友活动较多时，可以批量上传数据。</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功能流程：</w:t>
      </w:r>
    </w:p>
    <w:p>
      <w:pPr>
        <w:numPr>
          <w:ilvl w:val="0"/>
          <w:numId w:val="17"/>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按照模板格式进行数据填写。</w:t>
      </w:r>
    </w:p>
    <w:p>
      <w:pPr>
        <w:numPr>
          <w:ilvl w:val="0"/>
          <w:numId w:val="17"/>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核对数据，确保数据的准确性。</w:t>
      </w:r>
    </w:p>
    <w:p>
      <w:pPr>
        <w:numPr>
          <w:ilvl w:val="0"/>
          <w:numId w:val="17"/>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上传数据文件，批量导入数据。（在页面提示导入成功前，请不要关闭当前页面）</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45" w:name="_Toc82099683"/>
      <w:r>
        <w:rPr>
          <w:rFonts w:hint="eastAsia" w:ascii="宋体" w:hAnsi="宋体" w:eastAsia="宋体" w:cs="宋体"/>
          <w:color w:val="auto"/>
          <w:sz w:val="24"/>
        </w:rPr>
        <w:t>活动列表</w:t>
      </w:r>
      <w:bookmarkEnd w:id="45"/>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对活动信息进行管理：</w:t>
      </w:r>
    </w:p>
    <w:p>
      <w:pPr>
        <w:numPr>
          <w:ilvl w:val="0"/>
          <w:numId w:val="18"/>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展示学校举办的活动信息列表。</w:t>
      </w:r>
    </w:p>
    <w:p>
      <w:pPr>
        <w:numPr>
          <w:ilvl w:val="0"/>
          <w:numId w:val="18"/>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可以查看活动的详细内容。</w:t>
      </w:r>
    </w:p>
    <w:p>
      <w:pPr>
        <w:numPr>
          <w:ilvl w:val="0"/>
          <w:numId w:val="18"/>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可以删除活动数据。</w:t>
      </w:r>
    </w:p>
    <w:p>
      <w:pPr>
        <w:numPr>
          <w:ilvl w:val="0"/>
          <w:numId w:val="18"/>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根据条件可以检索活动信息，检索条件包括：活动名称、发布日期，是否紧急。</w:t>
      </w:r>
    </w:p>
    <w:p>
      <w:pPr>
        <w:spacing w:line="360" w:lineRule="auto"/>
        <w:rPr>
          <w:rFonts w:ascii="宋体" w:hAnsi="宋体" w:eastAsia="宋体" w:cs="宋体"/>
          <w:color w:val="auto"/>
          <w:sz w:val="24"/>
        </w:rPr>
      </w:pPr>
    </w:p>
    <w:p>
      <w:pPr>
        <w:pStyle w:val="3"/>
        <w:numPr>
          <w:ilvl w:val="1"/>
          <w:numId w:val="2"/>
        </w:numPr>
        <w:spacing w:before="240" w:after="60" w:line="341" w:lineRule="auto"/>
        <w:rPr>
          <w:rFonts w:ascii="宋体" w:hAnsi="宋体" w:eastAsia="宋体" w:cs="宋体"/>
          <w:color w:val="auto"/>
          <w:sz w:val="24"/>
        </w:rPr>
      </w:pPr>
      <w:bookmarkStart w:id="46" w:name="_Toc82099684"/>
      <w:r>
        <w:rPr>
          <w:rFonts w:hint="eastAsia" w:ascii="宋体" w:hAnsi="宋体" w:eastAsia="宋体" w:cs="宋体"/>
          <w:color w:val="auto"/>
          <w:sz w:val="24"/>
        </w:rPr>
        <w:t>附件管理</w:t>
      </w:r>
      <w:bookmarkEnd w:id="46"/>
    </w:p>
    <w:p>
      <w:pPr>
        <w:pStyle w:val="4"/>
        <w:numPr>
          <w:ilvl w:val="2"/>
          <w:numId w:val="2"/>
        </w:numPr>
        <w:spacing w:before="200" w:after="200" w:line="341" w:lineRule="auto"/>
        <w:ind w:firstLine="482" w:firstLineChars="200"/>
        <w:rPr>
          <w:rFonts w:ascii="宋体" w:hAnsi="宋体" w:eastAsia="宋体" w:cs="宋体"/>
          <w:color w:val="auto"/>
          <w:sz w:val="24"/>
        </w:rPr>
      </w:pPr>
      <w:bookmarkStart w:id="47" w:name="_Toc82099685"/>
      <w:r>
        <w:rPr>
          <w:rFonts w:hint="eastAsia" w:ascii="宋体" w:hAnsi="宋体" w:eastAsia="宋体" w:cs="宋体"/>
          <w:color w:val="auto"/>
          <w:sz w:val="24"/>
        </w:rPr>
        <w:t>附件上传</w:t>
      </w:r>
      <w:bookmarkEnd w:id="47"/>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上传事件的附属文件。</w:t>
      </w:r>
    </w:p>
    <w:p>
      <w:pPr>
        <w:spacing w:line="360" w:lineRule="auto"/>
        <w:ind w:firstLine="480" w:firstLineChars="200"/>
        <w:jc w:val="center"/>
        <w:rPr>
          <w:rFonts w:ascii="宋体" w:hAnsi="宋体" w:eastAsia="宋体" w:cs="宋体"/>
          <w:color w:val="auto"/>
          <w:sz w:val="24"/>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48" w:name="_Toc82099686"/>
      <w:r>
        <w:rPr>
          <w:rFonts w:hint="eastAsia" w:ascii="宋体" w:hAnsi="宋体" w:eastAsia="宋体" w:cs="宋体"/>
          <w:color w:val="auto"/>
          <w:sz w:val="24"/>
        </w:rPr>
        <w:t>附件列表</w:t>
      </w:r>
      <w:bookmarkEnd w:id="48"/>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对发布的附件信息进行管理：</w:t>
      </w:r>
    </w:p>
    <w:p>
      <w:pPr>
        <w:numPr>
          <w:ilvl w:val="0"/>
          <w:numId w:val="19"/>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展示了发布的附件信息列表。</w:t>
      </w:r>
    </w:p>
    <w:p>
      <w:pPr>
        <w:numPr>
          <w:ilvl w:val="0"/>
          <w:numId w:val="19"/>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可以下载附件文件。</w:t>
      </w:r>
    </w:p>
    <w:p>
      <w:pPr>
        <w:numPr>
          <w:ilvl w:val="0"/>
          <w:numId w:val="19"/>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可以删除附件信息。</w:t>
      </w:r>
    </w:p>
    <w:p>
      <w:pPr>
        <w:numPr>
          <w:ilvl w:val="0"/>
          <w:numId w:val="19"/>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根据条件可以检索附件信息，检索条件包括：事件名称、过期时间。</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49" w:name="_Toc82099687"/>
      <w:r>
        <w:rPr>
          <w:rFonts w:hint="eastAsia" w:ascii="宋体" w:hAnsi="宋体" w:eastAsia="宋体" w:cs="宋体"/>
          <w:color w:val="auto"/>
          <w:sz w:val="24"/>
        </w:rPr>
        <w:t>事件录入</w:t>
      </w:r>
      <w:bookmarkEnd w:id="49"/>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有事件需要发布时，在此页面填写信息即可发布。</w:t>
      </w:r>
    </w:p>
    <w:p>
      <w:pPr>
        <w:rPr>
          <w:color w:val="auto"/>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50" w:name="_Toc82099688"/>
      <w:r>
        <w:rPr>
          <w:rFonts w:hint="eastAsia" w:ascii="宋体" w:hAnsi="宋体" w:eastAsia="宋体" w:cs="宋体"/>
          <w:color w:val="auto"/>
          <w:sz w:val="24"/>
        </w:rPr>
        <w:t>事件列表</w:t>
      </w:r>
      <w:bookmarkEnd w:id="50"/>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对事件信息进行管理:</w:t>
      </w:r>
    </w:p>
    <w:p>
      <w:pPr>
        <w:numPr>
          <w:ilvl w:val="0"/>
          <w:numId w:val="20"/>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展示了事件信息列表。</w:t>
      </w:r>
    </w:p>
    <w:p>
      <w:pPr>
        <w:numPr>
          <w:ilvl w:val="0"/>
          <w:numId w:val="20"/>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可以查看事件的详细信息。</w:t>
      </w:r>
    </w:p>
    <w:p>
      <w:pPr>
        <w:numPr>
          <w:ilvl w:val="0"/>
          <w:numId w:val="20"/>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可以修改事件信息的内容。</w:t>
      </w:r>
    </w:p>
    <w:p>
      <w:pPr>
        <w:numPr>
          <w:ilvl w:val="0"/>
          <w:numId w:val="20"/>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可以删除事件信息。</w:t>
      </w:r>
    </w:p>
    <w:p>
      <w:pPr>
        <w:numPr>
          <w:ilvl w:val="0"/>
          <w:numId w:val="20"/>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根据条件可以检索事件信息，检索条件包括：事件名称、调研主题、开始日期。</w:t>
      </w:r>
    </w:p>
    <w:p>
      <w:pPr>
        <w:pStyle w:val="3"/>
        <w:numPr>
          <w:ilvl w:val="1"/>
          <w:numId w:val="2"/>
        </w:numPr>
        <w:spacing w:before="240" w:after="60" w:line="341" w:lineRule="auto"/>
        <w:rPr>
          <w:rFonts w:ascii="宋体" w:hAnsi="宋体" w:eastAsia="宋体" w:cs="宋体"/>
          <w:color w:val="auto"/>
          <w:sz w:val="24"/>
        </w:rPr>
      </w:pPr>
      <w:bookmarkStart w:id="51" w:name="_Toc82099689"/>
      <w:r>
        <w:rPr>
          <w:rFonts w:hint="eastAsia" w:ascii="宋体" w:hAnsi="宋体" w:eastAsia="宋体" w:cs="宋体"/>
          <w:color w:val="auto"/>
          <w:sz w:val="24"/>
        </w:rPr>
        <w:t>校友捐赠</w:t>
      </w:r>
      <w:bookmarkEnd w:id="51"/>
    </w:p>
    <w:p>
      <w:pPr>
        <w:pStyle w:val="4"/>
        <w:numPr>
          <w:ilvl w:val="2"/>
          <w:numId w:val="2"/>
        </w:numPr>
        <w:spacing w:before="200" w:after="200" w:line="341" w:lineRule="auto"/>
        <w:ind w:firstLine="482" w:firstLineChars="200"/>
        <w:rPr>
          <w:rFonts w:ascii="宋体" w:hAnsi="宋体" w:eastAsia="宋体" w:cs="宋体"/>
          <w:color w:val="auto"/>
          <w:sz w:val="24"/>
        </w:rPr>
      </w:pPr>
      <w:bookmarkStart w:id="52" w:name="_Toc82099690"/>
      <w:r>
        <w:rPr>
          <w:rFonts w:hint="eastAsia" w:ascii="宋体" w:hAnsi="宋体" w:eastAsia="宋体" w:cs="宋体"/>
          <w:color w:val="auto"/>
          <w:sz w:val="24"/>
        </w:rPr>
        <w:t>校友捐赠</w:t>
      </w:r>
      <w:bookmarkEnd w:id="52"/>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有校友捐赠时，采集录入捐赠信息。</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采集的内容包括：捐赠人/单位、受捐单位、捐赠类型、物品类型、捐赠数量、捐赠日期、存放地点、是否公示，详细内容等，根据实际情况填写录入。</w:t>
      </w:r>
    </w:p>
    <w:p>
      <w:pPr>
        <w:rPr>
          <w:color w:val="auto"/>
        </w:rPr>
      </w:pPr>
    </w:p>
    <w:p>
      <w:pPr>
        <w:pStyle w:val="4"/>
        <w:numPr>
          <w:ilvl w:val="2"/>
          <w:numId w:val="2"/>
        </w:numPr>
        <w:spacing w:before="200" w:after="200" w:line="341" w:lineRule="auto"/>
        <w:ind w:firstLine="482" w:firstLineChars="200"/>
        <w:rPr>
          <w:rFonts w:ascii="宋体" w:hAnsi="宋体" w:eastAsia="宋体" w:cs="宋体"/>
          <w:color w:val="auto"/>
          <w:sz w:val="24"/>
        </w:rPr>
      </w:pPr>
      <w:bookmarkStart w:id="53" w:name="_Toc82099691"/>
      <w:r>
        <w:rPr>
          <w:rFonts w:hint="eastAsia" w:ascii="宋体" w:hAnsi="宋体" w:eastAsia="宋体" w:cs="宋体"/>
          <w:color w:val="auto"/>
          <w:sz w:val="24"/>
        </w:rPr>
        <w:t>捐赠列表</w:t>
      </w:r>
      <w:bookmarkEnd w:id="53"/>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对捐赠信息进行管理：</w:t>
      </w:r>
    </w:p>
    <w:p>
      <w:pPr>
        <w:numPr>
          <w:ilvl w:val="0"/>
          <w:numId w:val="2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展示了捐赠信息列表。</w:t>
      </w:r>
    </w:p>
    <w:p>
      <w:pPr>
        <w:numPr>
          <w:ilvl w:val="0"/>
          <w:numId w:val="2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可以修改捐赠信息。</w:t>
      </w:r>
    </w:p>
    <w:p>
      <w:pPr>
        <w:numPr>
          <w:ilvl w:val="0"/>
          <w:numId w:val="2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可以删除捐赠信息。</w:t>
      </w:r>
    </w:p>
    <w:p>
      <w:pPr>
        <w:numPr>
          <w:ilvl w:val="0"/>
          <w:numId w:val="2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根据条件可以检索捐赠信息，检索条件包括：姓名、时间、名称。</w:t>
      </w:r>
    </w:p>
    <w:p>
      <w:pPr>
        <w:spacing w:line="360" w:lineRule="auto"/>
        <w:rPr>
          <w:rFonts w:ascii="宋体" w:hAnsi="宋体" w:eastAsia="宋体" w:cs="宋体"/>
          <w:color w:val="auto"/>
          <w:sz w:val="24"/>
        </w:rPr>
      </w:pPr>
    </w:p>
    <w:p>
      <w:pPr>
        <w:pStyle w:val="3"/>
        <w:numPr>
          <w:ilvl w:val="1"/>
          <w:numId w:val="2"/>
        </w:numPr>
        <w:spacing w:before="240" w:after="60" w:line="341" w:lineRule="auto"/>
        <w:rPr>
          <w:rFonts w:ascii="宋体" w:hAnsi="宋体" w:eastAsia="宋体" w:cs="宋体"/>
          <w:color w:val="auto"/>
          <w:sz w:val="24"/>
        </w:rPr>
      </w:pPr>
      <w:bookmarkStart w:id="54" w:name="_Toc82099692"/>
      <w:r>
        <w:rPr>
          <w:rFonts w:hint="eastAsia" w:ascii="宋体" w:hAnsi="宋体" w:eastAsia="宋体" w:cs="宋体"/>
          <w:color w:val="auto"/>
          <w:sz w:val="24"/>
        </w:rPr>
        <w:t>库存记录</w:t>
      </w:r>
      <w:bookmarkEnd w:id="54"/>
    </w:p>
    <w:p>
      <w:pPr>
        <w:pStyle w:val="4"/>
        <w:numPr>
          <w:ilvl w:val="2"/>
          <w:numId w:val="2"/>
        </w:numPr>
        <w:spacing w:before="200" w:after="200" w:line="341" w:lineRule="auto"/>
        <w:ind w:firstLine="482" w:firstLineChars="200"/>
        <w:rPr>
          <w:rFonts w:ascii="宋体" w:hAnsi="宋体" w:eastAsia="宋体" w:cs="宋体"/>
          <w:color w:val="auto"/>
          <w:sz w:val="24"/>
        </w:rPr>
      </w:pPr>
      <w:bookmarkStart w:id="55" w:name="_Toc82099693"/>
      <w:r>
        <w:rPr>
          <w:rFonts w:hint="eastAsia" w:ascii="宋体" w:hAnsi="宋体" w:eastAsia="宋体" w:cs="宋体"/>
          <w:color w:val="auto"/>
          <w:sz w:val="24"/>
        </w:rPr>
        <w:t>记录录入</w:t>
      </w:r>
      <w:bookmarkEnd w:id="55"/>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登录库存信息。</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56" w:name="_Toc82099694"/>
      <w:r>
        <w:rPr>
          <w:rFonts w:hint="eastAsia" w:ascii="宋体" w:hAnsi="宋体" w:eastAsia="宋体" w:cs="宋体"/>
          <w:color w:val="auto"/>
          <w:sz w:val="24"/>
        </w:rPr>
        <w:t>记录列表</w:t>
      </w:r>
      <w:bookmarkEnd w:id="56"/>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对库存信息进行管理：</w:t>
      </w:r>
    </w:p>
    <w:p>
      <w:pPr>
        <w:numPr>
          <w:ilvl w:val="0"/>
          <w:numId w:val="2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展示了库存信息列表。</w:t>
      </w:r>
    </w:p>
    <w:p>
      <w:pPr>
        <w:numPr>
          <w:ilvl w:val="0"/>
          <w:numId w:val="2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可以删除库存信息。</w:t>
      </w:r>
    </w:p>
    <w:p>
      <w:pPr>
        <w:numPr>
          <w:ilvl w:val="0"/>
          <w:numId w:val="2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根据条件可以检索库存信息，检索条件包括：名称、类型、日期、单位。</w:t>
      </w:r>
    </w:p>
    <w:p>
      <w:pPr>
        <w:pStyle w:val="3"/>
        <w:numPr>
          <w:ilvl w:val="1"/>
          <w:numId w:val="2"/>
        </w:numPr>
        <w:spacing w:before="240" w:after="60" w:line="341" w:lineRule="auto"/>
        <w:rPr>
          <w:rFonts w:ascii="宋体" w:hAnsi="宋体" w:eastAsia="宋体" w:cs="宋体"/>
          <w:color w:val="auto"/>
          <w:sz w:val="24"/>
        </w:rPr>
      </w:pPr>
      <w:bookmarkStart w:id="57" w:name="_Toc82099695"/>
      <w:r>
        <w:rPr>
          <w:rFonts w:hint="eastAsia" w:ascii="宋体" w:hAnsi="宋体" w:eastAsia="宋体" w:cs="宋体"/>
          <w:color w:val="auto"/>
          <w:sz w:val="24"/>
        </w:rPr>
        <w:t>系统设置</w:t>
      </w:r>
      <w:bookmarkEnd w:id="57"/>
    </w:p>
    <w:p>
      <w:pPr>
        <w:pStyle w:val="4"/>
        <w:numPr>
          <w:ilvl w:val="2"/>
          <w:numId w:val="2"/>
        </w:numPr>
        <w:spacing w:before="200" w:after="200" w:line="341" w:lineRule="auto"/>
        <w:ind w:firstLine="482" w:firstLineChars="200"/>
        <w:rPr>
          <w:rFonts w:ascii="宋体" w:hAnsi="宋体" w:eastAsia="宋体" w:cs="宋体"/>
          <w:color w:val="auto"/>
          <w:sz w:val="24"/>
        </w:rPr>
      </w:pPr>
      <w:bookmarkStart w:id="58" w:name="_Toc82099696"/>
      <w:r>
        <w:rPr>
          <w:rFonts w:hint="eastAsia" w:ascii="宋体" w:hAnsi="宋体" w:eastAsia="宋体" w:cs="宋体"/>
          <w:color w:val="auto"/>
          <w:sz w:val="24"/>
        </w:rPr>
        <w:t>修改密码</w:t>
      </w:r>
      <w:bookmarkEnd w:id="58"/>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修改登录的管理员密码：</w:t>
      </w:r>
    </w:p>
    <w:p>
      <w:pPr>
        <w:numPr>
          <w:ilvl w:val="0"/>
          <w:numId w:val="2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输入旧密码。</w:t>
      </w:r>
    </w:p>
    <w:p>
      <w:pPr>
        <w:numPr>
          <w:ilvl w:val="0"/>
          <w:numId w:val="23"/>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输入新密码，点击“修改”按钮即可修改。</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59" w:name="_Toc82099697"/>
      <w:r>
        <w:rPr>
          <w:rFonts w:hint="eastAsia" w:ascii="宋体" w:hAnsi="宋体" w:eastAsia="宋体" w:cs="宋体"/>
          <w:color w:val="auto"/>
          <w:sz w:val="24"/>
        </w:rPr>
        <w:t>操作日志</w:t>
      </w:r>
      <w:bookmarkEnd w:id="59"/>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对操作日志信息进行管理：</w:t>
      </w:r>
    </w:p>
    <w:p>
      <w:pPr>
        <w:numPr>
          <w:ilvl w:val="0"/>
          <w:numId w:val="2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展示了操作日志信息列表。</w:t>
      </w:r>
    </w:p>
    <w:p>
      <w:pPr>
        <w:numPr>
          <w:ilvl w:val="0"/>
          <w:numId w:val="2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可以删除日志信息。</w:t>
      </w:r>
    </w:p>
    <w:p>
      <w:pPr>
        <w:numPr>
          <w:ilvl w:val="0"/>
          <w:numId w:val="24"/>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根据条件可以检索日志信息，检索条件包括：名称、操作日期。</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60" w:name="_Toc82099698"/>
      <w:r>
        <w:rPr>
          <w:rFonts w:hint="eastAsia" w:ascii="宋体" w:hAnsi="宋体" w:eastAsia="宋体" w:cs="宋体"/>
          <w:color w:val="auto"/>
          <w:sz w:val="24"/>
        </w:rPr>
        <w:t>轮播管理</w:t>
      </w:r>
      <w:bookmarkEnd w:id="60"/>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对轮播信息进行管理：</w:t>
      </w:r>
    </w:p>
    <w:p>
      <w:pPr>
        <w:numPr>
          <w:ilvl w:val="0"/>
          <w:numId w:val="2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展示了已发布的轮播信息列表。</w:t>
      </w:r>
    </w:p>
    <w:p>
      <w:pPr>
        <w:numPr>
          <w:ilvl w:val="0"/>
          <w:numId w:val="2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可以删除轮播信息。</w:t>
      </w:r>
    </w:p>
    <w:p>
      <w:pPr>
        <w:numPr>
          <w:ilvl w:val="0"/>
          <w:numId w:val="25"/>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根据条件可以检索轮播信息，检索条件包括：标题、关键字、发布日期。</w:t>
      </w:r>
    </w:p>
    <w:p>
      <w:pPr>
        <w:pStyle w:val="4"/>
        <w:numPr>
          <w:ilvl w:val="2"/>
          <w:numId w:val="2"/>
        </w:numPr>
        <w:spacing w:before="200" w:after="200" w:line="341" w:lineRule="auto"/>
        <w:ind w:firstLine="482" w:firstLineChars="200"/>
        <w:rPr>
          <w:rFonts w:ascii="宋体" w:hAnsi="宋体" w:eastAsia="宋体" w:cs="宋体"/>
          <w:color w:val="auto"/>
          <w:sz w:val="24"/>
        </w:rPr>
      </w:pPr>
      <w:bookmarkStart w:id="61" w:name="_Toc82099699"/>
      <w:r>
        <w:rPr>
          <w:rFonts w:hint="eastAsia" w:ascii="宋体" w:hAnsi="宋体" w:eastAsia="宋体" w:cs="宋体"/>
          <w:color w:val="auto"/>
          <w:sz w:val="24"/>
        </w:rPr>
        <w:t>友情链接</w:t>
      </w:r>
      <w:bookmarkEnd w:id="61"/>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友情链接展示了一些常用部门的信息和网址，用户根据需求使用。</w:t>
      </w:r>
    </w:p>
    <w:p>
      <w:pPr>
        <w:spacing w:line="360" w:lineRule="auto"/>
        <w:ind w:firstLine="480" w:firstLineChars="200"/>
        <w:rPr>
          <w:rFonts w:ascii="宋体" w:hAnsi="宋体" w:eastAsia="宋体" w:cs="宋体"/>
          <w:color w:val="auto"/>
          <w:sz w:val="24"/>
        </w:rPr>
      </w:pPr>
    </w:p>
    <w:sectPr>
      <w:pgSz w:w="11906" w:h="16838"/>
      <w:pgMar w:top="1440" w:right="148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ZapfHumnst BT">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DE0F4"/>
    <w:multiLevelType w:val="singleLevel"/>
    <w:tmpl w:val="80ADE0F4"/>
    <w:lvl w:ilvl="0" w:tentative="0">
      <w:start w:val="1"/>
      <w:numFmt w:val="decimal"/>
      <w:suff w:val="nothing"/>
      <w:lvlText w:val="%1、"/>
      <w:lvlJc w:val="left"/>
    </w:lvl>
  </w:abstractNum>
  <w:abstractNum w:abstractNumId="1">
    <w:nsid w:val="89761577"/>
    <w:multiLevelType w:val="singleLevel"/>
    <w:tmpl w:val="89761577"/>
    <w:lvl w:ilvl="0" w:tentative="0">
      <w:start w:val="1"/>
      <w:numFmt w:val="decimal"/>
      <w:suff w:val="nothing"/>
      <w:lvlText w:val="%1、"/>
      <w:lvlJc w:val="left"/>
    </w:lvl>
  </w:abstractNum>
  <w:abstractNum w:abstractNumId="2">
    <w:nsid w:val="B28043B1"/>
    <w:multiLevelType w:val="singleLevel"/>
    <w:tmpl w:val="B28043B1"/>
    <w:lvl w:ilvl="0" w:tentative="0">
      <w:start w:val="1"/>
      <w:numFmt w:val="decimal"/>
      <w:suff w:val="nothing"/>
      <w:lvlText w:val="%1、"/>
      <w:lvlJc w:val="left"/>
    </w:lvl>
  </w:abstractNum>
  <w:abstractNum w:abstractNumId="3">
    <w:nsid w:val="B69636DD"/>
    <w:multiLevelType w:val="singleLevel"/>
    <w:tmpl w:val="B69636DD"/>
    <w:lvl w:ilvl="0" w:tentative="0">
      <w:start w:val="1"/>
      <w:numFmt w:val="decimal"/>
      <w:suff w:val="nothing"/>
      <w:lvlText w:val="%1、"/>
      <w:lvlJc w:val="left"/>
    </w:lvl>
  </w:abstractNum>
  <w:abstractNum w:abstractNumId="4">
    <w:nsid w:val="C4540D9A"/>
    <w:multiLevelType w:val="singleLevel"/>
    <w:tmpl w:val="C4540D9A"/>
    <w:lvl w:ilvl="0" w:tentative="0">
      <w:start w:val="1"/>
      <w:numFmt w:val="decimal"/>
      <w:suff w:val="nothing"/>
      <w:lvlText w:val="%1、"/>
      <w:lvlJc w:val="left"/>
    </w:lvl>
  </w:abstractNum>
  <w:abstractNum w:abstractNumId="5">
    <w:nsid w:val="D21B2404"/>
    <w:multiLevelType w:val="singleLevel"/>
    <w:tmpl w:val="D21B2404"/>
    <w:lvl w:ilvl="0" w:tentative="0">
      <w:start w:val="1"/>
      <w:numFmt w:val="decimal"/>
      <w:suff w:val="nothing"/>
      <w:lvlText w:val="%1、"/>
      <w:lvlJc w:val="left"/>
    </w:lvl>
  </w:abstractNum>
  <w:abstractNum w:abstractNumId="6">
    <w:nsid w:val="D22FE63F"/>
    <w:multiLevelType w:val="singleLevel"/>
    <w:tmpl w:val="D22FE63F"/>
    <w:lvl w:ilvl="0" w:tentative="0">
      <w:start w:val="1"/>
      <w:numFmt w:val="decimal"/>
      <w:suff w:val="nothing"/>
      <w:lvlText w:val="%1、"/>
      <w:lvlJc w:val="left"/>
    </w:lvl>
  </w:abstractNum>
  <w:abstractNum w:abstractNumId="7">
    <w:nsid w:val="DE088EC9"/>
    <w:multiLevelType w:val="singleLevel"/>
    <w:tmpl w:val="DE088EC9"/>
    <w:lvl w:ilvl="0" w:tentative="0">
      <w:start w:val="1"/>
      <w:numFmt w:val="decimal"/>
      <w:suff w:val="nothing"/>
      <w:lvlText w:val="%1、"/>
      <w:lvlJc w:val="left"/>
    </w:lvl>
  </w:abstractNum>
  <w:abstractNum w:abstractNumId="8">
    <w:nsid w:val="E399CC35"/>
    <w:multiLevelType w:val="singleLevel"/>
    <w:tmpl w:val="E399CC35"/>
    <w:lvl w:ilvl="0" w:tentative="0">
      <w:start w:val="1"/>
      <w:numFmt w:val="decimal"/>
      <w:suff w:val="nothing"/>
      <w:lvlText w:val="%1、"/>
      <w:lvlJc w:val="left"/>
    </w:lvl>
  </w:abstractNum>
  <w:abstractNum w:abstractNumId="9">
    <w:nsid w:val="E6B37E6D"/>
    <w:multiLevelType w:val="multilevel"/>
    <w:tmpl w:val="E6B37E6D"/>
    <w:lvl w:ilvl="0" w:tentative="0">
      <w:start w:val="3"/>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0">
    <w:nsid w:val="EF6E03BA"/>
    <w:multiLevelType w:val="singleLevel"/>
    <w:tmpl w:val="EF6E03BA"/>
    <w:lvl w:ilvl="0" w:tentative="0">
      <w:start w:val="1"/>
      <w:numFmt w:val="decimal"/>
      <w:suff w:val="nothing"/>
      <w:lvlText w:val="%1、"/>
      <w:lvlJc w:val="left"/>
    </w:lvl>
  </w:abstractNum>
  <w:abstractNum w:abstractNumId="11">
    <w:nsid w:val="F48E0FBA"/>
    <w:multiLevelType w:val="singleLevel"/>
    <w:tmpl w:val="F48E0FBA"/>
    <w:lvl w:ilvl="0" w:tentative="0">
      <w:start w:val="1"/>
      <w:numFmt w:val="decimal"/>
      <w:suff w:val="space"/>
      <w:lvlText w:val="%1."/>
      <w:lvlJc w:val="left"/>
    </w:lvl>
  </w:abstractNum>
  <w:abstractNum w:abstractNumId="12">
    <w:nsid w:val="0666341B"/>
    <w:multiLevelType w:val="singleLevel"/>
    <w:tmpl w:val="0666341B"/>
    <w:lvl w:ilvl="0" w:tentative="0">
      <w:start w:val="1"/>
      <w:numFmt w:val="decimal"/>
      <w:suff w:val="nothing"/>
      <w:lvlText w:val="%1、"/>
      <w:lvlJc w:val="left"/>
    </w:lvl>
  </w:abstractNum>
  <w:abstractNum w:abstractNumId="13">
    <w:nsid w:val="10C801F0"/>
    <w:multiLevelType w:val="singleLevel"/>
    <w:tmpl w:val="10C801F0"/>
    <w:lvl w:ilvl="0" w:tentative="0">
      <w:start w:val="1"/>
      <w:numFmt w:val="decimal"/>
      <w:suff w:val="nothing"/>
      <w:lvlText w:val="%1、"/>
      <w:lvlJc w:val="left"/>
    </w:lvl>
  </w:abstractNum>
  <w:abstractNum w:abstractNumId="14">
    <w:nsid w:val="17F468FE"/>
    <w:multiLevelType w:val="singleLevel"/>
    <w:tmpl w:val="17F468FE"/>
    <w:lvl w:ilvl="0" w:tentative="0">
      <w:start w:val="1"/>
      <w:numFmt w:val="decimal"/>
      <w:suff w:val="nothing"/>
      <w:lvlText w:val="%1、"/>
      <w:lvlJc w:val="left"/>
    </w:lvl>
  </w:abstractNum>
  <w:abstractNum w:abstractNumId="15">
    <w:nsid w:val="1B0C5396"/>
    <w:multiLevelType w:val="singleLevel"/>
    <w:tmpl w:val="1B0C5396"/>
    <w:lvl w:ilvl="0" w:tentative="0">
      <w:start w:val="1"/>
      <w:numFmt w:val="decimal"/>
      <w:suff w:val="nothing"/>
      <w:lvlText w:val="%1、"/>
      <w:lvlJc w:val="left"/>
    </w:lvl>
  </w:abstractNum>
  <w:abstractNum w:abstractNumId="16">
    <w:nsid w:val="2057BC9E"/>
    <w:multiLevelType w:val="singleLevel"/>
    <w:tmpl w:val="2057BC9E"/>
    <w:lvl w:ilvl="0" w:tentative="0">
      <w:start w:val="1"/>
      <w:numFmt w:val="decimal"/>
      <w:suff w:val="nothing"/>
      <w:lvlText w:val="%1、"/>
      <w:lvlJc w:val="left"/>
    </w:lvl>
  </w:abstractNum>
  <w:abstractNum w:abstractNumId="17">
    <w:nsid w:val="35E3053F"/>
    <w:multiLevelType w:val="singleLevel"/>
    <w:tmpl w:val="35E3053F"/>
    <w:lvl w:ilvl="0" w:tentative="0">
      <w:start w:val="1"/>
      <w:numFmt w:val="decimal"/>
      <w:suff w:val="nothing"/>
      <w:lvlText w:val="%1、"/>
      <w:lvlJc w:val="left"/>
    </w:lvl>
  </w:abstractNum>
  <w:abstractNum w:abstractNumId="18">
    <w:nsid w:val="3D1EFAC4"/>
    <w:multiLevelType w:val="singleLevel"/>
    <w:tmpl w:val="3D1EFAC4"/>
    <w:lvl w:ilvl="0" w:tentative="0">
      <w:start w:val="1"/>
      <w:numFmt w:val="decimal"/>
      <w:suff w:val="nothing"/>
      <w:lvlText w:val="%1、"/>
      <w:lvlJc w:val="left"/>
    </w:lvl>
  </w:abstractNum>
  <w:abstractNum w:abstractNumId="19">
    <w:nsid w:val="3E244417"/>
    <w:multiLevelType w:val="singleLevel"/>
    <w:tmpl w:val="3E244417"/>
    <w:lvl w:ilvl="0" w:tentative="0">
      <w:start w:val="1"/>
      <w:numFmt w:val="decimal"/>
      <w:suff w:val="nothing"/>
      <w:lvlText w:val="%1、"/>
      <w:lvlJc w:val="left"/>
    </w:lvl>
  </w:abstractNum>
  <w:abstractNum w:abstractNumId="20">
    <w:nsid w:val="54FEA0AF"/>
    <w:multiLevelType w:val="singleLevel"/>
    <w:tmpl w:val="54FEA0AF"/>
    <w:lvl w:ilvl="0" w:tentative="0">
      <w:start w:val="1"/>
      <w:numFmt w:val="decimal"/>
      <w:suff w:val="nothing"/>
      <w:lvlText w:val="%1、"/>
      <w:lvlJc w:val="left"/>
    </w:lvl>
  </w:abstractNum>
  <w:abstractNum w:abstractNumId="21">
    <w:nsid w:val="5865122E"/>
    <w:multiLevelType w:val="singleLevel"/>
    <w:tmpl w:val="5865122E"/>
    <w:lvl w:ilvl="0" w:tentative="0">
      <w:start w:val="1"/>
      <w:numFmt w:val="decimal"/>
      <w:suff w:val="nothing"/>
      <w:lvlText w:val="%1、"/>
      <w:lvlJc w:val="left"/>
    </w:lvl>
  </w:abstractNum>
  <w:abstractNum w:abstractNumId="22">
    <w:nsid w:val="5AFE90E4"/>
    <w:multiLevelType w:val="singleLevel"/>
    <w:tmpl w:val="5AFE90E4"/>
    <w:lvl w:ilvl="0" w:tentative="0">
      <w:start w:val="1"/>
      <w:numFmt w:val="decimal"/>
      <w:suff w:val="nothing"/>
      <w:lvlText w:val="%1、"/>
      <w:lvlJc w:val="left"/>
    </w:lvl>
  </w:abstractNum>
  <w:abstractNum w:abstractNumId="23">
    <w:nsid w:val="5D527175"/>
    <w:multiLevelType w:val="singleLevel"/>
    <w:tmpl w:val="5D527175"/>
    <w:lvl w:ilvl="0" w:tentative="0">
      <w:start w:val="1"/>
      <w:numFmt w:val="decimal"/>
      <w:suff w:val="nothing"/>
      <w:lvlText w:val="%1、"/>
      <w:lvlJc w:val="left"/>
    </w:lvl>
  </w:abstractNum>
  <w:abstractNum w:abstractNumId="24">
    <w:nsid w:val="728496FC"/>
    <w:multiLevelType w:val="singleLevel"/>
    <w:tmpl w:val="728496FC"/>
    <w:lvl w:ilvl="0" w:tentative="0">
      <w:start w:val="1"/>
      <w:numFmt w:val="decimal"/>
      <w:suff w:val="nothing"/>
      <w:lvlText w:val="%1、"/>
      <w:lvlJc w:val="left"/>
    </w:lvl>
  </w:abstractNum>
  <w:num w:numId="1">
    <w:abstractNumId w:val="11"/>
  </w:num>
  <w:num w:numId="2">
    <w:abstractNumId w:val="9"/>
  </w:num>
  <w:num w:numId="3">
    <w:abstractNumId w:val="5"/>
  </w:num>
  <w:num w:numId="4">
    <w:abstractNumId w:val="2"/>
  </w:num>
  <w:num w:numId="5">
    <w:abstractNumId w:val="6"/>
  </w:num>
  <w:num w:numId="6">
    <w:abstractNumId w:val="8"/>
  </w:num>
  <w:num w:numId="7">
    <w:abstractNumId w:val="13"/>
  </w:num>
  <w:num w:numId="8">
    <w:abstractNumId w:val="17"/>
  </w:num>
  <w:num w:numId="9">
    <w:abstractNumId w:val="15"/>
  </w:num>
  <w:num w:numId="10">
    <w:abstractNumId w:val="12"/>
  </w:num>
  <w:num w:numId="11">
    <w:abstractNumId w:val="24"/>
  </w:num>
  <w:num w:numId="12">
    <w:abstractNumId w:val="23"/>
  </w:num>
  <w:num w:numId="13">
    <w:abstractNumId w:val="22"/>
  </w:num>
  <w:num w:numId="14">
    <w:abstractNumId w:val="0"/>
  </w:num>
  <w:num w:numId="15">
    <w:abstractNumId w:val="14"/>
  </w:num>
  <w:num w:numId="16">
    <w:abstractNumId w:val="16"/>
  </w:num>
  <w:num w:numId="17">
    <w:abstractNumId w:val="19"/>
  </w:num>
  <w:num w:numId="18">
    <w:abstractNumId w:val="1"/>
  </w:num>
  <w:num w:numId="19">
    <w:abstractNumId w:val="7"/>
  </w:num>
  <w:num w:numId="20">
    <w:abstractNumId w:val="20"/>
  </w:num>
  <w:num w:numId="21">
    <w:abstractNumId w:val="4"/>
  </w:num>
  <w:num w:numId="22">
    <w:abstractNumId w:val="21"/>
  </w:num>
  <w:num w:numId="23">
    <w:abstractNumId w:val="3"/>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AB0"/>
    <w:rsid w:val="00001C97"/>
    <w:rsid w:val="001A4B74"/>
    <w:rsid w:val="001C2DC8"/>
    <w:rsid w:val="001D2588"/>
    <w:rsid w:val="00280A64"/>
    <w:rsid w:val="0031286A"/>
    <w:rsid w:val="00325680"/>
    <w:rsid w:val="003408B8"/>
    <w:rsid w:val="00342544"/>
    <w:rsid w:val="00380740"/>
    <w:rsid w:val="00457AB0"/>
    <w:rsid w:val="004F6148"/>
    <w:rsid w:val="00617175"/>
    <w:rsid w:val="007044D8"/>
    <w:rsid w:val="00794542"/>
    <w:rsid w:val="00824527"/>
    <w:rsid w:val="0082539E"/>
    <w:rsid w:val="008E4091"/>
    <w:rsid w:val="0090249C"/>
    <w:rsid w:val="009347B1"/>
    <w:rsid w:val="009B20F2"/>
    <w:rsid w:val="009B42A2"/>
    <w:rsid w:val="00A61457"/>
    <w:rsid w:val="00A868C3"/>
    <w:rsid w:val="00A8711A"/>
    <w:rsid w:val="00AB0AB9"/>
    <w:rsid w:val="00B2565D"/>
    <w:rsid w:val="00B332DE"/>
    <w:rsid w:val="00B43BFD"/>
    <w:rsid w:val="00B702DF"/>
    <w:rsid w:val="00BC7CD1"/>
    <w:rsid w:val="00BD6D6F"/>
    <w:rsid w:val="00C1365F"/>
    <w:rsid w:val="00C354C8"/>
    <w:rsid w:val="00CB7604"/>
    <w:rsid w:val="00DD2C2B"/>
    <w:rsid w:val="00EB3A40"/>
    <w:rsid w:val="022E5B79"/>
    <w:rsid w:val="026E085C"/>
    <w:rsid w:val="02A21CF8"/>
    <w:rsid w:val="03AE1581"/>
    <w:rsid w:val="03FA5A1D"/>
    <w:rsid w:val="045E13AC"/>
    <w:rsid w:val="05126E04"/>
    <w:rsid w:val="05AF6706"/>
    <w:rsid w:val="05FD15AD"/>
    <w:rsid w:val="063E492D"/>
    <w:rsid w:val="0774149A"/>
    <w:rsid w:val="07754994"/>
    <w:rsid w:val="08312151"/>
    <w:rsid w:val="093967D3"/>
    <w:rsid w:val="094E0BED"/>
    <w:rsid w:val="0A0E1EAE"/>
    <w:rsid w:val="0AE53DD8"/>
    <w:rsid w:val="0B98296D"/>
    <w:rsid w:val="0D8F1741"/>
    <w:rsid w:val="0E1611CF"/>
    <w:rsid w:val="0E906CFC"/>
    <w:rsid w:val="0F5255EE"/>
    <w:rsid w:val="102A178A"/>
    <w:rsid w:val="108E0526"/>
    <w:rsid w:val="10BA6C0A"/>
    <w:rsid w:val="131C78BA"/>
    <w:rsid w:val="13441327"/>
    <w:rsid w:val="13CA717E"/>
    <w:rsid w:val="142B68A3"/>
    <w:rsid w:val="14616D87"/>
    <w:rsid w:val="156A0525"/>
    <w:rsid w:val="15CA34C1"/>
    <w:rsid w:val="16FF7F1C"/>
    <w:rsid w:val="17993445"/>
    <w:rsid w:val="17A558A2"/>
    <w:rsid w:val="17B12890"/>
    <w:rsid w:val="17BF6935"/>
    <w:rsid w:val="17CC4F3E"/>
    <w:rsid w:val="18475238"/>
    <w:rsid w:val="1A5C7476"/>
    <w:rsid w:val="1A8C3504"/>
    <w:rsid w:val="1AF6315D"/>
    <w:rsid w:val="1C8567CE"/>
    <w:rsid w:val="1E014591"/>
    <w:rsid w:val="1FA07703"/>
    <w:rsid w:val="1FB53664"/>
    <w:rsid w:val="208D0E75"/>
    <w:rsid w:val="209B391F"/>
    <w:rsid w:val="21A06A85"/>
    <w:rsid w:val="22DB1B6A"/>
    <w:rsid w:val="23766923"/>
    <w:rsid w:val="23DD0D28"/>
    <w:rsid w:val="23E15F6E"/>
    <w:rsid w:val="24085966"/>
    <w:rsid w:val="248756C6"/>
    <w:rsid w:val="261C1C4B"/>
    <w:rsid w:val="26603220"/>
    <w:rsid w:val="26E03800"/>
    <w:rsid w:val="284E6FC5"/>
    <w:rsid w:val="28C27BEF"/>
    <w:rsid w:val="2915358C"/>
    <w:rsid w:val="2A0A42C3"/>
    <w:rsid w:val="2A7C2FF0"/>
    <w:rsid w:val="2AE138EF"/>
    <w:rsid w:val="2DD2494B"/>
    <w:rsid w:val="2DE70497"/>
    <w:rsid w:val="2F0C7DB9"/>
    <w:rsid w:val="2F287EFD"/>
    <w:rsid w:val="2F612E62"/>
    <w:rsid w:val="317E178B"/>
    <w:rsid w:val="32243CC6"/>
    <w:rsid w:val="32403F9C"/>
    <w:rsid w:val="3275381D"/>
    <w:rsid w:val="33705D6B"/>
    <w:rsid w:val="33E9728C"/>
    <w:rsid w:val="34337FB3"/>
    <w:rsid w:val="347D4645"/>
    <w:rsid w:val="35967813"/>
    <w:rsid w:val="35A93A5D"/>
    <w:rsid w:val="36A576EC"/>
    <w:rsid w:val="36CF2298"/>
    <w:rsid w:val="37197385"/>
    <w:rsid w:val="38E36F2D"/>
    <w:rsid w:val="390B49AF"/>
    <w:rsid w:val="39393BAD"/>
    <w:rsid w:val="3A0B3300"/>
    <w:rsid w:val="3B125DB8"/>
    <w:rsid w:val="3BB1355C"/>
    <w:rsid w:val="3BC0787C"/>
    <w:rsid w:val="3D4C4464"/>
    <w:rsid w:val="3DB4002C"/>
    <w:rsid w:val="3DCF640D"/>
    <w:rsid w:val="4231146F"/>
    <w:rsid w:val="42507D83"/>
    <w:rsid w:val="427F591C"/>
    <w:rsid w:val="466108F3"/>
    <w:rsid w:val="46826AF9"/>
    <w:rsid w:val="48077C69"/>
    <w:rsid w:val="480854A0"/>
    <w:rsid w:val="48516FE8"/>
    <w:rsid w:val="48537562"/>
    <w:rsid w:val="487F6772"/>
    <w:rsid w:val="4AF3729E"/>
    <w:rsid w:val="4BDB29E6"/>
    <w:rsid w:val="4BF14CC8"/>
    <w:rsid w:val="4CBC32C8"/>
    <w:rsid w:val="4D2E1300"/>
    <w:rsid w:val="4EB94FCE"/>
    <w:rsid w:val="4ED51F41"/>
    <w:rsid w:val="4F2B60A7"/>
    <w:rsid w:val="4F6D1D75"/>
    <w:rsid w:val="4FD82C70"/>
    <w:rsid w:val="51241828"/>
    <w:rsid w:val="51C11D28"/>
    <w:rsid w:val="522519EC"/>
    <w:rsid w:val="52277C2C"/>
    <w:rsid w:val="53467E55"/>
    <w:rsid w:val="534747B3"/>
    <w:rsid w:val="544133FD"/>
    <w:rsid w:val="54FD73BC"/>
    <w:rsid w:val="5696453F"/>
    <w:rsid w:val="57AF0735"/>
    <w:rsid w:val="59052C86"/>
    <w:rsid w:val="593D5A73"/>
    <w:rsid w:val="596D0B61"/>
    <w:rsid w:val="5A091D2C"/>
    <w:rsid w:val="5A9D1E82"/>
    <w:rsid w:val="5BBB2808"/>
    <w:rsid w:val="5C1C0C21"/>
    <w:rsid w:val="5CB128FD"/>
    <w:rsid w:val="5CC1655A"/>
    <w:rsid w:val="5E404377"/>
    <w:rsid w:val="5E4A0CDD"/>
    <w:rsid w:val="5EA55CB4"/>
    <w:rsid w:val="5F232A2F"/>
    <w:rsid w:val="5FB576EA"/>
    <w:rsid w:val="604F1C8E"/>
    <w:rsid w:val="60B63D0C"/>
    <w:rsid w:val="644933F8"/>
    <w:rsid w:val="651E5FD7"/>
    <w:rsid w:val="67D10F94"/>
    <w:rsid w:val="68116783"/>
    <w:rsid w:val="683D6614"/>
    <w:rsid w:val="68BA34DF"/>
    <w:rsid w:val="6BBD16B0"/>
    <w:rsid w:val="6C6E5319"/>
    <w:rsid w:val="6E3A2530"/>
    <w:rsid w:val="6F004571"/>
    <w:rsid w:val="70A82086"/>
    <w:rsid w:val="70DE1A1E"/>
    <w:rsid w:val="724306EB"/>
    <w:rsid w:val="72A434AD"/>
    <w:rsid w:val="72AF3D98"/>
    <w:rsid w:val="73594185"/>
    <w:rsid w:val="73F0795D"/>
    <w:rsid w:val="74C14B8E"/>
    <w:rsid w:val="75A269E7"/>
    <w:rsid w:val="75B601E9"/>
    <w:rsid w:val="768B0CDC"/>
    <w:rsid w:val="776C1A70"/>
    <w:rsid w:val="77C3236C"/>
    <w:rsid w:val="7855447B"/>
    <w:rsid w:val="78AD0E77"/>
    <w:rsid w:val="791112DE"/>
    <w:rsid w:val="7A2D04A3"/>
    <w:rsid w:val="7AC55783"/>
    <w:rsid w:val="7BB932ED"/>
    <w:rsid w:val="7BBF7075"/>
    <w:rsid w:val="7C254B67"/>
    <w:rsid w:val="7C834EF4"/>
    <w:rsid w:val="7CAC0BD6"/>
    <w:rsid w:val="7E3B0C91"/>
    <w:rsid w:val="7E9C375A"/>
    <w:rsid w:val="7F674E51"/>
    <w:rsid w:val="7F8C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6">
    <w:name w:val="footer"/>
    <w:basedOn w:val="1"/>
    <w:link w:val="16"/>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uiPriority w:val="39"/>
    <w:pPr>
      <w:widowControl/>
      <w:spacing w:after="100" w:line="259" w:lineRule="auto"/>
      <w:jc w:val="left"/>
    </w:pPr>
    <w:rPr>
      <w:rFonts w:cs="Times New Roman"/>
      <w:kern w:val="0"/>
      <w:sz w:val="22"/>
      <w:szCs w:val="22"/>
    </w:rPr>
  </w:style>
  <w:style w:type="paragraph" w:styleId="9">
    <w:name w:val="toc 2"/>
    <w:basedOn w:val="1"/>
    <w:next w:val="1"/>
    <w:unhideWhenUsed/>
    <w:qFormat/>
    <w:uiPriority w:val="39"/>
    <w:pPr>
      <w:widowControl/>
      <w:spacing w:after="100" w:line="259" w:lineRule="auto"/>
      <w:ind w:left="220"/>
      <w:jc w:val="left"/>
    </w:pPr>
    <w:rPr>
      <w:rFonts w:cs="Times New Roman"/>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paragraph" w:customStyle="1" w:styleId="13">
    <w:name w:val="WPSOffice手动目录 1"/>
    <w:qFormat/>
    <w:uiPriority w:val="0"/>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
    <w:name w:val="页眉 字符"/>
    <w:basedOn w:val="11"/>
    <w:link w:val="7"/>
    <w:qFormat/>
    <w:uiPriority w:val="0"/>
    <w:rPr>
      <w:rFonts w:asciiTheme="minorHAnsi" w:hAnsiTheme="minorHAnsi" w:eastAsiaTheme="minorEastAsia" w:cstheme="minorBidi"/>
      <w:kern w:val="2"/>
      <w:sz w:val="18"/>
      <w:szCs w:val="18"/>
    </w:rPr>
  </w:style>
  <w:style w:type="character" w:customStyle="1" w:styleId="16">
    <w:name w:val="页脚 字符"/>
    <w:basedOn w:val="11"/>
    <w:link w:val="6"/>
    <w:qFormat/>
    <w:uiPriority w:val="0"/>
    <w:rPr>
      <w:rFonts w:asciiTheme="minorHAnsi" w:hAnsiTheme="minorHAnsi" w:eastAsiaTheme="minorEastAsia" w:cstheme="minorBidi"/>
      <w:kern w:val="2"/>
      <w:sz w:val="18"/>
      <w:szCs w:val="18"/>
    </w:rPr>
  </w:style>
  <w:style w:type="paragraph" w:customStyle="1" w:styleId="1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597E33-74D6-4A8A-8301-0935DF30123B}">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937</Words>
  <Characters>5346</Characters>
  <Lines>44</Lines>
  <Paragraphs>12</Paragraphs>
  <TotalTime>119</TotalTime>
  <ScaleCrop>false</ScaleCrop>
  <LinksUpToDate>false</LinksUpToDate>
  <CharactersWithSpaces>6271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2021-09-08T06:56:00Z</dcterms:created>
  <dc:creator>saden</dc:creator>
  <cp:lastModifiedBy>严阵以待</cp:lastModifiedBy>
  <dcterms:modified xsi:type="dcterms:W3CDTF">2021-09-10T09:15:04Z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B3C40CEA78EE40E595A9AE3C731192A7</vt:lpwstr>
  </property>
</Properties>
</file>