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DC8" w:rsidRDefault="00D14F92" w:rsidP="0091334A">
      <w:pPr>
        <w:spacing w:beforeLines="100" w:line="360" w:lineRule="auto"/>
        <w:jc w:val="center"/>
        <w:rPr>
          <w:rFonts w:ascii="仿宋" w:eastAsia="仿宋" w:hAnsi="仿宋" w:cs="仿宋"/>
          <w:b/>
          <w:bCs/>
          <w:sz w:val="32"/>
          <w:szCs w:val="32"/>
        </w:rPr>
      </w:pPr>
      <w:bookmarkStart w:id="0" w:name="_Toc275959675"/>
      <w:r>
        <w:rPr>
          <w:rFonts w:ascii="仿宋" w:eastAsia="仿宋" w:hAnsi="仿宋" w:cs="仿宋" w:hint="eastAsia"/>
          <w:b/>
          <w:bCs/>
          <w:sz w:val="32"/>
          <w:szCs w:val="32"/>
        </w:rPr>
        <w:t>郑州大学政府采购货物合同</w:t>
      </w:r>
      <w:bookmarkEnd w:id="0"/>
    </w:p>
    <w:p w:rsidR="00445DC8" w:rsidRDefault="00445DC8"/>
    <w:p w:rsidR="00445DC8" w:rsidRDefault="00D14F92">
      <w:pPr>
        <w:jc w:val="right"/>
        <w:rPr>
          <w:rFonts w:ascii="仿宋" w:eastAsia="仿宋" w:hAnsi="仿宋" w:cs="仿宋"/>
          <w:sz w:val="28"/>
          <w:szCs w:val="28"/>
        </w:rPr>
      </w:pPr>
      <w:r>
        <w:rPr>
          <w:rFonts w:ascii="仿宋" w:eastAsia="仿宋" w:hAnsi="仿宋" w:cs="仿宋" w:hint="eastAsia"/>
          <w:sz w:val="28"/>
          <w:szCs w:val="28"/>
        </w:rPr>
        <w:t>合同编号：</w:t>
      </w:r>
      <w:r>
        <w:rPr>
          <w:rFonts w:ascii="仿宋" w:eastAsia="仿宋" w:hAnsi="仿宋" w:cs="宋体" w:hint="eastAsia"/>
          <w:kern w:val="1"/>
          <w:sz w:val="24"/>
          <w:szCs w:val="24"/>
          <w:u w:val="single"/>
        </w:rPr>
        <w:t>豫财磋商采购</w:t>
      </w:r>
      <w:r>
        <w:rPr>
          <w:rFonts w:ascii="仿宋" w:eastAsia="仿宋" w:hAnsi="仿宋" w:cs="宋体" w:hint="eastAsia"/>
          <w:kern w:val="1"/>
          <w:sz w:val="24"/>
          <w:szCs w:val="24"/>
          <w:u w:val="single"/>
        </w:rPr>
        <w:t>-2021-1094</w:t>
      </w:r>
    </w:p>
    <w:p w:rsidR="00445DC8" w:rsidRDefault="00D14F92">
      <w:pPr>
        <w:spacing w:line="44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甲方：</w:t>
      </w:r>
      <w:r>
        <w:rPr>
          <w:rFonts w:ascii="仿宋" w:eastAsia="仿宋" w:hAnsi="仿宋" w:cs="仿宋" w:hint="eastAsia"/>
          <w:b/>
          <w:bCs/>
          <w:sz w:val="24"/>
          <w:szCs w:val="24"/>
          <w:u w:val="single"/>
        </w:rPr>
        <w:t>郑州大学</w:t>
      </w:r>
      <w:r>
        <w:rPr>
          <w:rFonts w:ascii="仿宋" w:eastAsia="仿宋" w:hAnsi="仿宋" w:cs="仿宋" w:hint="eastAsia"/>
          <w:b/>
          <w:bCs/>
          <w:sz w:val="24"/>
          <w:szCs w:val="24"/>
          <w:u w:val="single"/>
        </w:rPr>
        <w:t xml:space="preserve"> </w:t>
      </w:r>
    </w:p>
    <w:p w:rsidR="00445DC8" w:rsidRDefault="00D14F92">
      <w:pPr>
        <w:spacing w:line="44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乙方：</w:t>
      </w:r>
      <w:r>
        <w:rPr>
          <w:rFonts w:ascii="仿宋" w:eastAsia="仿宋" w:hAnsi="仿宋" w:cs="仿宋" w:hint="eastAsia"/>
          <w:b/>
          <w:bCs/>
          <w:sz w:val="24"/>
          <w:szCs w:val="24"/>
          <w:u w:val="single"/>
        </w:rPr>
        <w:t>河南普实电子科技有限公司</w:t>
      </w:r>
    </w:p>
    <w:p w:rsidR="00445DC8" w:rsidRDefault="00D14F92">
      <w:pPr>
        <w:spacing w:line="44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本合同于</w:t>
      </w:r>
      <w:r>
        <w:rPr>
          <w:rFonts w:ascii="仿宋" w:eastAsia="仿宋" w:hAnsi="仿宋" w:cs="仿宋"/>
          <w:sz w:val="24"/>
          <w:szCs w:val="24"/>
          <w:u w:val="single"/>
        </w:rPr>
        <w:t>2021</w:t>
      </w:r>
      <w:r>
        <w:rPr>
          <w:rFonts w:ascii="仿宋" w:eastAsia="仿宋" w:hAnsi="仿宋" w:cs="仿宋" w:hint="eastAsia"/>
          <w:sz w:val="24"/>
          <w:szCs w:val="24"/>
        </w:rPr>
        <w:t>年</w:t>
      </w:r>
      <w:r>
        <w:rPr>
          <w:rFonts w:ascii="仿宋" w:eastAsia="仿宋" w:hAnsi="仿宋" w:cs="仿宋"/>
          <w:sz w:val="24"/>
          <w:szCs w:val="24"/>
          <w:u w:val="single"/>
        </w:rPr>
        <w:t>12</w:t>
      </w:r>
      <w:r>
        <w:rPr>
          <w:rFonts w:ascii="仿宋" w:eastAsia="仿宋" w:hAnsi="仿宋" w:cs="仿宋" w:hint="eastAsia"/>
          <w:sz w:val="24"/>
          <w:szCs w:val="24"/>
        </w:rPr>
        <w:t>月</w:t>
      </w:r>
      <w:r>
        <w:rPr>
          <w:rFonts w:ascii="仿宋" w:eastAsia="仿宋" w:hAnsi="仿宋" w:cs="仿宋"/>
          <w:sz w:val="24"/>
          <w:szCs w:val="24"/>
          <w:u w:val="single"/>
        </w:rPr>
        <w:t>1</w:t>
      </w:r>
      <w:r w:rsidR="0091334A">
        <w:rPr>
          <w:rFonts w:ascii="仿宋" w:eastAsia="仿宋" w:hAnsi="仿宋" w:cs="仿宋" w:hint="eastAsia"/>
          <w:sz w:val="24"/>
          <w:szCs w:val="24"/>
          <w:u w:val="single"/>
        </w:rPr>
        <w:t>0</w:t>
      </w:r>
      <w:r>
        <w:rPr>
          <w:rFonts w:ascii="仿宋" w:eastAsia="仿宋" w:hAnsi="仿宋" w:cs="仿宋"/>
          <w:sz w:val="24"/>
          <w:szCs w:val="24"/>
          <w:u w:val="single"/>
        </w:rPr>
        <w:t xml:space="preserve"> </w:t>
      </w:r>
      <w:r>
        <w:rPr>
          <w:rFonts w:ascii="仿宋" w:eastAsia="仿宋" w:hAnsi="仿宋" w:cs="仿宋" w:hint="eastAsia"/>
          <w:sz w:val="24"/>
          <w:szCs w:val="24"/>
        </w:rPr>
        <w:t>日由甲乙双方按下述条款签署。</w:t>
      </w:r>
    </w:p>
    <w:p w:rsidR="00445DC8" w:rsidRDefault="00D14F92">
      <w:pPr>
        <w:spacing w:line="440" w:lineRule="exact"/>
        <w:ind w:firstLine="480"/>
        <w:rPr>
          <w:rFonts w:ascii="仿宋" w:eastAsia="仿宋" w:hAnsi="仿宋" w:cs="仿宋"/>
          <w:sz w:val="24"/>
          <w:szCs w:val="24"/>
        </w:rPr>
      </w:pPr>
      <w:r>
        <w:rPr>
          <w:rFonts w:ascii="仿宋" w:eastAsia="仿宋" w:hAnsi="仿宋" w:cs="仿宋" w:hint="eastAsia"/>
          <w:sz w:val="24"/>
          <w:szCs w:val="24"/>
        </w:rPr>
        <w:t>在甲方为获得</w:t>
      </w:r>
      <w:r>
        <w:rPr>
          <w:rFonts w:ascii="仿宋" w:eastAsia="仿宋" w:hAnsi="仿宋" w:cs="仿宋" w:hint="eastAsia"/>
          <w:sz w:val="24"/>
          <w:szCs w:val="24"/>
          <w:u w:val="single"/>
        </w:rPr>
        <w:t>（</w:t>
      </w:r>
      <w:r>
        <w:rPr>
          <w:rFonts w:ascii="仿宋" w:eastAsia="仿宋" w:hAnsi="仿宋" w:cs="宋体" w:hint="eastAsia"/>
          <w:kern w:val="1"/>
          <w:sz w:val="24"/>
          <w:szCs w:val="24"/>
          <w:u w:val="single"/>
        </w:rPr>
        <w:t>郑州大学图书馆学术报告厅音视频系统改造项目</w:t>
      </w:r>
      <w:r>
        <w:rPr>
          <w:rFonts w:ascii="仿宋" w:eastAsia="仿宋" w:hAnsi="仿宋" w:cs="仿宋" w:hint="eastAsia"/>
          <w:sz w:val="24"/>
          <w:szCs w:val="24"/>
          <w:u w:val="single"/>
        </w:rPr>
        <w:t>）</w:t>
      </w:r>
      <w:r>
        <w:rPr>
          <w:rFonts w:ascii="仿宋" w:eastAsia="仿宋" w:hAnsi="仿宋" w:cs="仿宋" w:hint="eastAsia"/>
          <w:sz w:val="24"/>
          <w:szCs w:val="24"/>
        </w:rPr>
        <w:t>货物和伴随服务实施公开招标情况下，乙方参加了公开招标。通过公开招标，甲方接受了乙方以总金额</w:t>
      </w:r>
      <w:r>
        <w:rPr>
          <w:rFonts w:ascii="仿宋" w:eastAsia="仿宋" w:hAnsi="仿宋" w:cs="仿宋" w:hint="eastAsia"/>
          <w:sz w:val="24"/>
          <w:szCs w:val="24"/>
          <w:u w:val="single"/>
        </w:rPr>
        <w:t>（人民币，捌拾玖万捌仟元整，￥</w:t>
      </w:r>
      <w:r>
        <w:rPr>
          <w:rFonts w:ascii="仿宋" w:eastAsia="仿宋" w:hAnsi="仿宋" w:cs="仿宋" w:hint="eastAsia"/>
          <w:sz w:val="24"/>
          <w:szCs w:val="24"/>
          <w:u w:val="single"/>
        </w:rPr>
        <w:t>8</w:t>
      </w:r>
      <w:r>
        <w:rPr>
          <w:rFonts w:ascii="仿宋" w:eastAsia="仿宋" w:hAnsi="仿宋" w:cs="仿宋"/>
          <w:sz w:val="24"/>
          <w:szCs w:val="24"/>
          <w:u w:val="single"/>
        </w:rPr>
        <w:t>98000.00</w:t>
      </w:r>
      <w:r>
        <w:rPr>
          <w:rFonts w:ascii="仿宋" w:eastAsia="仿宋" w:hAnsi="仿宋" w:cs="仿宋" w:hint="eastAsia"/>
          <w:sz w:val="24"/>
          <w:szCs w:val="24"/>
          <w:u w:val="single"/>
        </w:rPr>
        <w:t>的合同价）</w:t>
      </w:r>
      <w:r>
        <w:rPr>
          <w:rFonts w:ascii="仿宋" w:eastAsia="仿宋" w:hAnsi="仿宋" w:cs="仿宋" w:hint="eastAsia"/>
          <w:sz w:val="24"/>
          <w:szCs w:val="24"/>
        </w:rPr>
        <w:t>（以下简称“合同价”）的投标。双方以上述事实为基础，签订本合同。</w:t>
      </w:r>
    </w:p>
    <w:p w:rsidR="00445DC8" w:rsidRDefault="00D14F92">
      <w:pPr>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一、供货范围及分项价格表（详见附件</w:t>
      </w:r>
      <w:r>
        <w:rPr>
          <w:rFonts w:ascii="仿宋" w:eastAsia="仿宋" w:hAnsi="仿宋" w:cs="仿宋" w:hint="eastAsia"/>
          <w:b/>
          <w:bCs/>
          <w:sz w:val="28"/>
          <w:szCs w:val="28"/>
        </w:rPr>
        <w:t>1</w:t>
      </w:r>
      <w:r>
        <w:rPr>
          <w:rFonts w:ascii="仿宋" w:eastAsia="仿宋" w:hAnsi="仿宋" w:cs="仿宋" w:hint="eastAsia"/>
          <w:b/>
          <w:bCs/>
          <w:sz w:val="28"/>
          <w:szCs w:val="28"/>
        </w:rPr>
        <w:t>、附件</w:t>
      </w:r>
      <w:r>
        <w:rPr>
          <w:rFonts w:ascii="仿宋" w:eastAsia="仿宋" w:hAnsi="仿宋" w:cs="仿宋" w:hint="eastAsia"/>
          <w:b/>
          <w:bCs/>
          <w:sz w:val="28"/>
          <w:szCs w:val="28"/>
        </w:rPr>
        <w:t>2</w:t>
      </w:r>
      <w:r>
        <w:rPr>
          <w:rFonts w:ascii="仿宋" w:eastAsia="仿宋" w:hAnsi="仿宋" w:cs="仿宋" w:hint="eastAsia"/>
          <w:b/>
          <w:bCs/>
          <w:sz w:val="28"/>
          <w:szCs w:val="28"/>
        </w:rPr>
        <w:t>）</w:t>
      </w:r>
    </w:p>
    <w:p w:rsidR="00445DC8" w:rsidRDefault="00D14F92">
      <w:pPr>
        <w:spacing w:line="440" w:lineRule="exact"/>
        <w:ind w:firstLine="57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本合同所指设备详见附件</w:t>
      </w:r>
      <w:r>
        <w:rPr>
          <w:rFonts w:ascii="仿宋" w:eastAsia="仿宋" w:hAnsi="仿宋" w:cs="仿宋" w:hint="eastAsia"/>
          <w:sz w:val="24"/>
          <w:szCs w:val="24"/>
        </w:rPr>
        <w:t>1</w:t>
      </w:r>
      <w:r>
        <w:rPr>
          <w:rFonts w:ascii="仿宋" w:eastAsia="仿宋" w:hAnsi="仿宋" w:cs="仿宋" w:hint="eastAsia"/>
          <w:sz w:val="24"/>
          <w:szCs w:val="24"/>
        </w:rPr>
        <w:t>、附件</w:t>
      </w:r>
      <w:r>
        <w:rPr>
          <w:rFonts w:ascii="仿宋" w:eastAsia="仿宋" w:hAnsi="仿宋" w:cs="仿宋" w:hint="eastAsia"/>
          <w:sz w:val="24"/>
          <w:szCs w:val="24"/>
        </w:rPr>
        <w:t xml:space="preserve">2 </w:t>
      </w:r>
      <w:r>
        <w:rPr>
          <w:rFonts w:ascii="仿宋" w:eastAsia="仿宋" w:hAnsi="仿宋" w:cs="仿宋" w:hint="eastAsia"/>
          <w:sz w:val="24"/>
          <w:szCs w:val="24"/>
        </w:rPr>
        <w:t>，此附件是合同中不可分割的部分。</w:t>
      </w:r>
    </w:p>
    <w:p w:rsidR="00445DC8" w:rsidRDefault="00D14F92">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总价中包括设备金额、包装、运输保险费、装卸费、安装及相关材料费、调试费、软件费、检验费及培训所需费用及税金等，甲方不再另行支付任何费用。</w:t>
      </w:r>
    </w:p>
    <w:p w:rsidR="00445DC8" w:rsidRDefault="00D14F92">
      <w:pPr>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二、质量及技术规格要求</w:t>
      </w:r>
    </w:p>
    <w:p w:rsidR="00445DC8" w:rsidRDefault="00D14F92">
      <w:pPr>
        <w:spacing w:line="440" w:lineRule="exact"/>
        <w:ind w:firstLine="570"/>
        <w:rPr>
          <w:rFonts w:ascii="仿宋" w:eastAsia="仿宋" w:hAnsi="仿宋" w:cs="仿宋"/>
          <w:sz w:val="24"/>
          <w:szCs w:val="24"/>
        </w:rPr>
      </w:pPr>
      <w:r>
        <w:rPr>
          <w:rFonts w:ascii="仿宋" w:eastAsia="仿宋" w:hAnsi="仿宋" w:cs="仿宋" w:hint="eastAsia"/>
          <w:sz w:val="24"/>
          <w:szCs w:val="24"/>
        </w:rPr>
        <w:t>乙方须按合同要求提供全新设备（包括零部件、附件、备品备件等），设备的质量标准、规格型号、具体配置、数量等符合招标标书要求，其产品为原厂生产，且应达到乙方投标文件及澄清文件中明确的技术标准。</w:t>
      </w:r>
    </w:p>
    <w:p w:rsidR="00445DC8" w:rsidRDefault="00D14F92">
      <w:pPr>
        <w:spacing w:line="440" w:lineRule="exact"/>
        <w:ind w:firstLine="570"/>
        <w:rPr>
          <w:rFonts w:ascii="仿宋" w:eastAsia="仿宋" w:hAnsi="仿宋" w:cs="仿宋"/>
          <w:sz w:val="24"/>
          <w:szCs w:val="24"/>
        </w:rPr>
      </w:pPr>
      <w:r>
        <w:rPr>
          <w:rFonts w:ascii="仿宋" w:eastAsia="仿宋" w:hAnsi="仿宋" w:cs="仿宋" w:hint="eastAsia"/>
          <w:sz w:val="24"/>
          <w:szCs w:val="24"/>
        </w:rPr>
        <w:t>乙方应在本合同生效后</w:t>
      </w:r>
      <w:r>
        <w:rPr>
          <w:rFonts w:ascii="仿宋" w:eastAsia="仿宋" w:hAnsi="仿宋" w:cs="仿宋" w:hint="eastAsia"/>
          <w:sz w:val="24"/>
          <w:szCs w:val="24"/>
        </w:rPr>
        <w:t>7</w:t>
      </w:r>
      <w:r>
        <w:rPr>
          <w:rFonts w:ascii="仿宋" w:eastAsia="仿宋" w:hAnsi="仿宋" w:cs="仿宋" w:hint="eastAsia"/>
          <w:sz w:val="24"/>
          <w:szCs w:val="24"/>
        </w:rPr>
        <w:t>个工作日内向甲方提供安装计划及质量控制规范；并于</w:t>
      </w:r>
      <w:r>
        <w:rPr>
          <w:rFonts w:ascii="仿宋" w:eastAsia="仿宋" w:hAnsi="仿宋" w:cs="仿宋"/>
          <w:sz w:val="24"/>
          <w:szCs w:val="24"/>
          <w:u w:val="single"/>
        </w:rPr>
        <w:t>12</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sz w:val="24"/>
          <w:szCs w:val="24"/>
          <w:u w:val="single"/>
        </w:rPr>
        <w:t>1</w:t>
      </w:r>
      <w:r w:rsidR="0091334A">
        <w:rPr>
          <w:rFonts w:ascii="仿宋" w:eastAsia="仿宋" w:hAnsi="仿宋" w:cs="仿宋" w:hint="eastAsia"/>
          <w:sz w:val="24"/>
          <w:szCs w:val="24"/>
          <w:u w:val="single"/>
        </w:rPr>
        <w:t>0</w:t>
      </w:r>
      <w:r>
        <w:rPr>
          <w:rFonts w:ascii="仿宋" w:eastAsia="仿宋" w:hAnsi="仿宋" w:cs="仿宋" w:hint="eastAsia"/>
          <w:sz w:val="24"/>
          <w:szCs w:val="24"/>
        </w:rPr>
        <w:t>日</w:t>
      </w:r>
      <w:r>
        <w:rPr>
          <w:rFonts w:ascii="仿宋" w:eastAsia="仿宋" w:hAnsi="仿宋" w:cs="仿宋" w:hint="eastAsia"/>
          <w:sz w:val="24"/>
          <w:szCs w:val="24"/>
        </w:rPr>
        <w:t>前进驻安装现场；所有设备运送到甲方指定地点后，双方在</w:t>
      </w:r>
      <w:r>
        <w:rPr>
          <w:rFonts w:ascii="仿宋" w:eastAsia="仿宋" w:hAnsi="仿宋" w:cs="仿宋"/>
          <w:sz w:val="24"/>
          <w:szCs w:val="24"/>
          <w:u w:val="single"/>
        </w:rPr>
        <w:t>1</w:t>
      </w:r>
      <w:r>
        <w:rPr>
          <w:rFonts w:ascii="仿宋" w:eastAsia="仿宋" w:hAnsi="仿宋" w:cs="仿宋" w:hint="eastAsia"/>
          <w:sz w:val="24"/>
          <w:szCs w:val="24"/>
        </w:rPr>
        <w:t>日内共同验收并签署验收意见。如甲方无正当理由，不得拒绝接收；在安装调试过程中，甲方有权采取适当的方式对乙方产品质量标准、规格型号、具体配置、数量以及安装质量和进度等进行检查。甲方如果发现乙方所供设备不符合合同约定，甲方有权单方解除合同，由此产生的一切费用由乙方承担。</w:t>
      </w:r>
    </w:p>
    <w:p w:rsidR="00445DC8" w:rsidRDefault="00D14F92">
      <w:pPr>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三、包装与运输</w:t>
      </w:r>
    </w:p>
    <w:p w:rsidR="00445DC8" w:rsidRDefault="00D14F92">
      <w:pPr>
        <w:spacing w:line="440" w:lineRule="exact"/>
        <w:ind w:firstLine="570"/>
        <w:rPr>
          <w:rFonts w:ascii="仿宋" w:eastAsia="仿宋" w:hAnsi="仿宋" w:cs="仿宋"/>
          <w:sz w:val="24"/>
          <w:szCs w:val="24"/>
        </w:rPr>
      </w:pPr>
      <w:r>
        <w:rPr>
          <w:rFonts w:ascii="仿宋" w:eastAsia="仿宋" w:hAnsi="仿宋" w:cs="仿宋" w:hint="eastAsia"/>
          <w:sz w:val="24"/>
          <w:szCs w:val="24"/>
        </w:rPr>
        <w:t>设备交付使用前发生的所有与设备相关的运输、安装及安全保障事项等均由乙方负责；设备包装应符合抗震、防潮、防冻、防锈以及长途运输等要求，对由于包装不当或防护措施不力而导致的商品损</w:t>
      </w:r>
      <w:r>
        <w:rPr>
          <w:rFonts w:ascii="仿宋" w:eastAsia="仿宋" w:hAnsi="仿宋" w:cs="仿宋" w:hint="eastAsia"/>
          <w:sz w:val="24"/>
          <w:szCs w:val="24"/>
        </w:rPr>
        <w:t>坏、损失、腐蚀等损失均由乙方承担；在设备交付使用前所发生的所有与设备相关的经济纠纷及法律责任均与甲方无关。</w:t>
      </w:r>
    </w:p>
    <w:p w:rsidR="00445DC8" w:rsidRDefault="00D14F92">
      <w:pPr>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四、质保期与售后服务（详见附件</w:t>
      </w:r>
      <w:r>
        <w:rPr>
          <w:rFonts w:ascii="仿宋" w:eastAsia="仿宋" w:hAnsi="仿宋" w:cs="仿宋" w:hint="eastAsia"/>
          <w:b/>
          <w:bCs/>
          <w:sz w:val="28"/>
          <w:szCs w:val="28"/>
        </w:rPr>
        <w:t>3</w:t>
      </w:r>
      <w:r>
        <w:rPr>
          <w:rFonts w:ascii="仿宋" w:eastAsia="仿宋" w:hAnsi="仿宋" w:cs="仿宋" w:hint="eastAsia"/>
          <w:b/>
          <w:bCs/>
          <w:sz w:val="28"/>
          <w:szCs w:val="28"/>
        </w:rPr>
        <w:t>）</w:t>
      </w:r>
    </w:p>
    <w:p w:rsidR="00445DC8" w:rsidRDefault="00D14F92">
      <w:pPr>
        <w:spacing w:line="440" w:lineRule="exact"/>
        <w:ind w:firstLine="480"/>
        <w:rPr>
          <w:rFonts w:ascii="仿宋" w:eastAsia="仿宋" w:hAnsi="仿宋" w:cs="仿宋"/>
          <w:sz w:val="24"/>
          <w:szCs w:val="24"/>
        </w:rPr>
      </w:pPr>
      <w:r>
        <w:rPr>
          <w:rFonts w:ascii="仿宋" w:eastAsia="仿宋" w:hAnsi="仿宋" w:cs="仿宋" w:hint="eastAsia"/>
          <w:color w:val="000000"/>
          <w:sz w:val="24"/>
          <w:szCs w:val="24"/>
        </w:rPr>
        <w:lastRenderedPageBreak/>
        <w:t>1.</w:t>
      </w:r>
      <w:r>
        <w:rPr>
          <w:rFonts w:ascii="仿宋" w:eastAsia="仿宋" w:hAnsi="仿宋" w:cs="仿宋" w:hint="eastAsia"/>
          <w:color w:val="000000"/>
          <w:sz w:val="24"/>
          <w:szCs w:val="24"/>
        </w:rPr>
        <w:t>所有设备</w:t>
      </w:r>
      <w:r>
        <w:rPr>
          <w:rFonts w:ascii="仿宋" w:eastAsia="仿宋" w:hAnsi="仿宋" w:cs="仿宋" w:hint="eastAsia"/>
          <w:sz w:val="24"/>
          <w:szCs w:val="24"/>
        </w:rPr>
        <w:t>免费质保期为</w:t>
      </w:r>
      <w:r>
        <w:rPr>
          <w:rFonts w:ascii="仿宋" w:eastAsia="仿宋" w:hAnsi="仿宋" w:cs="仿宋" w:hint="eastAsia"/>
          <w:b/>
          <w:bCs/>
          <w:sz w:val="24"/>
          <w:szCs w:val="24"/>
          <w:u w:val="single"/>
        </w:rPr>
        <w:t xml:space="preserve"> </w:t>
      </w:r>
      <w:r>
        <w:rPr>
          <w:rFonts w:ascii="仿宋" w:eastAsia="仿宋" w:hAnsi="仿宋" w:cs="仿宋" w:hint="eastAsia"/>
          <w:b/>
          <w:bCs/>
          <w:sz w:val="24"/>
          <w:szCs w:val="24"/>
          <w:u w:val="single"/>
        </w:rPr>
        <w:t>三</w:t>
      </w:r>
      <w:r>
        <w:rPr>
          <w:rFonts w:ascii="仿宋" w:eastAsia="仿宋" w:hAnsi="仿宋" w:cs="仿宋" w:hint="eastAsia"/>
          <w:b/>
          <w:bCs/>
          <w:sz w:val="24"/>
          <w:szCs w:val="24"/>
          <w:u w:val="single"/>
        </w:rPr>
        <w:t xml:space="preserve"> </w:t>
      </w:r>
      <w:r>
        <w:rPr>
          <w:rFonts w:ascii="仿宋" w:eastAsia="仿宋" w:hAnsi="仿宋" w:cs="仿宋" w:hint="eastAsia"/>
          <w:sz w:val="24"/>
          <w:szCs w:val="24"/>
        </w:rPr>
        <w:t>年（自验收合格并交付给甲方之日起计算），</w:t>
      </w:r>
      <w:r>
        <w:rPr>
          <w:rFonts w:ascii="仿宋" w:eastAsia="仿宋" w:hAnsi="仿宋" w:cs="仿宋" w:hint="eastAsia"/>
          <w:color w:val="000000"/>
          <w:sz w:val="24"/>
          <w:szCs w:val="24"/>
        </w:rPr>
        <w:t>终身维护、维修。</w:t>
      </w:r>
    </w:p>
    <w:p w:rsidR="00445DC8" w:rsidRDefault="00D14F92">
      <w:pPr>
        <w:spacing w:line="440" w:lineRule="exact"/>
        <w:ind w:firstLine="480"/>
        <w:rPr>
          <w:rFonts w:ascii="仿宋" w:eastAsia="仿宋" w:hAnsi="仿宋" w:cs="仿宋"/>
          <w:sz w:val="24"/>
          <w:szCs w:val="24"/>
        </w:rPr>
      </w:pPr>
      <w:r>
        <w:rPr>
          <w:rFonts w:ascii="仿宋" w:eastAsia="仿宋" w:hAnsi="仿宋" w:cs="仿宋" w:hint="eastAsia"/>
          <w:color w:val="000000"/>
          <w:sz w:val="24"/>
          <w:szCs w:val="24"/>
        </w:rPr>
        <w:t>2.</w:t>
      </w:r>
      <w:r>
        <w:rPr>
          <w:rFonts w:ascii="仿宋" w:eastAsia="仿宋" w:hAnsi="仿宋" w:cs="仿宋" w:hint="eastAsia"/>
          <w:color w:val="000000"/>
          <w:sz w:val="24"/>
          <w:szCs w:val="24"/>
        </w:rPr>
        <w:t>在质保期内，因产品质量造成的问题，供货方免费提供配件并现场维修，且所提供的任何零配件必须是其原设备厂家生产的或经其认可的。产品存在质量问题，甲方有权要求乙方换货。</w:t>
      </w:r>
    </w:p>
    <w:p w:rsidR="00445DC8" w:rsidRDefault="00D14F92">
      <w:pPr>
        <w:spacing w:line="440" w:lineRule="exact"/>
        <w:ind w:firstLine="480"/>
        <w:rPr>
          <w:rFonts w:ascii="仿宋" w:eastAsia="仿宋" w:hAnsi="仿宋" w:cs="仿宋"/>
          <w:sz w:val="24"/>
          <w:szCs w:val="24"/>
        </w:rPr>
      </w:pPr>
      <w:r>
        <w:rPr>
          <w:rFonts w:ascii="仿宋" w:eastAsia="仿宋" w:hAnsi="仿宋" w:cs="仿宋" w:hint="eastAsia"/>
          <w:color w:val="000000"/>
          <w:sz w:val="24"/>
          <w:szCs w:val="24"/>
        </w:rPr>
        <w:t>3.</w:t>
      </w:r>
      <w:r>
        <w:rPr>
          <w:rFonts w:ascii="仿宋" w:eastAsia="仿宋" w:hAnsi="仿宋" w:cs="仿宋" w:hint="eastAsia"/>
          <w:color w:val="000000"/>
          <w:sz w:val="24"/>
          <w:szCs w:val="24"/>
        </w:rPr>
        <w:t>乙方须提供一年</w:t>
      </w:r>
      <w:r>
        <w:rPr>
          <w:rFonts w:ascii="仿宋" w:eastAsia="仿宋" w:hAnsi="仿宋" w:cs="仿宋"/>
          <w:color w:val="000000"/>
          <w:sz w:val="24"/>
          <w:szCs w:val="24"/>
          <w:u w:val="single"/>
        </w:rPr>
        <w:t>2</w:t>
      </w:r>
      <w:r>
        <w:rPr>
          <w:rFonts w:ascii="仿宋" w:eastAsia="仿宋" w:hAnsi="仿宋" w:cs="仿宋" w:hint="eastAsia"/>
          <w:color w:val="000000"/>
          <w:sz w:val="24"/>
          <w:szCs w:val="24"/>
        </w:rPr>
        <w:t>次全免费（配件</w:t>
      </w:r>
      <w:r>
        <w:rPr>
          <w:rFonts w:ascii="仿宋" w:eastAsia="仿宋" w:hAnsi="仿宋" w:cs="仿宋" w:hint="eastAsia"/>
          <w:color w:val="000000"/>
          <w:sz w:val="24"/>
          <w:szCs w:val="24"/>
        </w:rPr>
        <w:t>+</w:t>
      </w:r>
      <w:r>
        <w:rPr>
          <w:rFonts w:ascii="仿宋" w:eastAsia="仿宋" w:hAnsi="仿宋" w:cs="仿宋" w:hint="eastAsia"/>
          <w:color w:val="000000"/>
          <w:sz w:val="24"/>
          <w:szCs w:val="24"/>
        </w:rPr>
        <w:t>人力）对产品设备的维护保养。</w:t>
      </w:r>
    </w:p>
    <w:p w:rsidR="00445DC8" w:rsidRDefault="00D14F92">
      <w:pPr>
        <w:spacing w:line="440" w:lineRule="exact"/>
        <w:ind w:firstLine="480"/>
        <w:rPr>
          <w:rFonts w:ascii="仿宋" w:eastAsia="仿宋" w:hAnsi="仿宋" w:cs="仿宋"/>
          <w:sz w:val="24"/>
          <w:szCs w:val="24"/>
        </w:rPr>
      </w:pPr>
      <w:r>
        <w:rPr>
          <w:rFonts w:ascii="仿宋" w:eastAsia="仿宋" w:hAnsi="仿宋" w:cs="仿宋" w:hint="eastAsia"/>
          <w:color w:val="000000"/>
          <w:sz w:val="24"/>
          <w:szCs w:val="24"/>
        </w:rPr>
        <w:t>4.</w:t>
      </w:r>
      <w:r>
        <w:rPr>
          <w:rFonts w:ascii="仿宋" w:eastAsia="仿宋" w:hAnsi="仿宋" w:cs="仿宋" w:hint="eastAsia"/>
          <w:color w:val="000000"/>
          <w:sz w:val="24"/>
          <w:szCs w:val="24"/>
        </w:rPr>
        <w:t>乙方承诺凡设备出现故障，自接到甲方报修电话</w:t>
      </w:r>
      <w:r>
        <w:rPr>
          <w:rFonts w:ascii="仿宋" w:eastAsia="仿宋" w:hAnsi="仿宋" w:cs="仿宋" w:hint="eastAsia"/>
          <w:color w:val="000000"/>
          <w:sz w:val="24"/>
          <w:szCs w:val="24"/>
        </w:rPr>
        <w:t>1</w:t>
      </w:r>
      <w:r>
        <w:rPr>
          <w:rFonts w:ascii="仿宋" w:eastAsia="仿宋" w:hAnsi="仿宋" w:cs="仿宋" w:hint="eastAsia"/>
          <w:color w:val="000000"/>
          <w:sz w:val="24"/>
          <w:szCs w:val="24"/>
        </w:rPr>
        <w:t>小时内响应，</w:t>
      </w:r>
      <w:r>
        <w:rPr>
          <w:rFonts w:ascii="仿宋" w:eastAsia="仿宋" w:hAnsi="仿宋" w:cs="仿宋" w:hint="eastAsia"/>
          <w:color w:val="000000"/>
          <w:sz w:val="24"/>
          <w:szCs w:val="24"/>
        </w:rPr>
        <w:t>3</w:t>
      </w:r>
      <w:r>
        <w:rPr>
          <w:rFonts w:ascii="仿宋" w:eastAsia="仿宋" w:hAnsi="仿宋" w:cs="仿宋" w:hint="eastAsia"/>
          <w:color w:val="000000"/>
          <w:sz w:val="24"/>
          <w:szCs w:val="24"/>
        </w:rPr>
        <w:t>小时内到达现场，</w:t>
      </w:r>
      <w:r>
        <w:rPr>
          <w:rFonts w:ascii="仿宋" w:eastAsia="仿宋" w:hAnsi="仿宋" w:cs="仿宋" w:hint="eastAsia"/>
          <w:color w:val="000000"/>
          <w:sz w:val="24"/>
          <w:szCs w:val="24"/>
        </w:rPr>
        <w:t>24</w:t>
      </w:r>
      <w:r>
        <w:rPr>
          <w:rFonts w:ascii="仿宋" w:eastAsia="仿宋" w:hAnsi="仿宋" w:cs="仿宋" w:hint="eastAsia"/>
          <w:color w:val="000000"/>
          <w:sz w:val="24"/>
          <w:szCs w:val="24"/>
        </w:rPr>
        <w:t>小时内解决故障问题。保修期外只收取甲方零配件成本费，其他免费。</w:t>
      </w:r>
    </w:p>
    <w:p w:rsidR="00445DC8" w:rsidRDefault="00D14F92">
      <w:pPr>
        <w:spacing w:line="440" w:lineRule="exact"/>
        <w:ind w:firstLine="480"/>
        <w:rPr>
          <w:rFonts w:ascii="仿宋" w:eastAsia="仿宋" w:hAnsi="仿宋" w:cs="仿宋"/>
          <w:sz w:val="24"/>
          <w:szCs w:val="24"/>
        </w:rPr>
      </w:pPr>
      <w:r>
        <w:rPr>
          <w:rFonts w:ascii="仿宋" w:eastAsia="仿宋" w:hAnsi="仿宋" w:cs="仿宋" w:hint="eastAsia"/>
          <w:color w:val="000000"/>
          <w:sz w:val="24"/>
          <w:szCs w:val="24"/>
        </w:rPr>
        <w:t>5.</w:t>
      </w:r>
      <w:r>
        <w:rPr>
          <w:rFonts w:ascii="仿宋" w:eastAsia="仿宋" w:hAnsi="仿宋" w:cs="仿宋" w:hint="eastAsia"/>
          <w:color w:val="000000"/>
          <w:sz w:val="24"/>
          <w:szCs w:val="24"/>
        </w:rPr>
        <w:t>乙方有责任对甲方相关人员实施免费的现场培训或集中培训措施，保证甲方相关人员能够独立操作、熟练使用、维护和管理有关设备。</w:t>
      </w:r>
    </w:p>
    <w:p w:rsidR="00445DC8" w:rsidRDefault="00D14F92">
      <w:pPr>
        <w:spacing w:line="440" w:lineRule="exact"/>
        <w:ind w:firstLine="480"/>
        <w:rPr>
          <w:rFonts w:ascii="仿宋" w:eastAsia="仿宋" w:hAnsi="仿宋" w:cs="仿宋"/>
          <w:sz w:val="24"/>
          <w:szCs w:val="24"/>
          <w:u w:val="single"/>
        </w:rPr>
      </w:pPr>
      <w:r>
        <w:rPr>
          <w:rFonts w:ascii="仿宋" w:eastAsia="仿宋" w:hAnsi="仿宋" w:cs="仿宋" w:hint="eastAsia"/>
          <w:color w:val="000000"/>
          <w:sz w:val="24"/>
          <w:szCs w:val="24"/>
        </w:rPr>
        <w:t>6.</w:t>
      </w:r>
      <w:r>
        <w:rPr>
          <w:rFonts w:ascii="仿宋" w:eastAsia="仿宋" w:hAnsi="仿宋" w:cs="仿宋" w:hint="eastAsia"/>
          <w:color w:val="000000"/>
          <w:sz w:val="24"/>
          <w:szCs w:val="24"/>
        </w:rPr>
        <w:t>其它：无</w:t>
      </w:r>
    </w:p>
    <w:p w:rsidR="00445DC8" w:rsidRDefault="00D14F92">
      <w:pPr>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五、技术服务</w:t>
      </w:r>
    </w:p>
    <w:p w:rsidR="00445DC8" w:rsidRDefault="00D14F92">
      <w:pPr>
        <w:spacing w:line="440" w:lineRule="exact"/>
        <w:ind w:firstLine="480"/>
        <w:rPr>
          <w:rFonts w:ascii="仿宋" w:eastAsia="仿宋" w:hAnsi="仿宋" w:cs="仿宋"/>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乙方向甲方免费提供标准安装调试及</w:t>
      </w:r>
      <w:r>
        <w:rPr>
          <w:rFonts w:ascii="仿宋" w:eastAsia="仿宋" w:hAnsi="仿宋" w:cs="仿宋"/>
          <w:color w:val="000000"/>
          <w:sz w:val="24"/>
          <w:szCs w:val="24"/>
          <w:u w:val="single"/>
        </w:rPr>
        <w:t>2</w:t>
      </w:r>
      <w:r>
        <w:rPr>
          <w:rFonts w:ascii="仿宋" w:eastAsia="仿宋" w:hAnsi="仿宋" w:cs="仿宋" w:hint="eastAsia"/>
          <w:color w:val="000000"/>
          <w:sz w:val="24"/>
          <w:szCs w:val="24"/>
        </w:rPr>
        <w:t>人次国内操作培训。</w:t>
      </w:r>
    </w:p>
    <w:p w:rsidR="00445DC8" w:rsidRDefault="00D14F92">
      <w:pPr>
        <w:spacing w:line="440" w:lineRule="exact"/>
        <w:ind w:firstLine="480"/>
        <w:rPr>
          <w:rFonts w:ascii="仿宋" w:eastAsia="仿宋" w:hAnsi="仿宋" w:cs="仿宋"/>
          <w:sz w:val="24"/>
          <w:szCs w:val="24"/>
        </w:rPr>
      </w:pPr>
      <w:r>
        <w:rPr>
          <w:rFonts w:ascii="仿宋" w:eastAsia="仿宋" w:hAnsi="仿宋" w:cs="仿宋" w:hint="eastAsia"/>
          <w:color w:val="000000"/>
          <w:sz w:val="24"/>
          <w:szCs w:val="24"/>
        </w:rPr>
        <w:t>2.</w:t>
      </w:r>
      <w:r>
        <w:rPr>
          <w:rFonts w:ascii="仿宋" w:eastAsia="仿宋" w:hAnsi="仿宋" w:cs="仿宋" w:hint="eastAsia"/>
          <w:color w:val="000000"/>
          <w:sz w:val="24"/>
          <w:szCs w:val="24"/>
        </w:rPr>
        <w:t>乙方向甲方提供设备详细技术、维修及使用资料。</w:t>
      </w:r>
    </w:p>
    <w:p w:rsidR="00445DC8" w:rsidRDefault="00D14F92">
      <w:pPr>
        <w:spacing w:line="440" w:lineRule="exact"/>
        <w:ind w:firstLine="480"/>
        <w:rPr>
          <w:rFonts w:ascii="仿宋" w:eastAsia="仿宋" w:hAnsi="仿宋" w:cs="仿宋"/>
          <w:sz w:val="24"/>
          <w:szCs w:val="24"/>
        </w:rPr>
      </w:pPr>
      <w:r>
        <w:rPr>
          <w:rFonts w:ascii="仿宋" w:eastAsia="仿宋" w:hAnsi="仿宋" w:cs="仿宋" w:hint="eastAsia"/>
          <w:color w:val="000000"/>
          <w:sz w:val="24"/>
          <w:szCs w:val="24"/>
        </w:rPr>
        <w:t>3.</w:t>
      </w:r>
      <w:r>
        <w:rPr>
          <w:rFonts w:ascii="仿宋" w:eastAsia="仿宋" w:hAnsi="仿宋" w:cs="仿宋" w:hint="eastAsia"/>
          <w:color w:val="000000"/>
          <w:sz w:val="24"/>
          <w:szCs w:val="24"/>
        </w:rPr>
        <w:t>软件免费升级和使用。</w:t>
      </w:r>
    </w:p>
    <w:p w:rsidR="00445DC8" w:rsidRDefault="00D14F92">
      <w:pPr>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六、专利权</w:t>
      </w:r>
    </w:p>
    <w:p w:rsidR="00445DC8" w:rsidRDefault="00D14F92">
      <w:pPr>
        <w:spacing w:line="440" w:lineRule="exact"/>
        <w:ind w:firstLine="480"/>
        <w:rPr>
          <w:rFonts w:ascii="仿宋" w:eastAsia="仿宋" w:hAnsi="仿宋" w:cs="仿宋"/>
          <w:sz w:val="24"/>
          <w:szCs w:val="24"/>
        </w:rPr>
      </w:pPr>
      <w:r>
        <w:rPr>
          <w:rFonts w:ascii="仿宋" w:eastAsia="仿宋" w:hAnsi="仿宋" w:cs="仿宋" w:hint="eastAsia"/>
          <w:color w:val="000000"/>
          <w:sz w:val="24"/>
          <w:szCs w:val="24"/>
        </w:rPr>
        <w:t>乙方应保证甲方在使用其所提供的产品时免受第三方提出侵犯其专利权、商标权或保护期的起诉。</w:t>
      </w:r>
    </w:p>
    <w:p w:rsidR="00445DC8" w:rsidRDefault="00D14F92">
      <w:pPr>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七、免税</w:t>
      </w:r>
    </w:p>
    <w:p w:rsidR="00445DC8" w:rsidRDefault="00D14F92">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属于进口产品，用于教学和科研目的的，中标价为免税价格。</w:t>
      </w:r>
    </w:p>
    <w:p w:rsidR="00445DC8" w:rsidRDefault="00D14F92">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免税产品应由甲乙双方依据海关的要求签订委托进口代理协议，确认甲乙双方的责任与义务。委托进口代理协议作为本合同的不可分割部分。</w:t>
      </w:r>
    </w:p>
    <w:p w:rsidR="00445DC8" w:rsidRDefault="00D14F92">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免税产品通关时乙方必须进行商检，未商检的，造成的损失由乙方承担。</w:t>
      </w:r>
    </w:p>
    <w:p w:rsidR="00445DC8" w:rsidRDefault="00D14F92">
      <w:pPr>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八、交货时间、地点与方式</w:t>
      </w:r>
    </w:p>
    <w:p w:rsidR="00445DC8" w:rsidRDefault="00D14F92">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乙方于</w:t>
      </w:r>
      <w:r>
        <w:rPr>
          <w:rFonts w:ascii="仿宋" w:eastAsia="仿宋" w:hAnsi="仿宋" w:cs="仿宋"/>
          <w:sz w:val="24"/>
          <w:szCs w:val="24"/>
          <w:u w:val="single"/>
        </w:rPr>
        <w:t>2021</w:t>
      </w:r>
      <w:r>
        <w:rPr>
          <w:rFonts w:ascii="仿宋" w:eastAsia="仿宋" w:hAnsi="仿宋" w:cs="仿宋" w:hint="eastAsia"/>
          <w:b/>
          <w:bCs/>
          <w:sz w:val="24"/>
          <w:szCs w:val="24"/>
        </w:rPr>
        <w:t>年</w:t>
      </w:r>
      <w:r>
        <w:rPr>
          <w:rFonts w:ascii="仿宋" w:eastAsia="仿宋" w:hAnsi="仿宋" w:cs="仿宋"/>
          <w:b/>
          <w:bCs/>
          <w:color w:val="000000"/>
          <w:sz w:val="24"/>
          <w:szCs w:val="24"/>
          <w:u w:val="single"/>
        </w:rPr>
        <w:t>12</w:t>
      </w:r>
      <w:r>
        <w:rPr>
          <w:rFonts w:ascii="仿宋" w:eastAsia="仿宋" w:hAnsi="仿宋" w:cs="仿宋" w:hint="eastAsia"/>
          <w:b/>
          <w:bCs/>
          <w:sz w:val="24"/>
          <w:szCs w:val="24"/>
        </w:rPr>
        <w:t>月</w:t>
      </w:r>
      <w:r>
        <w:rPr>
          <w:rFonts w:ascii="仿宋" w:eastAsia="仿宋" w:hAnsi="仿宋" w:cs="仿宋"/>
          <w:b/>
          <w:bCs/>
          <w:color w:val="000000"/>
          <w:sz w:val="24"/>
          <w:szCs w:val="24"/>
          <w:u w:val="single"/>
        </w:rPr>
        <w:t>2</w:t>
      </w:r>
      <w:r w:rsidR="0091334A">
        <w:rPr>
          <w:rFonts w:ascii="仿宋" w:eastAsia="仿宋" w:hAnsi="仿宋" w:cs="仿宋" w:hint="eastAsia"/>
          <w:b/>
          <w:bCs/>
          <w:color w:val="000000"/>
          <w:sz w:val="24"/>
          <w:szCs w:val="24"/>
          <w:u w:val="single"/>
        </w:rPr>
        <w:t>0</w:t>
      </w:r>
      <w:r>
        <w:rPr>
          <w:rFonts w:ascii="仿宋" w:eastAsia="仿宋" w:hAnsi="仿宋" w:cs="仿宋" w:hint="eastAsia"/>
          <w:b/>
          <w:bCs/>
          <w:sz w:val="24"/>
          <w:szCs w:val="24"/>
        </w:rPr>
        <w:t>日</w:t>
      </w:r>
      <w:r>
        <w:rPr>
          <w:rFonts w:ascii="仿宋" w:eastAsia="仿宋" w:hAnsi="仿宋" w:cs="仿宋" w:hint="eastAsia"/>
          <w:sz w:val="24"/>
          <w:szCs w:val="24"/>
        </w:rPr>
        <w:t>之前将货物按甲方要求在甲方指定地点交货、安装、调试完毕，并具备使用条件，未经甲方允许每推迟一天，按合同总额的千分之五扣除违约金。</w:t>
      </w:r>
    </w:p>
    <w:p w:rsidR="00445DC8" w:rsidRDefault="00D14F92">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乙方负责所供货物包装、运输、安装和调试，并承担所发生的</w:t>
      </w:r>
      <w:r>
        <w:rPr>
          <w:rFonts w:ascii="仿宋" w:eastAsia="仿宋" w:hAnsi="仿宋" w:cs="仿宋" w:hint="eastAsia"/>
          <w:color w:val="000000"/>
          <w:sz w:val="24"/>
          <w:szCs w:val="24"/>
        </w:rPr>
        <w:t>费用；甲方为乙方现场安装提供水、电等便利条件。</w:t>
      </w:r>
    </w:p>
    <w:p w:rsidR="00445DC8" w:rsidRDefault="00D14F92">
      <w:pPr>
        <w:spacing w:line="440" w:lineRule="exact"/>
        <w:ind w:firstLineChars="200" w:firstLine="480"/>
        <w:rPr>
          <w:rFonts w:ascii="仿宋" w:eastAsia="仿宋" w:hAnsi="仿宋" w:cs="仿宋"/>
          <w:sz w:val="24"/>
          <w:szCs w:val="24"/>
        </w:rPr>
      </w:pPr>
      <w:r>
        <w:rPr>
          <w:rFonts w:ascii="仿宋" w:eastAsia="仿宋" w:hAnsi="仿宋" w:cs="仿宋" w:hint="eastAsia"/>
          <w:color w:val="000000"/>
          <w:sz w:val="24"/>
          <w:szCs w:val="24"/>
        </w:rPr>
        <w:t>3.</w:t>
      </w:r>
      <w:r>
        <w:rPr>
          <w:rFonts w:ascii="仿宋" w:eastAsia="仿宋" w:hAnsi="仿宋" w:cs="仿宋" w:hint="eastAsia"/>
          <w:color w:val="000000"/>
          <w:sz w:val="24"/>
          <w:szCs w:val="24"/>
        </w:rPr>
        <w:t>安装过程中若发生安全事故</w:t>
      </w:r>
      <w:r>
        <w:rPr>
          <w:rFonts w:ascii="仿宋" w:eastAsia="仿宋" w:hAnsi="仿宋" w:cs="仿宋" w:hint="eastAsia"/>
          <w:sz w:val="24"/>
          <w:szCs w:val="24"/>
        </w:rPr>
        <w:t>由乙方承担。</w:t>
      </w:r>
    </w:p>
    <w:p w:rsidR="00445DC8" w:rsidRDefault="00D14F92">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乙方安装人员应服从甲方的管理，遵守国家法律法规和学校相关制度，否</w:t>
      </w:r>
      <w:r>
        <w:rPr>
          <w:rFonts w:ascii="仿宋" w:eastAsia="仿宋" w:hAnsi="仿宋" w:cs="仿宋" w:hint="eastAsia"/>
          <w:sz w:val="24"/>
          <w:szCs w:val="24"/>
        </w:rPr>
        <w:lastRenderedPageBreak/>
        <w:t>则一切后果均由乙方承担</w:t>
      </w:r>
      <w:r>
        <w:rPr>
          <w:rFonts w:ascii="仿宋" w:eastAsia="仿宋" w:hAnsi="仿宋" w:cs="仿宋" w:hint="eastAsia"/>
          <w:color w:val="000000"/>
          <w:sz w:val="24"/>
          <w:szCs w:val="24"/>
        </w:rPr>
        <w:t>。</w:t>
      </w:r>
    </w:p>
    <w:p w:rsidR="00445DC8" w:rsidRDefault="00D14F92">
      <w:pPr>
        <w:spacing w:line="440" w:lineRule="exact"/>
        <w:ind w:firstLineChars="200" w:firstLine="480"/>
        <w:rPr>
          <w:rFonts w:ascii="仿宋" w:eastAsia="仿宋" w:hAnsi="仿宋" w:cs="仿宋"/>
          <w:sz w:val="24"/>
          <w:szCs w:val="24"/>
        </w:rPr>
      </w:pPr>
      <w:r>
        <w:rPr>
          <w:rFonts w:ascii="仿宋" w:eastAsia="仿宋" w:hAnsi="仿宋" w:cs="仿宋" w:hint="eastAsia"/>
          <w:color w:val="000000"/>
          <w:sz w:val="24"/>
          <w:szCs w:val="24"/>
        </w:rPr>
        <w:t>5.</w:t>
      </w:r>
      <w:r>
        <w:rPr>
          <w:rFonts w:ascii="仿宋" w:eastAsia="仿宋" w:hAnsi="仿宋" w:cs="仿宋" w:hint="eastAsia"/>
          <w:color w:val="000000"/>
          <w:sz w:val="24"/>
          <w:szCs w:val="24"/>
        </w:rPr>
        <w:t>货物交付使用前，乙方负责对提供货物进行看管，并承担货物的丢失、损毁等风险。</w:t>
      </w:r>
    </w:p>
    <w:p w:rsidR="00445DC8" w:rsidRDefault="00D14F92">
      <w:pPr>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九、验收方式</w:t>
      </w:r>
    </w:p>
    <w:p w:rsidR="00445DC8" w:rsidRDefault="00D14F92">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初步验收。甲方按合同所列质量标准、规格型号</w:t>
      </w:r>
      <w:r>
        <w:rPr>
          <w:rFonts w:ascii="仿宋" w:eastAsia="仿宋" w:hAnsi="仿宋" w:cs="仿宋" w:hint="eastAsia"/>
          <w:sz w:val="24"/>
          <w:szCs w:val="24"/>
        </w:rPr>
        <w:t>、技术参数以及数量等在现场验收，并填写初步验收单（详见附件</w:t>
      </w:r>
      <w:r>
        <w:rPr>
          <w:rFonts w:ascii="仿宋" w:eastAsia="仿宋" w:hAnsi="仿宋" w:cs="仿宋" w:hint="eastAsia"/>
          <w:sz w:val="24"/>
          <w:szCs w:val="24"/>
        </w:rPr>
        <w:t>4</w:t>
      </w:r>
      <w:r>
        <w:rPr>
          <w:rFonts w:ascii="仿宋" w:eastAsia="仿宋" w:hAnsi="仿宋" w:cs="仿宋" w:hint="eastAsia"/>
          <w:sz w:val="24"/>
          <w:szCs w:val="24"/>
        </w:rPr>
        <w:t>）。验收时，甲方有权提出采用技术和破坏相结合的方法。</w:t>
      </w:r>
    </w:p>
    <w:p w:rsidR="00445DC8" w:rsidRDefault="00D14F92">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乙方应向甲方移交所供设备完整的使用说明书、合格证及相关资料。乙方在所有设备（工程）安装调试、软件安装完毕后，开展现场培训，使用户能够独立熟练操作使用仪器或设备，尔后由供需双方共同初步验收；甲乙双方如产生异议，由第三方重新进行验收。如果乙方提供的货物与合同不符，甲方有权拒绝验收，由此所产生的一切费用由乙方承担。</w:t>
      </w:r>
    </w:p>
    <w:p w:rsidR="00445DC8" w:rsidRDefault="00D14F92">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正式验收：依据河南省财政厅“《关于加强政府采购合同监督管理工作的通知》【豫财购（</w:t>
      </w:r>
      <w:r>
        <w:rPr>
          <w:rFonts w:ascii="仿宋" w:eastAsia="仿宋" w:hAnsi="仿宋" w:cs="仿宋" w:hint="eastAsia"/>
          <w:sz w:val="24"/>
          <w:szCs w:val="24"/>
        </w:rPr>
        <w:t>2</w:t>
      </w:r>
      <w:r>
        <w:rPr>
          <w:rFonts w:ascii="仿宋" w:eastAsia="仿宋" w:hAnsi="仿宋" w:cs="仿宋" w:hint="eastAsia"/>
          <w:sz w:val="24"/>
          <w:szCs w:val="24"/>
        </w:rPr>
        <w:t>010</w:t>
      </w:r>
      <w:r>
        <w:rPr>
          <w:rFonts w:ascii="仿宋" w:eastAsia="仿宋" w:hAnsi="仿宋" w:cs="仿宋" w:hint="eastAsia"/>
          <w:sz w:val="24"/>
          <w:szCs w:val="24"/>
        </w:rPr>
        <w:t>）</w:t>
      </w:r>
      <w:r>
        <w:rPr>
          <w:rFonts w:ascii="仿宋" w:eastAsia="仿宋" w:hAnsi="仿宋" w:cs="仿宋" w:hint="eastAsia"/>
          <w:sz w:val="24"/>
          <w:szCs w:val="24"/>
        </w:rPr>
        <w:t>24</w:t>
      </w:r>
      <w:r>
        <w:rPr>
          <w:rFonts w:ascii="仿宋" w:eastAsia="仿宋" w:hAnsi="仿宋" w:cs="仿宋" w:hint="eastAsia"/>
          <w:sz w:val="24"/>
          <w:szCs w:val="24"/>
        </w:rPr>
        <w:t>号】”文件要求，政府采购合同金额</w:t>
      </w:r>
      <w:r>
        <w:rPr>
          <w:rFonts w:ascii="仿宋" w:eastAsia="仿宋" w:hAnsi="仿宋" w:cs="仿宋" w:hint="eastAsia"/>
          <w:sz w:val="24"/>
          <w:szCs w:val="24"/>
        </w:rPr>
        <w:t>50</w:t>
      </w:r>
      <w:r>
        <w:rPr>
          <w:rFonts w:ascii="仿宋" w:eastAsia="仿宋" w:hAnsi="仿宋" w:cs="仿宋" w:hint="eastAsia"/>
          <w:sz w:val="24"/>
          <w:szCs w:val="24"/>
        </w:rPr>
        <w:t>万元以上的货物采购项目，由使用单位初验合格后，向学校国有资产管理处提出验收申请，由采购单位领导牵头，会同财务、审计、资产管理及专家成立验收专家组进行正式验收。学校验收通过后，才能支付合同款项。</w:t>
      </w:r>
    </w:p>
    <w:p w:rsidR="00445DC8" w:rsidRDefault="00D14F92">
      <w:pPr>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十、付款方式</w:t>
      </w:r>
    </w:p>
    <w:p w:rsidR="00445DC8" w:rsidRDefault="00D14F92">
      <w:pPr>
        <w:spacing w:line="440" w:lineRule="exact"/>
        <w:ind w:left="480"/>
        <w:rPr>
          <w:rFonts w:ascii="仿宋" w:eastAsia="仿宋" w:hAnsi="仿宋" w:cs="仿宋"/>
          <w:sz w:val="24"/>
          <w:szCs w:val="24"/>
        </w:rPr>
      </w:pPr>
      <w:r>
        <w:rPr>
          <w:rFonts w:ascii="仿宋" w:eastAsia="仿宋" w:hAnsi="仿宋" w:cs="仿宋" w:hint="eastAsia"/>
          <w:sz w:val="24"/>
          <w:szCs w:val="24"/>
        </w:rPr>
        <w:t xml:space="preserve"> 1.</w:t>
      </w:r>
      <w:r>
        <w:rPr>
          <w:rFonts w:ascii="仿宋" w:eastAsia="仿宋" w:hAnsi="仿宋" w:cs="仿宋" w:hint="eastAsia"/>
          <w:sz w:val="24"/>
          <w:szCs w:val="24"/>
        </w:rPr>
        <w:t>本合同总价款（大写）为：</w:t>
      </w:r>
      <w:r>
        <w:rPr>
          <w:rFonts w:ascii="仿宋" w:eastAsia="仿宋" w:hAnsi="仿宋" w:cs="仿宋" w:hint="eastAsia"/>
          <w:b/>
          <w:bCs/>
          <w:color w:val="000000"/>
          <w:kern w:val="0"/>
          <w:sz w:val="24"/>
          <w:szCs w:val="24"/>
          <w:u w:val="single"/>
        </w:rPr>
        <w:t>捌拾玖万捌仟元（小写：￥</w:t>
      </w:r>
      <w:r>
        <w:rPr>
          <w:rFonts w:ascii="仿宋" w:eastAsia="仿宋" w:hAnsi="仿宋" w:cs="仿宋"/>
          <w:b/>
          <w:bCs/>
          <w:color w:val="000000"/>
          <w:kern w:val="0"/>
          <w:sz w:val="24"/>
          <w:szCs w:val="24"/>
          <w:u w:val="single"/>
        </w:rPr>
        <w:t>898000.00</w:t>
      </w:r>
      <w:r>
        <w:rPr>
          <w:rFonts w:ascii="仿宋" w:eastAsia="仿宋" w:hAnsi="仿宋" w:cs="仿宋" w:hint="eastAsia"/>
          <w:b/>
          <w:bCs/>
          <w:color w:val="000000"/>
          <w:kern w:val="0"/>
          <w:sz w:val="24"/>
          <w:szCs w:val="24"/>
          <w:u w:val="single"/>
        </w:rPr>
        <w:t>元）</w:t>
      </w:r>
      <w:r>
        <w:rPr>
          <w:rFonts w:ascii="仿宋" w:eastAsia="仿宋" w:hAnsi="仿宋" w:cs="仿宋" w:hint="eastAsia"/>
          <w:color w:val="000000"/>
          <w:sz w:val="24"/>
          <w:szCs w:val="24"/>
        </w:rPr>
        <w:t>。</w:t>
      </w:r>
    </w:p>
    <w:p w:rsidR="00445DC8" w:rsidRDefault="00D14F92">
      <w:pPr>
        <w:spacing w:line="440" w:lineRule="exact"/>
        <w:ind w:left="120"/>
        <w:rPr>
          <w:rFonts w:ascii="仿宋" w:eastAsia="仿宋" w:hAnsi="仿宋" w:cs="仿宋"/>
          <w:sz w:val="24"/>
          <w:szCs w:val="24"/>
        </w:rPr>
      </w:pPr>
      <w:r>
        <w:rPr>
          <w:rFonts w:ascii="仿宋" w:eastAsia="仿宋" w:hAnsi="仿宋" w:cs="仿宋" w:hint="eastAsia"/>
          <w:sz w:val="24"/>
          <w:szCs w:val="24"/>
        </w:rPr>
        <w:t xml:space="preserve">    2.</w:t>
      </w:r>
      <w:r>
        <w:rPr>
          <w:rFonts w:ascii="仿宋" w:eastAsia="仿宋" w:hAnsi="仿宋" w:cs="仿宋" w:hint="eastAsia"/>
          <w:sz w:val="24"/>
          <w:szCs w:val="24"/>
        </w:rPr>
        <w:t>付款方式：货物验收合格后，经审计后，甲方向乙方支付全部货款的</w:t>
      </w:r>
      <w:r>
        <w:rPr>
          <w:rFonts w:ascii="仿宋" w:eastAsia="仿宋" w:hAnsi="仿宋" w:cs="仿宋" w:hint="eastAsia"/>
          <w:sz w:val="24"/>
          <w:szCs w:val="24"/>
        </w:rPr>
        <w:t>95</w:t>
      </w:r>
      <w:r>
        <w:rPr>
          <w:rFonts w:ascii="仿宋" w:eastAsia="仿宋" w:hAnsi="仿宋" w:cs="仿宋" w:hint="eastAsia"/>
          <w:sz w:val="24"/>
          <w:szCs w:val="24"/>
        </w:rPr>
        <w:t>％即人民币</w:t>
      </w:r>
      <w:r>
        <w:rPr>
          <w:rFonts w:ascii="仿宋" w:eastAsia="仿宋" w:hAnsi="仿宋" w:cs="仿宋" w:hint="eastAsia"/>
          <w:b/>
          <w:bCs/>
          <w:color w:val="000000"/>
          <w:kern w:val="0"/>
          <w:sz w:val="24"/>
          <w:szCs w:val="24"/>
          <w:u w:val="single"/>
        </w:rPr>
        <w:t>捌拾伍万叁仟壹佰</w:t>
      </w:r>
      <w:r>
        <w:rPr>
          <w:rFonts w:ascii="仿宋" w:eastAsia="仿宋" w:hAnsi="仿宋" w:cs="仿宋" w:hint="eastAsia"/>
          <w:sz w:val="24"/>
          <w:szCs w:val="24"/>
        </w:rPr>
        <w:t>元整（小写：￥</w:t>
      </w:r>
      <w:r>
        <w:rPr>
          <w:rFonts w:ascii="仿宋" w:eastAsia="仿宋" w:hAnsi="仿宋" w:cs="仿宋"/>
          <w:b/>
          <w:bCs/>
          <w:color w:val="000000"/>
          <w:kern w:val="0"/>
          <w:sz w:val="24"/>
          <w:szCs w:val="24"/>
          <w:u w:val="single"/>
        </w:rPr>
        <w:t>853100.00</w:t>
      </w:r>
      <w:r>
        <w:rPr>
          <w:rFonts w:ascii="仿宋" w:eastAsia="仿宋" w:hAnsi="仿宋" w:cs="仿宋" w:hint="eastAsia"/>
          <w:sz w:val="24"/>
          <w:szCs w:val="24"/>
        </w:rPr>
        <w:t>元），质保期满后，甲方向乙方支付剩余的全部货款即人民币</w:t>
      </w:r>
      <w:r>
        <w:rPr>
          <w:rFonts w:ascii="仿宋" w:eastAsia="仿宋" w:hAnsi="仿宋" w:cs="仿宋" w:hint="eastAsia"/>
          <w:b/>
          <w:bCs/>
          <w:color w:val="000000"/>
          <w:kern w:val="0"/>
          <w:sz w:val="24"/>
          <w:szCs w:val="24"/>
          <w:u w:val="single"/>
        </w:rPr>
        <w:t>肆万肆仟玖佰</w:t>
      </w:r>
      <w:r>
        <w:rPr>
          <w:rFonts w:ascii="仿宋" w:eastAsia="仿宋" w:hAnsi="仿宋" w:cs="仿宋" w:hint="eastAsia"/>
          <w:sz w:val="24"/>
          <w:szCs w:val="24"/>
        </w:rPr>
        <w:t>元整（小写：￥</w:t>
      </w:r>
      <w:r>
        <w:rPr>
          <w:rFonts w:ascii="仿宋" w:eastAsia="仿宋" w:hAnsi="仿宋" w:cs="仿宋"/>
          <w:b/>
          <w:bCs/>
          <w:color w:val="000000"/>
          <w:kern w:val="0"/>
          <w:sz w:val="24"/>
          <w:szCs w:val="24"/>
          <w:u w:val="single"/>
        </w:rPr>
        <w:t>44900.00</w:t>
      </w:r>
      <w:r>
        <w:rPr>
          <w:rFonts w:ascii="仿宋" w:eastAsia="仿宋" w:hAnsi="仿宋" w:cs="仿宋" w:hint="eastAsia"/>
          <w:sz w:val="24"/>
          <w:szCs w:val="24"/>
        </w:rPr>
        <w:t>元）。</w:t>
      </w:r>
    </w:p>
    <w:p w:rsidR="00445DC8" w:rsidRDefault="00D14F92">
      <w:pPr>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十一、履约担保</w:t>
      </w:r>
    </w:p>
    <w:p w:rsidR="00445DC8" w:rsidRDefault="00D14F92">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乙方向甲方以转账的方式提供合同总额</w:t>
      </w:r>
      <w:r>
        <w:rPr>
          <w:rFonts w:ascii="仿宋" w:eastAsia="仿宋" w:hAnsi="仿宋" w:cs="仿宋" w:hint="eastAsia"/>
          <w:sz w:val="24"/>
          <w:szCs w:val="24"/>
        </w:rPr>
        <w:t>5%</w:t>
      </w:r>
      <w:r>
        <w:rPr>
          <w:rFonts w:ascii="仿宋" w:eastAsia="仿宋" w:hAnsi="仿宋" w:cs="仿宋" w:hint="eastAsia"/>
          <w:sz w:val="24"/>
          <w:szCs w:val="24"/>
        </w:rPr>
        <w:t>的履约保证金。履约担保金在签订合同前交学校财务处，货物验收合格，正式交付使用后予以退还。</w:t>
      </w:r>
    </w:p>
    <w:p w:rsidR="00445DC8" w:rsidRDefault="00D14F92">
      <w:pPr>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十二、违约责任</w:t>
      </w:r>
    </w:p>
    <w:p w:rsidR="00445DC8" w:rsidRDefault="00D14F92" w:rsidP="0091334A">
      <w:pPr>
        <w:spacing w:line="440" w:lineRule="exact"/>
        <w:ind w:firstLineChars="192" w:firstLine="461"/>
        <w:rPr>
          <w:rFonts w:ascii="仿宋" w:eastAsia="仿宋" w:hAnsi="仿宋" w:cs="仿宋"/>
          <w:sz w:val="24"/>
          <w:szCs w:val="24"/>
        </w:rPr>
      </w:pPr>
      <w:r>
        <w:rPr>
          <w:rFonts w:ascii="仿宋" w:eastAsia="仿宋" w:hAnsi="仿宋" w:cs="仿宋" w:hint="eastAsia"/>
          <w:sz w:val="24"/>
          <w:szCs w:val="24"/>
        </w:rPr>
        <w:t>乙方所交的货物产地、品牌、型号、规格、质量以及技术标准、数量等不符合合同要求，甲方有权拒收，由此产生的一切费用由乙方负责；因货物更换而造成逾期交货，则按逾期交货处理，乙方</w:t>
      </w:r>
      <w:r>
        <w:rPr>
          <w:rFonts w:ascii="仿宋" w:eastAsia="仿宋" w:hAnsi="仿宋" w:cs="仿宋" w:hint="eastAsia"/>
          <w:color w:val="000000"/>
          <w:sz w:val="24"/>
          <w:szCs w:val="24"/>
        </w:rPr>
        <w:t>应向甲方每天支付合同标总额日</w:t>
      </w:r>
      <w:r>
        <w:rPr>
          <w:rFonts w:ascii="仿宋" w:eastAsia="仿宋" w:hAnsi="仿宋" w:cs="仿宋" w:hint="eastAsia"/>
          <w:sz w:val="24"/>
          <w:szCs w:val="24"/>
        </w:rPr>
        <w:t>千分之五</w:t>
      </w:r>
      <w:r>
        <w:rPr>
          <w:rFonts w:ascii="仿宋" w:eastAsia="仿宋" w:hAnsi="仿宋" w:cs="仿宋" w:hint="eastAsia"/>
          <w:color w:val="000000"/>
          <w:sz w:val="24"/>
          <w:szCs w:val="24"/>
        </w:rPr>
        <w:t>的违约金。</w:t>
      </w:r>
      <w:r>
        <w:rPr>
          <w:rFonts w:ascii="仿宋" w:eastAsia="仿宋" w:hAnsi="仿宋" w:cs="仿宋" w:hint="eastAsia"/>
          <w:sz w:val="24"/>
          <w:szCs w:val="24"/>
        </w:rPr>
        <w:t>甲方无正当理由拒收设备，应向供方偿付拒收设备款额百分之五的违约金。</w:t>
      </w:r>
    </w:p>
    <w:p w:rsidR="0062471C" w:rsidRDefault="0062471C">
      <w:pPr>
        <w:snapToGrid w:val="0"/>
        <w:spacing w:line="360" w:lineRule="auto"/>
        <w:rPr>
          <w:rFonts w:ascii="宋体"/>
          <w:b/>
          <w:bCs/>
          <w:sz w:val="28"/>
          <w:szCs w:val="28"/>
        </w:rPr>
        <w:sectPr w:rsidR="0062471C">
          <w:footerReference w:type="default" r:id="rId8"/>
          <w:pgSz w:w="11906" w:h="16838"/>
          <w:pgMar w:top="1418" w:right="1701" w:bottom="1418" w:left="1701" w:header="851" w:footer="992" w:gutter="0"/>
          <w:cols w:space="720"/>
          <w:docGrid w:type="lines" w:linePitch="312"/>
        </w:sectPr>
      </w:pPr>
      <w:r>
        <w:rPr>
          <w:rFonts w:ascii="宋体"/>
          <w:b/>
          <w:bCs/>
          <w:noProof/>
          <w:sz w:val="28"/>
          <w:szCs w:val="28"/>
        </w:rPr>
        <w:lastRenderedPageBreak/>
        <w:drawing>
          <wp:inline distT="0" distB="0" distL="0" distR="0">
            <wp:extent cx="5400523" cy="8901775"/>
            <wp:effectExtent l="19050" t="0" r="0" b="0"/>
            <wp:docPr id="1" name="图片 1" descr="C:\Users\TSG-001\Desktop\微信图片_20211213171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G-001\Desktop\微信图片_20211213171403.jpg"/>
                    <pic:cNvPicPr>
                      <a:picLocks noChangeAspect="1" noChangeArrowheads="1"/>
                    </pic:cNvPicPr>
                  </pic:nvPicPr>
                  <pic:blipFill>
                    <a:blip r:embed="rId9" cstate="print"/>
                    <a:srcRect/>
                    <a:stretch>
                      <a:fillRect/>
                    </a:stretch>
                  </pic:blipFill>
                  <pic:spPr bwMode="auto">
                    <a:xfrm>
                      <a:off x="0" y="0"/>
                      <a:ext cx="5400040" cy="8900978"/>
                    </a:xfrm>
                    <a:prstGeom prst="rect">
                      <a:avLst/>
                    </a:prstGeom>
                    <a:noFill/>
                    <a:ln w="9525">
                      <a:noFill/>
                      <a:miter lim="800000"/>
                      <a:headEnd/>
                      <a:tailEnd/>
                    </a:ln>
                  </pic:spPr>
                </pic:pic>
              </a:graphicData>
            </a:graphic>
          </wp:inline>
        </w:drawing>
      </w:r>
    </w:p>
    <w:p w:rsidR="00445DC8" w:rsidRDefault="00D14F92">
      <w:pPr>
        <w:spacing w:line="360" w:lineRule="auto"/>
        <w:rPr>
          <w:rFonts w:ascii="仿宋" w:eastAsia="仿宋" w:hAnsi="仿宋" w:cs="仿宋"/>
          <w:sz w:val="24"/>
          <w:szCs w:val="24"/>
        </w:rPr>
      </w:pPr>
      <w:r>
        <w:rPr>
          <w:rFonts w:ascii="仿宋" w:eastAsia="仿宋" w:hAnsi="仿宋" w:cs="仿宋" w:hint="eastAsia"/>
          <w:sz w:val="28"/>
          <w:szCs w:val="28"/>
        </w:rPr>
        <w:lastRenderedPageBreak/>
        <w:t>附件</w:t>
      </w:r>
      <w:r>
        <w:rPr>
          <w:rFonts w:ascii="仿宋" w:eastAsia="仿宋" w:hAnsi="仿宋" w:cs="仿宋" w:hint="eastAsia"/>
          <w:sz w:val="28"/>
          <w:szCs w:val="28"/>
        </w:rPr>
        <w:t>1</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 xml:space="preserve"> </w:t>
      </w:r>
    </w:p>
    <w:p w:rsidR="00445DC8" w:rsidRDefault="00D14F92">
      <w:pPr>
        <w:spacing w:line="360" w:lineRule="auto"/>
        <w:rPr>
          <w:rFonts w:ascii="仿宋" w:eastAsia="仿宋" w:hAnsi="仿宋" w:cs="仿宋"/>
          <w:color w:val="000000"/>
          <w:sz w:val="24"/>
          <w:szCs w:val="24"/>
        </w:rPr>
      </w:pPr>
      <w:r>
        <w:rPr>
          <w:rFonts w:ascii="仿宋" w:eastAsia="仿宋" w:hAnsi="仿宋" w:cs="仿宋" w:hint="eastAsia"/>
          <w:b/>
          <w:bCs/>
          <w:color w:val="000000"/>
          <w:kern w:val="0"/>
          <w:sz w:val="28"/>
          <w:szCs w:val="28"/>
        </w:rPr>
        <w:t xml:space="preserve"> </w:t>
      </w:r>
      <w:r>
        <w:rPr>
          <w:rFonts w:ascii="仿宋" w:eastAsia="仿宋" w:hAnsi="仿宋" w:cs="仿宋" w:hint="eastAsia"/>
          <w:b/>
          <w:bCs/>
          <w:color w:val="000000"/>
          <w:kern w:val="0"/>
          <w:sz w:val="28"/>
          <w:szCs w:val="28"/>
        </w:rPr>
        <w:t>供货范围及分项价格表</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单位：元</w:t>
      </w:r>
    </w:p>
    <w:tbl>
      <w:tblPr>
        <w:tblW w:w="9354" w:type="dxa"/>
        <w:jc w:val="center"/>
        <w:tblLayout w:type="fixed"/>
        <w:tblLook w:val="04A0"/>
      </w:tblPr>
      <w:tblGrid>
        <w:gridCol w:w="436"/>
        <w:gridCol w:w="1544"/>
        <w:gridCol w:w="1984"/>
        <w:gridCol w:w="1134"/>
        <w:gridCol w:w="708"/>
        <w:gridCol w:w="656"/>
        <w:gridCol w:w="904"/>
        <w:gridCol w:w="794"/>
        <w:gridCol w:w="846"/>
        <w:gridCol w:w="348"/>
      </w:tblGrid>
      <w:tr w:rsidR="00445DC8">
        <w:trPr>
          <w:trHeight w:val="20"/>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序号</w:t>
            </w:r>
          </w:p>
        </w:tc>
        <w:tc>
          <w:tcPr>
            <w:tcW w:w="1544" w:type="dxa"/>
            <w:tcBorders>
              <w:top w:val="single" w:sz="4" w:space="0" w:color="auto"/>
              <w:left w:val="nil"/>
              <w:bottom w:val="single" w:sz="4" w:space="0" w:color="auto"/>
              <w:right w:val="single" w:sz="4" w:space="0" w:color="auto"/>
            </w:tcBorders>
            <w:shd w:val="clear" w:color="auto" w:fill="auto"/>
            <w:vAlign w:val="center"/>
          </w:tcPr>
          <w:p w:rsidR="00445DC8" w:rsidRDefault="00D14F92">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设备名称</w:t>
            </w:r>
          </w:p>
        </w:tc>
        <w:tc>
          <w:tcPr>
            <w:tcW w:w="1984" w:type="dxa"/>
            <w:tcBorders>
              <w:top w:val="single" w:sz="4" w:space="0" w:color="auto"/>
              <w:left w:val="nil"/>
              <w:bottom w:val="single" w:sz="4" w:space="0" w:color="auto"/>
              <w:right w:val="single" w:sz="4" w:space="0" w:color="auto"/>
            </w:tcBorders>
            <w:shd w:val="clear" w:color="auto" w:fill="auto"/>
            <w:vAlign w:val="center"/>
          </w:tcPr>
          <w:p w:rsidR="00445DC8" w:rsidRDefault="00D14F92">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品牌型号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445DC8" w:rsidRDefault="00D14F92">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制造厂（商）</w:t>
            </w:r>
          </w:p>
        </w:tc>
        <w:tc>
          <w:tcPr>
            <w:tcW w:w="708" w:type="dxa"/>
            <w:tcBorders>
              <w:top w:val="single" w:sz="4" w:space="0" w:color="auto"/>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原产地</w:t>
            </w:r>
          </w:p>
        </w:tc>
        <w:tc>
          <w:tcPr>
            <w:tcW w:w="656" w:type="dxa"/>
            <w:tcBorders>
              <w:top w:val="single" w:sz="4" w:space="0" w:color="auto"/>
              <w:left w:val="nil"/>
              <w:bottom w:val="single" w:sz="4" w:space="0" w:color="auto"/>
              <w:right w:val="single" w:sz="4" w:space="0" w:color="auto"/>
            </w:tcBorders>
            <w:shd w:val="clear" w:color="auto" w:fill="auto"/>
            <w:vAlign w:val="center"/>
          </w:tcPr>
          <w:p w:rsidR="00445DC8" w:rsidRDefault="00D14F9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数量</w:t>
            </w:r>
          </w:p>
        </w:tc>
        <w:tc>
          <w:tcPr>
            <w:tcW w:w="904" w:type="dxa"/>
            <w:tcBorders>
              <w:top w:val="single" w:sz="4" w:space="0" w:color="auto"/>
              <w:left w:val="nil"/>
              <w:bottom w:val="single" w:sz="4" w:space="0" w:color="auto"/>
              <w:right w:val="single" w:sz="4" w:space="0" w:color="auto"/>
            </w:tcBorders>
            <w:shd w:val="clear" w:color="auto" w:fill="auto"/>
            <w:vAlign w:val="center"/>
          </w:tcPr>
          <w:p w:rsidR="00445DC8" w:rsidRDefault="00D14F9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单位</w:t>
            </w:r>
          </w:p>
        </w:tc>
        <w:tc>
          <w:tcPr>
            <w:tcW w:w="794" w:type="dxa"/>
            <w:tcBorders>
              <w:top w:val="single" w:sz="4" w:space="0" w:color="auto"/>
              <w:left w:val="nil"/>
              <w:bottom w:val="single" w:sz="4" w:space="0" w:color="auto"/>
              <w:right w:val="single" w:sz="4" w:space="0" w:color="auto"/>
            </w:tcBorders>
            <w:shd w:val="clear" w:color="auto" w:fill="auto"/>
            <w:vAlign w:val="center"/>
          </w:tcPr>
          <w:p w:rsidR="00445DC8" w:rsidRDefault="00D14F9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单价</w:t>
            </w:r>
          </w:p>
        </w:tc>
        <w:tc>
          <w:tcPr>
            <w:tcW w:w="846" w:type="dxa"/>
            <w:tcBorders>
              <w:top w:val="single" w:sz="4" w:space="0" w:color="auto"/>
              <w:left w:val="nil"/>
              <w:bottom w:val="single" w:sz="4" w:space="0" w:color="auto"/>
              <w:right w:val="single" w:sz="4" w:space="0" w:color="auto"/>
            </w:tcBorders>
            <w:shd w:val="clear" w:color="auto" w:fill="auto"/>
            <w:vAlign w:val="center"/>
          </w:tcPr>
          <w:p w:rsidR="00445DC8" w:rsidRDefault="00D14F9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合价</w:t>
            </w:r>
          </w:p>
        </w:tc>
        <w:tc>
          <w:tcPr>
            <w:tcW w:w="346" w:type="dxa"/>
            <w:tcBorders>
              <w:top w:val="single" w:sz="4" w:space="0" w:color="auto"/>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备注</w:t>
            </w: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LED</w:t>
            </w:r>
            <w:r>
              <w:rPr>
                <w:rFonts w:ascii="仿宋" w:eastAsia="仿宋" w:hAnsi="仿宋" w:cs="宋体" w:hint="eastAsia"/>
                <w:color w:val="000000"/>
                <w:kern w:val="0"/>
                <w:szCs w:val="21"/>
              </w:rPr>
              <w:t>显示屏</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利亚德（</w:t>
            </w:r>
            <w:r>
              <w:rPr>
                <w:rFonts w:ascii="仿宋" w:eastAsia="仿宋" w:hAnsi="仿宋" w:cs="宋体" w:hint="eastAsia"/>
                <w:color w:val="000000"/>
                <w:kern w:val="0"/>
                <w:szCs w:val="21"/>
              </w:rPr>
              <w:t>LCH2</w:t>
            </w:r>
            <w:r>
              <w:rPr>
                <w:rFonts w:ascii="仿宋" w:eastAsia="仿宋" w:hAnsi="仿宋" w:cs="宋体" w:hint="eastAsia"/>
                <w:color w:val="000000"/>
                <w:kern w:val="0"/>
                <w:szCs w:val="21"/>
              </w:rPr>
              <w:t>）</w:t>
            </w:r>
          </w:p>
        </w:tc>
        <w:tc>
          <w:tcPr>
            <w:tcW w:w="113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深圳利亚德光电有限公司</w:t>
            </w: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33.1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平方米</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16900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559390</w:t>
            </w:r>
          </w:p>
        </w:tc>
        <w:tc>
          <w:tcPr>
            <w:tcW w:w="346" w:type="dxa"/>
            <w:vMerge w:val="restart"/>
            <w:tcBorders>
              <w:top w:val="nil"/>
              <w:left w:val="nil"/>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无</w:t>
            </w: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控制主机</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联想（</w:t>
            </w:r>
            <w:r>
              <w:rPr>
                <w:rFonts w:ascii="仿宋" w:eastAsia="仿宋" w:hAnsi="仿宋" w:cs="宋体" w:hint="eastAsia"/>
                <w:color w:val="000000"/>
                <w:kern w:val="0"/>
                <w:szCs w:val="21"/>
              </w:rPr>
              <w:t>ThinkStation K</w:t>
            </w:r>
            <w:r>
              <w:rPr>
                <w:rFonts w:ascii="仿宋" w:eastAsia="仿宋" w:hAnsi="仿宋" w:cs="宋体" w:hint="eastAsia"/>
                <w:color w:val="000000"/>
                <w:kern w:val="0"/>
                <w:szCs w:val="21"/>
              </w:rPr>
              <w:t>）</w:t>
            </w:r>
          </w:p>
        </w:tc>
        <w:tc>
          <w:tcPr>
            <w:tcW w:w="113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联想中国有限公司</w:t>
            </w: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6000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6000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配套软件</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嘉课堂智慧教学软件</w:t>
            </w:r>
            <w:r>
              <w:rPr>
                <w:rFonts w:ascii="仿宋" w:eastAsia="仿宋" w:hAnsi="仿宋" w:cs="宋体" w:hint="eastAsia"/>
                <w:color w:val="000000"/>
                <w:kern w:val="0"/>
                <w:szCs w:val="21"/>
              </w:rPr>
              <w:t>V3.0/</w:t>
            </w:r>
            <w:r>
              <w:rPr>
                <w:rFonts w:ascii="仿宋" w:eastAsia="仿宋" w:hAnsi="仿宋" w:cs="宋体" w:hint="eastAsia"/>
                <w:color w:val="000000"/>
                <w:kern w:val="0"/>
                <w:szCs w:val="21"/>
              </w:rPr>
              <w:t>优派</w:t>
            </w:r>
            <w:r>
              <w:rPr>
                <w:rFonts w:ascii="仿宋" w:eastAsia="仿宋" w:hAnsi="仿宋" w:cs="宋体" w:hint="eastAsia"/>
                <w:color w:val="000000"/>
                <w:kern w:val="0"/>
                <w:szCs w:val="21"/>
              </w:rPr>
              <w:t>TD2430</w:t>
            </w:r>
          </w:p>
        </w:tc>
        <w:tc>
          <w:tcPr>
            <w:tcW w:w="113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无锡迎嘉信息技术有限公司</w:t>
            </w: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视频拼接处理器</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利亚德（</w:t>
            </w:r>
            <w:r>
              <w:rPr>
                <w:rFonts w:ascii="仿宋" w:eastAsia="仿宋" w:hAnsi="仿宋" w:cs="宋体" w:hint="eastAsia"/>
                <w:color w:val="000000"/>
                <w:kern w:val="0"/>
                <w:szCs w:val="21"/>
              </w:rPr>
              <w:t>MVC-III</w:t>
            </w:r>
            <w:r>
              <w:rPr>
                <w:rFonts w:ascii="仿宋" w:eastAsia="仿宋" w:hAnsi="仿宋" w:cs="宋体" w:hint="eastAsia"/>
                <w:color w:val="000000"/>
                <w:kern w:val="0"/>
                <w:szCs w:val="21"/>
              </w:rPr>
              <w:t>）</w:t>
            </w:r>
          </w:p>
        </w:tc>
        <w:tc>
          <w:tcPr>
            <w:tcW w:w="1134" w:type="dxa"/>
            <w:vMerge w:val="restart"/>
            <w:tcBorders>
              <w:top w:val="nil"/>
              <w:left w:val="nil"/>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深圳利亚德光电有限公司　</w:t>
            </w: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36690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36690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配电系统</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利亚德</w:t>
            </w:r>
            <w:r>
              <w:rPr>
                <w:rFonts w:ascii="仿宋" w:eastAsia="仿宋" w:hAnsi="仿宋" w:cs="宋体" w:hint="eastAsia"/>
                <w:color w:val="000000"/>
                <w:kern w:val="0"/>
                <w:szCs w:val="21"/>
              </w:rPr>
              <w:t>20KW</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4000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4000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6</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钢结构与装饰边</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利亚德（定制）</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33.1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平方米</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980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32438</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7</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电源辅材及安装调试</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利亚德（定制）</w:t>
            </w:r>
          </w:p>
        </w:tc>
        <w:tc>
          <w:tcPr>
            <w:tcW w:w="1134" w:type="dxa"/>
            <w:vMerge/>
            <w:tcBorders>
              <w:left w:val="nil"/>
              <w:bottom w:val="single" w:sz="4" w:space="0" w:color="auto"/>
              <w:right w:val="single" w:sz="4" w:space="0" w:color="auto"/>
            </w:tcBorders>
            <w:shd w:val="clear" w:color="auto" w:fill="auto"/>
            <w:vAlign w:val="center"/>
          </w:tcPr>
          <w:p w:rsidR="00445DC8" w:rsidRDefault="00445DC8">
            <w:pPr>
              <w:widowControl/>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项</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8</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无线手持话筒</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itc</w:t>
            </w:r>
            <w:r>
              <w:rPr>
                <w:rFonts w:ascii="仿宋" w:eastAsia="仿宋" w:hAnsi="仿宋" w:cs="宋体" w:hint="eastAsia"/>
                <w:color w:val="000000"/>
                <w:kern w:val="0"/>
                <w:szCs w:val="21"/>
              </w:rPr>
              <w:t>（</w:t>
            </w:r>
            <w:r>
              <w:rPr>
                <w:rFonts w:ascii="仿宋" w:eastAsia="仿宋" w:hAnsi="仿宋" w:cs="宋体" w:hint="eastAsia"/>
                <w:color w:val="000000"/>
                <w:kern w:val="0"/>
                <w:szCs w:val="21"/>
              </w:rPr>
              <w:t>TZ-UH6121</w:t>
            </w:r>
            <w:r>
              <w:rPr>
                <w:rFonts w:ascii="仿宋" w:eastAsia="仿宋" w:hAnsi="仿宋" w:cs="宋体" w:hint="eastAsia"/>
                <w:color w:val="000000"/>
                <w:kern w:val="0"/>
                <w:szCs w:val="21"/>
              </w:rPr>
              <w:t>）</w:t>
            </w:r>
          </w:p>
        </w:tc>
        <w:tc>
          <w:tcPr>
            <w:tcW w:w="1134" w:type="dxa"/>
            <w:vMerge w:val="restart"/>
            <w:tcBorders>
              <w:top w:val="nil"/>
              <w:left w:val="nil"/>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广州市保伦电子有限公司　</w:t>
            </w:r>
          </w:p>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4300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8600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9</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天线分配器</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itc</w:t>
            </w:r>
            <w:r>
              <w:rPr>
                <w:rFonts w:ascii="仿宋" w:eastAsia="仿宋" w:hAnsi="仿宋" w:cs="宋体" w:hint="eastAsia"/>
                <w:color w:val="000000"/>
                <w:kern w:val="0"/>
                <w:szCs w:val="21"/>
              </w:rPr>
              <w:t>（</w:t>
            </w:r>
            <w:r>
              <w:rPr>
                <w:rFonts w:ascii="仿宋" w:eastAsia="仿宋" w:hAnsi="仿宋" w:cs="宋体" w:hint="eastAsia"/>
                <w:color w:val="000000"/>
                <w:kern w:val="0"/>
                <w:szCs w:val="21"/>
              </w:rPr>
              <w:t>TZ-A6122</w:t>
            </w:r>
            <w:r>
              <w:rPr>
                <w:rFonts w:ascii="仿宋" w:eastAsia="仿宋" w:hAnsi="仿宋" w:cs="宋体" w:hint="eastAsia"/>
                <w:color w:val="000000"/>
                <w:kern w:val="0"/>
                <w:szCs w:val="21"/>
              </w:rPr>
              <w:t>）</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话筒天线</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itc</w:t>
            </w:r>
            <w:r>
              <w:rPr>
                <w:rFonts w:ascii="仿宋" w:eastAsia="仿宋" w:hAnsi="仿宋" w:cs="宋体" w:hint="eastAsia"/>
                <w:color w:val="000000"/>
                <w:kern w:val="0"/>
                <w:szCs w:val="21"/>
              </w:rPr>
              <w:t>（</w:t>
            </w:r>
            <w:r>
              <w:rPr>
                <w:rFonts w:ascii="仿宋" w:eastAsia="仿宋" w:hAnsi="仿宋" w:cs="宋体" w:hint="eastAsia"/>
                <w:color w:val="000000"/>
                <w:kern w:val="0"/>
                <w:szCs w:val="21"/>
              </w:rPr>
              <w:t>TZ-S6122</w:t>
            </w:r>
            <w:r>
              <w:rPr>
                <w:rFonts w:ascii="仿宋" w:eastAsia="仿宋" w:hAnsi="仿宋" w:cs="宋体" w:hint="eastAsia"/>
                <w:color w:val="000000"/>
                <w:kern w:val="0"/>
                <w:szCs w:val="21"/>
              </w:rPr>
              <w:t>）</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11</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数字调音台</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itc</w:t>
            </w:r>
            <w:r>
              <w:rPr>
                <w:rFonts w:ascii="仿宋" w:eastAsia="仿宋" w:hAnsi="仿宋" w:cs="宋体" w:hint="eastAsia"/>
                <w:kern w:val="0"/>
                <w:szCs w:val="21"/>
              </w:rPr>
              <w:t>（</w:t>
            </w:r>
            <w:r>
              <w:rPr>
                <w:rFonts w:ascii="仿宋" w:eastAsia="仿宋" w:hAnsi="仿宋" w:cs="宋体" w:hint="eastAsia"/>
                <w:kern w:val="0"/>
                <w:szCs w:val="21"/>
              </w:rPr>
              <w:t>TS-20PD-4</w:t>
            </w:r>
            <w:r>
              <w:rPr>
                <w:rFonts w:ascii="仿宋" w:eastAsia="仿宋" w:hAnsi="仿宋" w:cs="宋体" w:hint="eastAsia"/>
                <w:kern w:val="0"/>
                <w:szCs w:val="21"/>
              </w:rPr>
              <w:t>）</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19000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19000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12</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音频处理器</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itc</w:t>
            </w:r>
            <w:r>
              <w:rPr>
                <w:rFonts w:ascii="仿宋" w:eastAsia="仿宋" w:hAnsi="仿宋" w:cs="宋体" w:hint="eastAsia"/>
                <w:kern w:val="0"/>
                <w:szCs w:val="21"/>
              </w:rPr>
              <w:t>（</w:t>
            </w:r>
            <w:r>
              <w:rPr>
                <w:rFonts w:ascii="仿宋" w:eastAsia="仿宋" w:hAnsi="仿宋" w:cs="宋体" w:hint="eastAsia"/>
                <w:kern w:val="0"/>
                <w:szCs w:val="21"/>
              </w:rPr>
              <w:t>TS-P1616</w:t>
            </w:r>
            <w:r>
              <w:rPr>
                <w:rFonts w:ascii="仿宋" w:eastAsia="仿宋" w:hAnsi="仿宋" w:cs="宋体" w:hint="eastAsia"/>
                <w:kern w:val="0"/>
                <w:szCs w:val="21"/>
              </w:rPr>
              <w:t>）</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21000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21000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13</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抑制器</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itc</w:t>
            </w:r>
            <w:r>
              <w:rPr>
                <w:rFonts w:ascii="仿宋" w:eastAsia="仿宋" w:hAnsi="仿宋" w:cs="宋体" w:hint="eastAsia"/>
                <w:kern w:val="0"/>
                <w:szCs w:val="21"/>
              </w:rPr>
              <w:t>（</w:t>
            </w:r>
            <w:r>
              <w:rPr>
                <w:rFonts w:ascii="仿宋" w:eastAsia="仿宋" w:hAnsi="仿宋" w:cs="宋体" w:hint="eastAsia"/>
                <w:kern w:val="0"/>
                <w:szCs w:val="21"/>
              </w:rPr>
              <w:t>TS-224</w:t>
            </w:r>
            <w:r>
              <w:rPr>
                <w:rFonts w:ascii="仿宋" w:eastAsia="仿宋" w:hAnsi="仿宋" w:cs="宋体" w:hint="eastAsia"/>
                <w:kern w:val="0"/>
                <w:szCs w:val="21"/>
              </w:rPr>
              <w:t>）</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4000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4000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14</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有源音箱</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itc</w:t>
            </w:r>
            <w:r>
              <w:rPr>
                <w:rFonts w:ascii="仿宋" w:eastAsia="仿宋" w:hAnsi="仿宋" w:cs="宋体" w:hint="eastAsia"/>
                <w:kern w:val="0"/>
                <w:szCs w:val="21"/>
              </w:rPr>
              <w:t>（</w:t>
            </w:r>
            <w:r>
              <w:rPr>
                <w:rFonts w:ascii="仿宋" w:eastAsia="仿宋" w:hAnsi="仿宋" w:cs="宋体" w:hint="eastAsia"/>
                <w:kern w:val="0"/>
                <w:szCs w:val="21"/>
              </w:rPr>
              <w:t>T-260H</w:t>
            </w:r>
            <w:r>
              <w:rPr>
                <w:rFonts w:ascii="仿宋" w:eastAsia="仿宋" w:hAnsi="仿宋" w:cs="宋体" w:hint="eastAsia"/>
                <w:kern w:val="0"/>
                <w:szCs w:val="21"/>
              </w:rPr>
              <w:t>）</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950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950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15</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电源管理器</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itc</w:t>
            </w:r>
            <w:r>
              <w:rPr>
                <w:rFonts w:ascii="仿宋" w:eastAsia="仿宋" w:hAnsi="仿宋" w:cs="宋体" w:hint="eastAsia"/>
                <w:kern w:val="0"/>
                <w:szCs w:val="21"/>
              </w:rPr>
              <w:t>（</w:t>
            </w:r>
            <w:r>
              <w:rPr>
                <w:rFonts w:ascii="仿宋" w:eastAsia="仿宋" w:hAnsi="仿宋" w:cs="宋体" w:hint="eastAsia"/>
                <w:kern w:val="0"/>
                <w:szCs w:val="21"/>
              </w:rPr>
              <w:t>TZ-2028</w:t>
            </w:r>
            <w:r>
              <w:rPr>
                <w:rFonts w:ascii="仿宋" w:eastAsia="仿宋" w:hAnsi="仿宋" w:cs="宋体" w:hint="eastAsia"/>
                <w:kern w:val="0"/>
                <w:szCs w:val="21"/>
              </w:rPr>
              <w:t>）</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900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1800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16</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电源管理器</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itc</w:t>
            </w:r>
            <w:r>
              <w:rPr>
                <w:rFonts w:ascii="仿宋" w:eastAsia="仿宋" w:hAnsi="仿宋" w:cs="宋体" w:hint="eastAsia"/>
                <w:kern w:val="0"/>
                <w:szCs w:val="21"/>
              </w:rPr>
              <w:t>（</w:t>
            </w:r>
            <w:r>
              <w:rPr>
                <w:rFonts w:ascii="仿宋" w:eastAsia="仿宋" w:hAnsi="仿宋" w:cs="宋体" w:hint="eastAsia"/>
                <w:kern w:val="0"/>
                <w:szCs w:val="21"/>
              </w:rPr>
              <w:t>TZ-3028</w:t>
            </w:r>
            <w:r>
              <w:rPr>
                <w:rFonts w:ascii="仿宋" w:eastAsia="仿宋" w:hAnsi="仿宋" w:cs="宋体" w:hint="eastAsia"/>
                <w:kern w:val="0"/>
                <w:szCs w:val="21"/>
              </w:rPr>
              <w:t>）</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980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980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17</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线阵音箱</w:t>
            </w:r>
            <w:r>
              <w:rPr>
                <w:rFonts w:ascii="仿宋" w:eastAsia="仿宋" w:hAnsi="仿宋" w:cs="宋体" w:hint="eastAsia"/>
                <w:kern w:val="0"/>
                <w:szCs w:val="21"/>
              </w:rPr>
              <w:t>1</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itc</w:t>
            </w:r>
            <w:r>
              <w:rPr>
                <w:rFonts w:ascii="仿宋" w:eastAsia="仿宋" w:hAnsi="仿宋" w:cs="宋体" w:hint="eastAsia"/>
                <w:kern w:val="0"/>
                <w:szCs w:val="21"/>
              </w:rPr>
              <w:t>（</w:t>
            </w:r>
            <w:r>
              <w:rPr>
                <w:rFonts w:ascii="仿宋" w:eastAsia="仿宋" w:hAnsi="仿宋" w:cs="宋体" w:hint="eastAsia"/>
                <w:kern w:val="0"/>
                <w:szCs w:val="21"/>
              </w:rPr>
              <w:t>LA-2800</w:t>
            </w:r>
            <w:r>
              <w:rPr>
                <w:rFonts w:ascii="仿宋" w:eastAsia="仿宋" w:hAnsi="仿宋" w:cs="宋体" w:hint="eastAsia"/>
                <w:kern w:val="0"/>
                <w:szCs w:val="21"/>
              </w:rPr>
              <w:t>）</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8</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只</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5500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44000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18</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线阵音箱</w:t>
            </w:r>
            <w:r>
              <w:rPr>
                <w:rFonts w:ascii="仿宋" w:eastAsia="仿宋" w:hAnsi="仿宋" w:cs="宋体" w:hint="eastAsia"/>
                <w:kern w:val="0"/>
                <w:szCs w:val="21"/>
              </w:rPr>
              <w:t>2</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itc</w:t>
            </w:r>
            <w:r>
              <w:rPr>
                <w:rFonts w:ascii="仿宋" w:eastAsia="仿宋" w:hAnsi="仿宋" w:cs="宋体" w:hint="eastAsia"/>
                <w:kern w:val="0"/>
                <w:szCs w:val="21"/>
              </w:rPr>
              <w:t>（</w:t>
            </w:r>
            <w:r>
              <w:rPr>
                <w:rFonts w:ascii="仿宋" w:eastAsia="仿宋" w:hAnsi="仿宋" w:cs="宋体" w:hint="eastAsia"/>
                <w:kern w:val="0"/>
                <w:szCs w:val="21"/>
              </w:rPr>
              <w:t>LA-1800</w:t>
            </w:r>
            <w:r>
              <w:rPr>
                <w:rFonts w:ascii="仿宋" w:eastAsia="仿宋" w:hAnsi="仿宋" w:cs="宋体" w:hint="eastAsia"/>
                <w:kern w:val="0"/>
                <w:szCs w:val="21"/>
              </w:rPr>
              <w:t>）</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只</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8500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17000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19</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专业功放</w:t>
            </w:r>
            <w:r>
              <w:rPr>
                <w:rFonts w:ascii="仿宋" w:eastAsia="仿宋" w:hAnsi="仿宋" w:cs="宋体" w:hint="eastAsia"/>
                <w:kern w:val="0"/>
                <w:szCs w:val="21"/>
              </w:rPr>
              <w:t>1</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itc</w:t>
            </w:r>
            <w:r>
              <w:rPr>
                <w:rFonts w:ascii="仿宋" w:eastAsia="仿宋" w:hAnsi="仿宋" w:cs="宋体" w:hint="eastAsia"/>
                <w:kern w:val="0"/>
                <w:szCs w:val="21"/>
              </w:rPr>
              <w:t>（</w:t>
            </w:r>
            <w:r>
              <w:rPr>
                <w:rFonts w:ascii="仿宋" w:eastAsia="仿宋" w:hAnsi="仿宋" w:cs="宋体" w:hint="eastAsia"/>
                <w:kern w:val="0"/>
                <w:szCs w:val="21"/>
              </w:rPr>
              <w:t>TS-500PI</w:t>
            </w:r>
            <w:r>
              <w:rPr>
                <w:rFonts w:ascii="仿宋" w:eastAsia="仿宋" w:hAnsi="仿宋" w:cs="宋体" w:hint="eastAsia"/>
                <w:kern w:val="0"/>
                <w:szCs w:val="21"/>
              </w:rPr>
              <w:t>）</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4150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16600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专业功放</w:t>
            </w:r>
            <w:r>
              <w:rPr>
                <w:rFonts w:ascii="仿宋" w:eastAsia="仿宋" w:hAnsi="仿宋" w:cs="宋体" w:hint="eastAsia"/>
                <w:kern w:val="0"/>
                <w:szCs w:val="21"/>
              </w:rPr>
              <w:t>2</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itc</w:t>
            </w:r>
            <w:r>
              <w:rPr>
                <w:rFonts w:ascii="仿宋" w:eastAsia="仿宋" w:hAnsi="仿宋" w:cs="宋体" w:hint="eastAsia"/>
                <w:kern w:val="0"/>
                <w:szCs w:val="21"/>
              </w:rPr>
              <w:t>（</w:t>
            </w:r>
            <w:r>
              <w:rPr>
                <w:rFonts w:ascii="仿宋" w:eastAsia="仿宋" w:hAnsi="仿宋" w:cs="宋体" w:hint="eastAsia"/>
                <w:kern w:val="0"/>
                <w:szCs w:val="21"/>
              </w:rPr>
              <w:t>TA-2500</w:t>
            </w:r>
            <w:r>
              <w:rPr>
                <w:rFonts w:ascii="仿宋" w:eastAsia="仿宋" w:hAnsi="仿宋" w:cs="宋体" w:hint="eastAsia"/>
                <w:kern w:val="0"/>
                <w:szCs w:val="21"/>
              </w:rPr>
              <w:t>）</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4800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4800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21</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专业音箱</w:t>
            </w:r>
            <w:r>
              <w:rPr>
                <w:rFonts w:ascii="仿宋" w:eastAsia="仿宋" w:hAnsi="仿宋" w:cs="宋体" w:hint="eastAsia"/>
                <w:kern w:val="0"/>
                <w:szCs w:val="21"/>
              </w:rPr>
              <w:t>1</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itc</w:t>
            </w:r>
            <w:r>
              <w:rPr>
                <w:rFonts w:ascii="仿宋" w:eastAsia="仿宋" w:hAnsi="仿宋" w:cs="宋体" w:hint="eastAsia"/>
                <w:kern w:val="0"/>
                <w:szCs w:val="21"/>
              </w:rPr>
              <w:t>（</w:t>
            </w:r>
            <w:r>
              <w:rPr>
                <w:rFonts w:ascii="仿宋" w:eastAsia="仿宋" w:hAnsi="仿宋" w:cs="宋体" w:hint="eastAsia"/>
                <w:kern w:val="0"/>
                <w:szCs w:val="21"/>
              </w:rPr>
              <w:t>TZ-01016</w:t>
            </w:r>
            <w:r>
              <w:rPr>
                <w:rFonts w:ascii="仿宋" w:eastAsia="仿宋" w:hAnsi="仿宋" w:cs="宋体" w:hint="eastAsia"/>
                <w:kern w:val="0"/>
                <w:szCs w:val="21"/>
              </w:rPr>
              <w:t>）</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只</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3500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14000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22</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专业功放</w:t>
            </w:r>
            <w:r>
              <w:rPr>
                <w:rFonts w:ascii="仿宋" w:eastAsia="仿宋" w:hAnsi="仿宋" w:cs="宋体" w:hint="eastAsia"/>
                <w:kern w:val="0"/>
                <w:szCs w:val="21"/>
              </w:rPr>
              <w:t>3</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itc</w:t>
            </w:r>
            <w:r>
              <w:rPr>
                <w:rFonts w:ascii="仿宋" w:eastAsia="仿宋" w:hAnsi="仿宋" w:cs="宋体" w:hint="eastAsia"/>
                <w:kern w:val="0"/>
                <w:szCs w:val="21"/>
              </w:rPr>
              <w:t>（</w:t>
            </w:r>
            <w:r>
              <w:rPr>
                <w:rFonts w:ascii="仿宋" w:eastAsia="仿宋" w:hAnsi="仿宋" w:cs="宋体" w:hint="eastAsia"/>
                <w:kern w:val="0"/>
                <w:szCs w:val="21"/>
              </w:rPr>
              <w:t>TS-500PI</w:t>
            </w:r>
            <w:r>
              <w:rPr>
                <w:rFonts w:ascii="仿宋" w:eastAsia="仿宋" w:hAnsi="仿宋" w:cs="宋体" w:hint="eastAsia"/>
                <w:kern w:val="0"/>
                <w:szCs w:val="21"/>
              </w:rPr>
              <w:t>）</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4200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8400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23</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专业音箱</w:t>
            </w:r>
            <w:r>
              <w:rPr>
                <w:rFonts w:ascii="仿宋" w:eastAsia="仿宋" w:hAnsi="仿宋" w:cs="宋体" w:hint="eastAsia"/>
                <w:kern w:val="0"/>
                <w:szCs w:val="21"/>
              </w:rPr>
              <w:t>2</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itc</w:t>
            </w:r>
            <w:r>
              <w:rPr>
                <w:rFonts w:ascii="仿宋" w:eastAsia="仿宋" w:hAnsi="仿宋" w:cs="宋体" w:hint="eastAsia"/>
                <w:kern w:val="0"/>
                <w:szCs w:val="21"/>
              </w:rPr>
              <w:t>（</w:t>
            </w:r>
            <w:r>
              <w:rPr>
                <w:rFonts w:ascii="仿宋" w:eastAsia="仿宋" w:hAnsi="仿宋" w:cs="宋体" w:hint="eastAsia"/>
                <w:kern w:val="0"/>
                <w:szCs w:val="21"/>
              </w:rPr>
              <w:t>TZ-20016T</w:t>
            </w:r>
            <w:r>
              <w:rPr>
                <w:rFonts w:ascii="仿宋" w:eastAsia="仿宋" w:hAnsi="仿宋" w:cs="宋体" w:hint="eastAsia"/>
                <w:kern w:val="0"/>
                <w:szCs w:val="21"/>
              </w:rPr>
              <w:t>）</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只</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4500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9000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24</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专业功放</w:t>
            </w:r>
            <w:r>
              <w:rPr>
                <w:rFonts w:ascii="仿宋" w:eastAsia="仿宋" w:hAnsi="仿宋" w:cs="宋体" w:hint="eastAsia"/>
                <w:kern w:val="0"/>
                <w:szCs w:val="21"/>
              </w:rPr>
              <w:t>4</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itc</w:t>
            </w:r>
            <w:r>
              <w:rPr>
                <w:rFonts w:ascii="仿宋" w:eastAsia="仿宋" w:hAnsi="仿宋" w:cs="宋体" w:hint="eastAsia"/>
                <w:kern w:val="0"/>
                <w:szCs w:val="21"/>
              </w:rPr>
              <w:t>（</w:t>
            </w:r>
            <w:r>
              <w:rPr>
                <w:rFonts w:ascii="仿宋" w:eastAsia="仿宋" w:hAnsi="仿宋" w:cs="宋体" w:hint="eastAsia"/>
                <w:kern w:val="0"/>
                <w:szCs w:val="21"/>
              </w:rPr>
              <w:t>TS-700PI</w:t>
            </w:r>
            <w:r>
              <w:rPr>
                <w:rFonts w:ascii="仿宋" w:eastAsia="仿宋" w:hAnsi="仿宋" w:cs="宋体" w:hint="eastAsia"/>
                <w:kern w:val="0"/>
                <w:szCs w:val="21"/>
              </w:rPr>
              <w:t>）</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4800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4800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25</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专业音箱</w:t>
            </w:r>
            <w:r>
              <w:rPr>
                <w:rFonts w:ascii="仿宋" w:eastAsia="仿宋" w:hAnsi="仿宋" w:cs="宋体" w:hint="eastAsia"/>
                <w:kern w:val="0"/>
                <w:szCs w:val="21"/>
              </w:rPr>
              <w:t>3</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itc</w:t>
            </w:r>
            <w:r>
              <w:rPr>
                <w:rFonts w:ascii="仿宋" w:eastAsia="仿宋" w:hAnsi="仿宋" w:cs="宋体" w:hint="eastAsia"/>
                <w:kern w:val="0"/>
                <w:szCs w:val="21"/>
              </w:rPr>
              <w:t>（</w:t>
            </w:r>
            <w:r>
              <w:rPr>
                <w:rFonts w:ascii="仿宋" w:eastAsia="仿宋" w:hAnsi="仿宋" w:cs="宋体" w:hint="eastAsia"/>
                <w:kern w:val="0"/>
                <w:szCs w:val="21"/>
              </w:rPr>
              <w:t>TS-618S</w:t>
            </w:r>
            <w:r>
              <w:rPr>
                <w:rFonts w:ascii="仿宋" w:eastAsia="仿宋" w:hAnsi="仿宋" w:cs="宋体" w:hint="eastAsia"/>
                <w:kern w:val="0"/>
                <w:szCs w:val="21"/>
              </w:rPr>
              <w:t>）</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只</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5000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10000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26</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专业功放</w:t>
            </w:r>
            <w:r>
              <w:rPr>
                <w:rFonts w:ascii="仿宋" w:eastAsia="仿宋" w:hAnsi="仿宋" w:cs="宋体" w:hint="eastAsia"/>
                <w:kern w:val="0"/>
                <w:szCs w:val="21"/>
              </w:rPr>
              <w:t>5</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itc</w:t>
            </w:r>
            <w:r>
              <w:rPr>
                <w:rFonts w:ascii="仿宋" w:eastAsia="仿宋" w:hAnsi="仿宋" w:cs="宋体" w:hint="eastAsia"/>
                <w:kern w:val="0"/>
                <w:szCs w:val="21"/>
              </w:rPr>
              <w:t>（</w:t>
            </w:r>
            <w:r>
              <w:rPr>
                <w:rFonts w:ascii="仿宋" w:eastAsia="仿宋" w:hAnsi="仿宋" w:cs="宋体" w:hint="eastAsia"/>
                <w:kern w:val="0"/>
                <w:szCs w:val="21"/>
              </w:rPr>
              <w:t>TA-2900</w:t>
            </w:r>
            <w:r>
              <w:rPr>
                <w:rFonts w:ascii="仿宋" w:eastAsia="仿宋" w:hAnsi="仿宋" w:cs="宋体" w:hint="eastAsia"/>
                <w:kern w:val="0"/>
                <w:szCs w:val="21"/>
              </w:rPr>
              <w:t>）</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7500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7500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27</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四芯音箱地插</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itc</w:t>
            </w:r>
            <w:r>
              <w:rPr>
                <w:rFonts w:ascii="仿宋" w:eastAsia="仿宋" w:hAnsi="仿宋" w:cs="宋体" w:hint="eastAsia"/>
                <w:kern w:val="0"/>
                <w:szCs w:val="21"/>
              </w:rPr>
              <w:t>（定制）</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6</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只</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28</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会议系统主机</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itc</w:t>
            </w:r>
            <w:r>
              <w:rPr>
                <w:rFonts w:ascii="仿宋" w:eastAsia="仿宋" w:hAnsi="仿宋" w:cs="宋体" w:hint="eastAsia"/>
                <w:kern w:val="0"/>
                <w:szCs w:val="21"/>
              </w:rPr>
              <w:t>（</w:t>
            </w:r>
            <w:r>
              <w:rPr>
                <w:rFonts w:ascii="仿宋" w:eastAsia="仿宋" w:hAnsi="仿宋" w:cs="宋体" w:hint="eastAsia"/>
                <w:kern w:val="0"/>
                <w:szCs w:val="21"/>
              </w:rPr>
              <w:t>TS-W100</w:t>
            </w:r>
            <w:r>
              <w:rPr>
                <w:rFonts w:ascii="仿宋" w:eastAsia="仿宋" w:hAnsi="仿宋" w:cs="宋体" w:hint="eastAsia"/>
                <w:kern w:val="0"/>
                <w:szCs w:val="21"/>
              </w:rPr>
              <w:t>）</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7000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7000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29</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会议话筒</w:t>
            </w:r>
            <w:r>
              <w:rPr>
                <w:rFonts w:ascii="仿宋" w:eastAsia="仿宋" w:hAnsi="仿宋" w:cs="宋体" w:hint="eastAsia"/>
                <w:kern w:val="0"/>
                <w:szCs w:val="21"/>
              </w:rPr>
              <w:t>1</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itc</w:t>
            </w:r>
            <w:r>
              <w:rPr>
                <w:rFonts w:ascii="仿宋" w:eastAsia="仿宋" w:hAnsi="仿宋" w:cs="宋体" w:hint="eastAsia"/>
                <w:kern w:val="0"/>
                <w:szCs w:val="21"/>
              </w:rPr>
              <w:t>（</w:t>
            </w:r>
            <w:r>
              <w:rPr>
                <w:rFonts w:ascii="仿宋" w:eastAsia="仿宋" w:hAnsi="仿宋" w:cs="宋体" w:hint="eastAsia"/>
                <w:kern w:val="0"/>
                <w:szCs w:val="21"/>
              </w:rPr>
              <w:t>TS-W103</w:t>
            </w:r>
            <w:r>
              <w:rPr>
                <w:rFonts w:ascii="仿宋" w:eastAsia="仿宋" w:hAnsi="仿宋" w:cs="宋体" w:hint="eastAsia"/>
                <w:kern w:val="0"/>
                <w:szCs w:val="21"/>
              </w:rPr>
              <w:t>）</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3500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3500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30</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会议话筒</w:t>
            </w:r>
            <w:r>
              <w:rPr>
                <w:rFonts w:ascii="仿宋" w:eastAsia="仿宋" w:hAnsi="仿宋" w:cs="宋体" w:hint="eastAsia"/>
                <w:kern w:val="0"/>
                <w:szCs w:val="21"/>
              </w:rPr>
              <w:t>2</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itc</w:t>
            </w:r>
            <w:r>
              <w:rPr>
                <w:rFonts w:ascii="仿宋" w:eastAsia="仿宋" w:hAnsi="仿宋" w:cs="宋体" w:hint="eastAsia"/>
                <w:kern w:val="0"/>
                <w:szCs w:val="21"/>
              </w:rPr>
              <w:t>（</w:t>
            </w:r>
            <w:r>
              <w:rPr>
                <w:rFonts w:ascii="仿宋" w:eastAsia="仿宋" w:hAnsi="仿宋" w:cs="宋体" w:hint="eastAsia"/>
                <w:kern w:val="0"/>
                <w:szCs w:val="21"/>
              </w:rPr>
              <w:t>TS-W103A</w:t>
            </w:r>
            <w:r>
              <w:rPr>
                <w:rFonts w:ascii="仿宋" w:eastAsia="仿宋" w:hAnsi="仿宋" w:cs="宋体" w:hint="eastAsia"/>
                <w:kern w:val="0"/>
                <w:szCs w:val="21"/>
              </w:rPr>
              <w:t>）</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3500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17500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31</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发射器</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kern w:val="0"/>
                <w:szCs w:val="21"/>
              </w:rPr>
            </w:pPr>
            <w:r>
              <w:rPr>
                <w:rFonts w:ascii="仿宋" w:eastAsia="仿宋" w:hAnsi="仿宋" w:cs="宋体" w:hint="eastAsia"/>
                <w:kern w:val="0"/>
                <w:szCs w:val="21"/>
              </w:rPr>
              <w:t>itc</w:t>
            </w:r>
            <w:r>
              <w:rPr>
                <w:rFonts w:ascii="仿宋" w:eastAsia="仿宋" w:hAnsi="仿宋" w:cs="宋体" w:hint="eastAsia"/>
                <w:kern w:val="0"/>
                <w:szCs w:val="21"/>
              </w:rPr>
              <w:t>（</w:t>
            </w:r>
            <w:r>
              <w:rPr>
                <w:rFonts w:ascii="仿宋" w:eastAsia="仿宋" w:hAnsi="仿宋" w:cs="宋体" w:hint="eastAsia"/>
                <w:kern w:val="0"/>
                <w:szCs w:val="21"/>
              </w:rPr>
              <w:t>TZ-W211</w:t>
            </w:r>
            <w:r>
              <w:rPr>
                <w:rFonts w:ascii="仿宋" w:eastAsia="仿宋" w:hAnsi="仿宋" w:cs="宋体" w:hint="eastAsia"/>
                <w:kern w:val="0"/>
                <w:szCs w:val="21"/>
              </w:rPr>
              <w:t>）</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5000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5000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32</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充电箱</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itc</w:t>
            </w:r>
            <w:r>
              <w:rPr>
                <w:rFonts w:ascii="仿宋" w:eastAsia="仿宋" w:hAnsi="仿宋" w:cs="宋体" w:hint="eastAsia"/>
                <w:color w:val="000000"/>
                <w:kern w:val="0"/>
                <w:szCs w:val="21"/>
              </w:rPr>
              <w:t>（</w:t>
            </w:r>
            <w:r>
              <w:rPr>
                <w:rFonts w:ascii="仿宋" w:eastAsia="仿宋" w:hAnsi="仿宋" w:cs="宋体" w:hint="eastAsia"/>
                <w:color w:val="000000"/>
                <w:kern w:val="0"/>
                <w:szCs w:val="21"/>
              </w:rPr>
              <w:t>TZ-W280</w:t>
            </w:r>
            <w:r>
              <w:rPr>
                <w:rFonts w:ascii="仿宋" w:eastAsia="仿宋" w:hAnsi="仿宋" w:cs="宋体" w:hint="eastAsia"/>
                <w:color w:val="000000"/>
                <w:kern w:val="0"/>
                <w:szCs w:val="21"/>
              </w:rPr>
              <w:t>）</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1500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1500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33</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网络中控主机</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itc</w:t>
            </w:r>
            <w:r>
              <w:rPr>
                <w:rFonts w:ascii="仿宋" w:eastAsia="仿宋" w:hAnsi="仿宋" w:cs="宋体" w:hint="eastAsia"/>
                <w:color w:val="000000"/>
                <w:kern w:val="0"/>
                <w:szCs w:val="21"/>
              </w:rPr>
              <w:t>（</w:t>
            </w:r>
            <w:r>
              <w:rPr>
                <w:rFonts w:ascii="仿宋" w:eastAsia="仿宋" w:hAnsi="仿宋" w:cs="宋体" w:hint="eastAsia"/>
                <w:color w:val="000000"/>
                <w:kern w:val="0"/>
                <w:szCs w:val="21"/>
              </w:rPr>
              <w:t>TF-N00191</w:t>
            </w:r>
            <w:r>
              <w:rPr>
                <w:rFonts w:ascii="仿宋" w:eastAsia="仿宋" w:hAnsi="仿宋" w:cs="宋体" w:hint="eastAsia"/>
                <w:color w:val="000000"/>
                <w:kern w:val="0"/>
                <w:szCs w:val="21"/>
              </w:rPr>
              <w:t>）</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20000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20000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34</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控制器</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itc</w:t>
            </w:r>
            <w:r>
              <w:rPr>
                <w:rFonts w:ascii="仿宋" w:eastAsia="仿宋" w:hAnsi="仿宋" w:cs="宋体" w:hint="eastAsia"/>
                <w:color w:val="000000"/>
                <w:kern w:val="0"/>
                <w:szCs w:val="21"/>
              </w:rPr>
              <w:t>（</w:t>
            </w:r>
            <w:r>
              <w:rPr>
                <w:rFonts w:ascii="仿宋" w:eastAsia="仿宋" w:hAnsi="仿宋" w:cs="宋体" w:hint="eastAsia"/>
                <w:color w:val="000000"/>
                <w:kern w:val="0"/>
                <w:szCs w:val="21"/>
              </w:rPr>
              <w:t>TF-81101</w:t>
            </w:r>
            <w:r>
              <w:rPr>
                <w:rFonts w:ascii="仿宋" w:eastAsia="仿宋" w:hAnsi="仿宋" w:cs="宋体" w:hint="eastAsia"/>
                <w:color w:val="000000"/>
                <w:kern w:val="0"/>
                <w:szCs w:val="21"/>
              </w:rPr>
              <w:t>）</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2000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2000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35</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红外发生棒</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itc</w:t>
            </w:r>
            <w:r>
              <w:rPr>
                <w:rFonts w:ascii="仿宋" w:eastAsia="仿宋" w:hAnsi="仿宋" w:cs="宋体" w:hint="eastAsia"/>
                <w:color w:val="000000"/>
                <w:kern w:val="0"/>
                <w:szCs w:val="21"/>
              </w:rPr>
              <w:t>（定制）</w:t>
            </w:r>
          </w:p>
        </w:tc>
        <w:tc>
          <w:tcPr>
            <w:tcW w:w="1134"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8</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根</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lastRenderedPageBreak/>
              <w:t>36</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编程软件</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itc</w:t>
            </w:r>
            <w:r>
              <w:rPr>
                <w:rFonts w:ascii="仿宋" w:eastAsia="仿宋" w:hAnsi="仿宋" w:cs="宋体" w:hint="eastAsia"/>
                <w:color w:val="000000"/>
                <w:kern w:val="0"/>
                <w:szCs w:val="21"/>
              </w:rPr>
              <w:t>（</w:t>
            </w:r>
            <w:r>
              <w:rPr>
                <w:rFonts w:ascii="仿宋" w:eastAsia="仿宋" w:hAnsi="仿宋" w:cs="宋体" w:hint="eastAsia"/>
                <w:color w:val="000000"/>
                <w:kern w:val="0"/>
                <w:szCs w:val="21"/>
              </w:rPr>
              <w:t>V2.15</w:t>
            </w:r>
            <w:r>
              <w:rPr>
                <w:rFonts w:ascii="仿宋" w:eastAsia="仿宋" w:hAnsi="仿宋" w:cs="宋体" w:hint="eastAsia"/>
                <w:color w:val="000000"/>
                <w:kern w:val="0"/>
                <w:szCs w:val="21"/>
              </w:rPr>
              <w:t>）</w:t>
            </w:r>
          </w:p>
        </w:tc>
        <w:tc>
          <w:tcPr>
            <w:tcW w:w="1134" w:type="dxa"/>
            <w:vMerge/>
            <w:tcBorders>
              <w:left w:val="nil"/>
              <w:bottom w:val="single" w:sz="4" w:space="0" w:color="auto"/>
              <w:right w:val="single" w:sz="4" w:space="0" w:color="auto"/>
            </w:tcBorders>
            <w:shd w:val="clear" w:color="auto" w:fill="auto"/>
            <w:vAlign w:val="center"/>
          </w:tcPr>
          <w:p w:rsidR="00445DC8" w:rsidRDefault="00445DC8">
            <w:pPr>
              <w:widowControl/>
              <w:adjustRightInd w:val="0"/>
              <w:snapToGrid w:val="0"/>
              <w:jc w:val="left"/>
              <w:rPr>
                <w:rFonts w:ascii="仿宋" w:eastAsia="仿宋" w:hAnsi="仿宋"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37</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交换机</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tplink(TL-SF1009PE)</w:t>
            </w:r>
          </w:p>
        </w:tc>
        <w:tc>
          <w:tcPr>
            <w:tcW w:w="113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深圳市普联技术有限公司</w:t>
            </w: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352</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352</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38</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无线触摸屏</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联想（</w:t>
            </w:r>
            <w:r>
              <w:rPr>
                <w:rFonts w:ascii="仿宋" w:eastAsia="仿宋" w:hAnsi="仿宋" w:cs="宋体" w:hint="eastAsia"/>
                <w:color w:val="000000"/>
                <w:kern w:val="0"/>
                <w:szCs w:val="21"/>
              </w:rPr>
              <w:t>K11-J606F</w:t>
            </w:r>
            <w:r>
              <w:rPr>
                <w:rFonts w:ascii="仿宋" w:eastAsia="仿宋" w:hAnsi="仿宋" w:cs="宋体" w:hint="eastAsia"/>
                <w:color w:val="000000"/>
                <w:kern w:val="0"/>
                <w:szCs w:val="21"/>
              </w:rPr>
              <w:t>）</w:t>
            </w:r>
          </w:p>
        </w:tc>
        <w:tc>
          <w:tcPr>
            <w:tcW w:w="113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联想中国有限公司</w:t>
            </w: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3400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3400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39</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无线路由器</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tplink(TL-WDR8610)</w:t>
            </w:r>
          </w:p>
        </w:tc>
        <w:tc>
          <w:tcPr>
            <w:tcW w:w="113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深圳市普联技术有限公司</w:t>
            </w: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40</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机柜</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图腾（</w:t>
            </w:r>
            <w:r>
              <w:rPr>
                <w:rFonts w:ascii="仿宋" w:eastAsia="仿宋" w:hAnsi="仿宋" w:cs="宋体" w:hint="eastAsia"/>
                <w:color w:val="000000"/>
                <w:kern w:val="0"/>
                <w:szCs w:val="21"/>
              </w:rPr>
              <w:t>G26642</w:t>
            </w:r>
            <w:r>
              <w:rPr>
                <w:rFonts w:ascii="仿宋" w:eastAsia="仿宋" w:hAnsi="仿宋" w:cs="宋体" w:hint="eastAsia"/>
                <w:color w:val="000000"/>
                <w:kern w:val="0"/>
                <w:szCs w:val="21"/>
              </w:rPr>
              <w:t>）</w:t>
            </w:r>
          </w:p>
        </w:tc>
        <w:tc>
          <w:tcPr>
            <w:tcW w:w="113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图腾电子设备有限公司</w:t>
            </w: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2000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4000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41</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控制室空调</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格力（</w:t>
            </w:r>
            <w:r>
              <w:rPr>
                <w:rFonts w:ascii="仿宋" w:eastAsia="仿宋" w:hAnsi="仿宋" w:cs="宋体" w:hint="eastAsia"/>
                <w:color w:val="000000"/>
                <w:kern w:val="0"/>
                <w:szCs w:val="21"/>
              </w:rPr>
              <w:t>KFR-35GW</w:t>
            </w:r>
            <w:r>
              <w:rPr>
                <w:rFonts w:ascii="仿宋" w:eastAsia="仿宋" w:hAnsi="仿宋" w:cs="宋体" w:hint="eastAsia"/>
                <w:color w:val="000000"/>
                <w:kern w:val="0"/>
                <w:szCs w:val="21"/>
              </w:rPr>
              <w:t>）</w:t>
            </w:r>
          </w:p>
        </w:tc>
        <w:tc>
          <w:tcPr>
            <w:tcW w:w="113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珠海格力电器股份有限公司</w:t>
            </w: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2800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2800</w:t>
            </w:r>
          </w:p>
        </w:tc>
        <w:tc>
          <w:tcPr>
            <w:tcW w:w="346" w:type="dxa"/>
            <w:vMerge/>
            <w:tcBorders>
              <w:left w:val="nil"/>
              <w:right w:val="single" w:sz="4" w:space="0" w:color="auto"/>
            </w:tcBorders>
            <w:shd w:val="clear" w:color="auto" w:fill="auto"/>
            <w:vAlign w:val="center"/>
          </w:tcPr>
          <w:p w:rsidR="00445DC8" w:rsidRDefault="00445DC8">
            <w:pPr>
              <w:adjustRightInd w:val="0"/>
              <w:snapToGrid w:val="0"/>
              <w:jc w:val="left"/>
              <w:rPr>
                <w:rFonts w:ascii="仿宋" w:eastAsia="仿宋" w:hAnsi="仿宋" w:cs="宋体"/>
                <w:color w:val="000000"/>
                <w:kern w:val="0"/>
                <w:szCs w:val="21"/>
              </w:rPr>
            </w:pPr>
          </w:p>
        </w:tc>
      </w:tr>
      <w:tr w:rsidR="00445DC8">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42</w:t>
            </w:r>
          </w:p>
        </w:tc>
        <w:tc>
          <w:tcPr>
            <w:tcW w:w="154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线材及辅材</w:t>
            </w:r>
          </w:p>
        </w:tc>
        <w:tc>
          <w:tcPr>
            <w:tcW w:w="198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普实定制</w:t>
            </w:r>
          </w:p>
        </w:tc>
        <w:tc>
          <w:tcPr>
            <w:tcW w:w="113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河南普实电子科技有限公司</w:t>
            </w:r>
          </w:p>
        </w:tc>
        <w:tc>
          <w:tcPr>
            <w:tcW w:w="708"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中国</w:t>
            </w:r>
          </w:p>
        </w:tc>
        <w:tc>
          <w:tcPr>
            <w:tcW w:w="65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0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批</w:t>
            </w:r>
          </w:p>
        </w:tc>
        <w:tc>
          <w:tcPr>
            <w:tcW w:w="794"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0</w:t>
            </w:r>
          </w:p>
        </w:tc>
        <w:tc>
          <w:tcPr>
            <w:tcW w:w="846" w:type="dxa"/>
            <w:tcBorders>
              <w:top w:val="nil"/>
              <w:left w:val="nil"/>
              <w:bottom w:val="single" w:sz="4" w:space="0" w:color="auto"/>
              <w:right w:val="single" w:sz="4" w:space="0" w:color="auto"/>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0</w:t>
            </w:r>
          </w:p>
        </w:tc>
        <w:tc>
          <w:tcPr>
            <w:tcW w:w="346" w:type="dxa"/>
            <w:vMerge/>
            <w:tcBorders>
              <w:left w:val="nil"/>
              <w:bottom w:val="single" w:sz="4" w:space="0" w:color="auto"/>
              <w:right w:val="single" w:sz="4" w:space="0" w:color="auto"/>
            </w:tcBorders>
            <w:shd w:val="clear" w:color="auto" w:fill="auto"/>
            <w:vAlign w:val="center"/>
          </w:tcPr>
          <w:p w:rsidR="00445DC8" w:rsidRDefault="00445DC8">
            <w:pPr>
              <w:widowControl/>
              <w:adjustRightInd w:val="0"/>
              <w:snapToGrid w:val="0"/>
              <w:jc w:val="left"/>
              <w:rPr>
                <w:rFonts w:ascii="仿宋" w:eastAsia="仿宋" w:hAnsi="仿宋" w:cs="宋体"/>
                <w:color w:val="000000"/>
                <w:kern w:val="0"/>
                <w:szCs w:val="21"/>
              </w:rPr>
            </w:pPr>
          </w:p>
        </w:tc>
      </w:tr>
      <w:tr w:rsidR="00445DC8">
        <w:trPr>
          <w:trHeight w:val="20"/>
          <w:jc w:val="center"/>
        </w:trPr>
        <w:tc>
          <w:tcPr>
            <w:tcW w:w="935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445DC8" w:rsidRDefault="00D14F92">
            <w:pPr>
              <w:widowControl/>
              <w:adjustRightInd w:val="0"/>
              <w:snapToGrid w:val="0"/>
              <w:jc w:val="left"/>
              <w:rPr>
                <w:rFonts w:ascii="仿宋" w:eastAsia="仿宋" w:hAnsi="仿宋" w:cs="宋体"/>
                <w:color w:val="000000"/>
                <w:kern w:val="0"/>
                <w:szCs w:val="21"/>
              </w:rPr>
            </w:pPr>
            <w:r>
              <w:rPr>
                <w:rFonts w:ascii="仿宋" w:eastAsia="仿宋" w:hAnsi="仿宋" w:cs="宋体" w:hint="eastAsia"/>
                <w:color w:val="000000"/>
                <w:kern w:val="0"/>
                <w:szCs w:val="21"/>
              </w:rPr>
              <w:t>合计：</w:t>
            </w: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小写：￥</w:t>
            </w:r>
            <w:r>
              <w:rPr>
                <w:rFonts w:ascii="仿宋" w:eastAsia="仿宋" w:hAnsi="仿宋" w:cs="宋体" w:hint="eastAsia"/>
                <w:color w:val="000000"/>
                <w:kern w:val="0"/>
                <w:szCs w:val="21"/>
              </w:rPr>
              <w:t>898000</w:t>
            </w:r>
            <w:r>
              <w:rPr>
                <w:rFonts w:ascii="仿宋" w:eastAsia="仿宋" w:hAnsi="仿宋" w:cs="宋体" w:hint="eastAsia"/>
                <w:color w:val="000000"/>
                <w:kern w:val="0"/>
                <w:szCs w:val="21"/>
              </w:rPr>
              <w:t>元</w:t>
            </w: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大写：人民币捌拾玖万捌仟元整</w:t>
            </w:r>
          </w:p>
        </w:tc>
      </w:tr>
    </w:tbl>
    <w:p w:rsidR="00445DC8" w:rsidRDefault="00445DC8">
      <w:pPr>
        <w:spacing w:line="360" w:lineRule="auto"/>
        <w:rPr>
          <w:rFonts w:ascii="仿宋" w:eastAsia="仿宋" w:hAnsi="仿宋" w:cs="仿宋"/>
          <w:sz w:val="24"/>
          <w:szCs w:val="24"/>
        </w:rPr>
      </w:pPr>
    </w:p>
    <w:p w:rsidR="00445DC8" w:rsidRDefault="00445DC8">
      <w:pPr>
        <w:spacing w:line="360" w:lineRule="auto"/>
        <w:rPr>
          <w:rFonts w:ascii="仿宋" w:eastAsia="仿宋" w:hAnsi="仿宋" w:cs="仿宋"/>
          <w:sz w:val="24"/>
          <w:szCs w:val="24"/>
        </w:rPr>
      </w:pPr>
    </w:p>
    <w:p w:rsidR="00445DC8" w:rsidRDefault="00445DC8">
      <w:pPr>
        <w:rPr>
          <w:rFonts w:ascii="仿宋" w:eastAsia="仿宋" w:hAnsi="仿宋" w:cs="仿宋"/>
        </w:rPr>
      </w:pPr>
    </w:p>
    <w:p w:rsidR="00445DC8" w:rsidRDefault="00445DC8"/>
    <w:p w:rsidR="00445DC8" w:rsidRDefault="00445DC8">
      <w:pPr>
        <w:pStyle w:val="1"/>
      </w:pPr>
    </w:p>
    <w:p w:rsidR="00445DC8" w:rsidRDefault="00D14F92">
      <w:pPr>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sz w:val="28"/>
          <w:szCs w:val="28"/>
        </w:rPr>
        <w:lastRenderedPageBreak/>
        <w:t>附件</w:t>
      </w:r>
      <w:r>
        <w:rPr>
          <w:rFonts w:ascii="仿宋" w:eastAsia="仿宋" w:hAnsi="仿宋" w:cs="仿宋" w:hint="eastAsia"/>
          <w:sz w:val="28"/>
          <w:szCs w:val="28"/>
        </w:rPr>
        <w:t>2</w:t>
      </w:r>
      <w:r>
        <w:rPr>
          <w:rFonts w:ascii="仿宋" w:eastAsia="仿宋" w:hAnsi="仿宋" w:cs="仿宋" w:hint="eastAsia"/>
          <w:sz w:val="28"/>
          <w:szCs w:val="28"/>
        </w:rPr>
        <w:t>：</w:t>
      </w:r>
    </w:p>
    <w:p w:rsidR="00445DC8" w:rsidRDefault="00D14F92">
      <w:pPr>
        <w:spacing w:line="360" w:lineRule="auto"/>
        <w:jc w:val="center"/>
      </w:pPr>
      <w:r>
        <w:rPr>
          <w:rFonts w:ascii="仿宋" w:eastAsia="仿宋" w:hAnsi="仿宋" w:cs="仿宋" w:hint="eastAsia"/>
          <w:b/>
          <w:bCs/>
          <w:color w:val="000000"/>
          <w:kern w:val="0"/>
          <w:sz w:val="28"/>
          <w:szCs w:val="28"/>
        </w:rPr>
        <w:t>设备</w:t>
      </w:r>
      <w:r>
        <w:rPr>
          <w:rFonts w:ascii="仿宋" w:eastAsia="仿宋" w:hAnsi="仿宋" w:cs="仿宋" w:hint="eastAsia"/>
          <w:b/>
          <w:bCs/>
          <w:sz w:val="28"/>
          <w:szCs w:val="28"/>
        </w:rPr>
        <w:t>技术规格参数、功能描述及</w:t>
      </w:r>
      <w:r>
        <w:rPr>
          <w:rFonts w:ascii="仿宋" w:eastAsia="仿宋" w:hAnsi="仿宋" w:cs="仿宋" w:hint="eastAsia"/>
          <w:b/>
          <w:bCs/>
          <w:color w:val="000000"/>
          <w:kern w:val="0"/>
          <w:sz w:val="28"/>
          <w:szCs w:val="28"/>
        </w:rPr>
        <w:t>配置清单表</w:t>
      </w:r>
    </w:p>
    <w:tbl>
      <w:tblPr>
        <w:tblW w:w="9241" w:type="dxa"/>
        <w:tblInd w:w="-364" w:type="dxa"/>
        <w:tblLayout w:type="fixed"/>
        <w:tblCellMar>
          <w:left w:w="0" w:type="dxa"/>
          <w:right w:w="0" w:type="dxa"/>
        </w:tblCellMar>
        <w:tblLook w:val="04A0"/>
      </w:tblPr>
      <w:tblGrid>
        <w:gridCol w:w="491"/>
        <w:gridCol w:w="856"/>
        <w:gridCol w:w="6604"/>
        <w:gridCol w:w="600"/>
        <w:gridCol w:w="690"/>
      </w:tblGrid>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序号</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设备名称</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具体技术规格参数、功能描述及配置清单描述</w:t>
            </w: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数量</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单位</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LED</w:t>
            </w:r>
            <w:r>
              <w:rPr>
                <w:rFonts w:ascii="仿宋" w:eastAsia="仿宋" w:hAnsi="仿宋" w:cs="宋体" w:hint="eastAsia"/>
                <w:color w:val="000000"/>
                <w:kern w:val="0"/>
                <w:szCs w:val="21"/>
              </w:rPr>
              <w:t>显示屏</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像素点间距</w:t>
            </w:r>
            <w:r>
              <w:rPr>
                <w:rFonts w:ascii="仿宋" w:eastAsia="仿宋" w:hAnsi="仿宋" w:cs="宋体" w:hint="eastAsia"/>
                <w:color w:val="000000"/>
                <w:kern w:val="0"/>
                <w:szCs w:val="21"/>
              </w:rPr>
              <w:t>2mm</w:t>
            </w:r>
            <w:r>
              <w:rPr>
                <w:rFonts w:ascii="仿宋" w:eastAsia="仿宋" w:hAnsi="仿宋" w:cs="宋体" w:hint="eastAsia"/>
                <w:color w:val="000000"/>
                <w:kern w:val="0"/>
                <w:szCs w:val="21"/>
              </w:rPr>
              <w:t>；机械强度：</w:t>
            </w:r>
            <w:r>
              <w:rPr>
                <w:rFonts w:ascii="仿宋" w:eastAsia="仿宋" w:hAnsi="仿宋" w:cs="宋体" w:hint="eastAsia"/>
                <w:color w:val="000000"/>
                <w:kern w:val="0"/>
                <w:szCs w:val="21"/>
              </w:rPr>
              <w:t xml:space="preserve">5MP </w:t>
            </w:r>
            <w:r>
              <w:rPr>
                <w:rFonts w:ascii="仿宋" w:eastAsia="仿宋" w:hAnsi="仿宋" w:cs="宋体" w:hint="eastAsia"/>
                <w:color w:val="000000"/>
                <w:kern w:val="0"/>
                <w:szCs w:val="21"/>
              </w:rPr>
              <w:t>模组尺寸</w:t>
            </w:r>
            <w:r>
              <w:rPr>
                <w:rFonts w:ascii="仿宋" w:eastAsia="仿宋" w:hAnsi="仿宋" w:cs="宋体" w:hint="eastAsia"/>
                <w:color w:val="000000"/>
                <w:kern w:val="0"/>
                <w:szCs w:val="21"/>
              </w:rPr>
              <w:t>320mm*160mm</w:t>
            </w:r>
            <w:r>
              <w:rPr>
                <w:rFonts w:ascii="仿宋" w:eastAsia="仿宋" w:hAnsi="仿宋" w:cs="宋体" w:hint="eastAsia"/>
                <w:color w:val="000000"/>
                <w:kern w:val="0"/>
                <w:szCs w:val="21"/>
              </w:rPr>
              <w:t>，像素密度：</w:t>
            </w:r>
            <w:r>
              <w:rPr>
                <w:rFonts w:ascii="仿宋" w:eastAsia="仿宋" w:hAnsi="仿宋" w:cs="宋体" w:hint="eastAsia"/>
                <w:color w:val="000000"/>
                <w:kern w:val="0"/>
                <w:szCs w:val="21"/>
              </w:rPr>
              <w:t>250000</w:t>
            </w:r>
            <w:r>
              <w:rPr>
                <w:rFonts w:ascii="仿宋" w:eastAsia="仿宋" w:hAnsi="仿宋" w:cs="宋体" w:hint="eastAsia"/>
                <w:color w:val="000000"/>
                <w:kern w:val="0"/>
                <w:szCs w:val="21"/>
              </w:rPr>
              <w:t>点</w:t>
            </w:r>
            <w:r>
              <w:rPr>
                <w:rFonts w:ascii="仿宋" w:eastAsia="仿宋" w:hAnsi="仿宋" w:cs="宋体" w:hint="eastAsia"/>
                <w:color w:val="000000"/>
                <w:kern w:val="0"/>
                <w:szCs w:val="21"/>
              </w:rPr>
              <w:t>/</w:t>
            </w:r>
            <w:r>
              <w:rPr>
                <w:rFonts w:ascii="仿宋" w:eastAsia="仿宋" w:hAnsi="仿宋" w:cs="宋体" w:hint="eastAsia"/>
                <w:color w:val="000000"/>
                <w:kern w:val="0"/>
                <w:szCs w:val="21"/>
              </w:rPr>
              <w:t>平米；</w:t>
            </w:r>
            <w:r>
              <w:rPr>
                <w:rFonts w:ascii="仿宋" w:eastAsia="仿宋" w:hAnsi="仿宋" w:cs="宋体" w:hint="eastAsia"/>
                <w:color w:val="000000"/>
                <w:kern w:val="0"/>
                <w:szCs w:val="21"/>
              </w:rPr>
              <w:t>2.</w:t>
            </w:r>
            <w:r>
              <w:rPr>
                <w:rFonts w:ascii="仿宋" w:eastAsia="仿宋" w:hAnsi="仿宋" w:cs="宋体" w:hint="eastAsia"/>
                <w:color w:val="000000"/>
                <w:kern w:val="0"/>
                <w:szCs w:val="21"/>
              </w:rPr>
              <w:t>显示尺寸：</w:t>
            </w:r>
            <w:r>
              <w:rPr>
                <w:rFonts w:ascii="仿宋" w:eastAsia="仿宋" w:hAnsi="仿宋" w:cs="宋体" w:hint="eastAsia"/>
                <w:color w:val="000000"/>
                <w:kern w:val="0"/>
                <w:szCs w:val="21"/>
              </w:rPr>
              <w:t xml:space="preserve">10.88mX3.04m </w:t>
            </w:r>
            <w:r>
              <w:rPr>
                <w:rFonts w:ascii="仿宋" w:eastAsia="仿宋" w:hAnsi="仿宋" w:cs="宋体" w:hint="eastAsia"/>
                <w:color w:val="000000"/>
                <w:kern w:val="0"/>
                <w:szCs w:val="21"/>
              </w:rPr>
              <w:t>分辨率：</w:t>
            </w:r>
            <w:r>
              <w:rPr>
                <w:rFonts w:ascii="仿宋" w:eastAsia="仿宋" w:hAnsi="仿宋" w:cs="宋体" w:hint="eastAsia"/>
                <w:color w:val="000000"/>
                <w:kern w:val="0"/>
                <w:szCs w:val="21"/>
              </w:rPr>
              <w:t>5440</w:t>
            </w:r>
            <w:r>
              <w:rPr>
                <w:rFonts w:ascii="仿宋" w:eastAsia="仿宋" w:hAnsi="仿宋" w:cs="宋体" w:hint="eastAsia"/>
                <w:color w:val="000000"/>
                <w:kern w:val="0"/>
                <w:szCs w:val="21"/>
              </w:rPr>
              <w:t>点</w:t>
            </w:r>
            <w:r>
              <w:rPr>
                <w:rFonts w:ascii="仿宋" w:eastAsia="仿宋" w:hAnsi="仿宋" w:cs="宋体" w:hint="eastAsia"/>
                <w:color w:val="000000"/>
                <w:kern w:val="0"/>
                <w:szCs w:val="21"/>
              </w:rPr>
              <w:t>*1520</w:t>
            </w:r>
            <w:r>
              <w:rPr>
                <w:rFonts w:ascii="仿宋" w:eastAsia="仿宋" w:hAnsi="仿宋" w:cs="宋体" w:hint="eastAsia"/>
                <w:color w:val="000000"/>
                <w:kern w:val="0"/>
                <w:szCs w:val="21"/>
              </w:rPr>
              <w:t>点，根据现场情况采用平面屏或弧形屏，分辨率是根据面积计算出来的</w:t>
            </w:r>
            <w:r>
              <w:rPr>
                <w:rFonts w:ascii="仿宋" w:eastAsia="仿宋" w:hAnsi="仿宋" w:cs="宋体" w:hint="eastAsia"/>
                <w:color w:val="000000"/>
                <w:kern w:val="0"/>
                <w:szCs w:val="21"/>
              </w:rPr>
              <w:t>,</w:t>
            </w:r>
            <w:r>
              <w:rPr>
                <w:rFonts w:ascii="仿宋" w:eastAsia="仿宋" w:hAnsi="仿宋" w:cs="宋体" w:hint="eastAsia"/>
                <w:color w:val="000000"/>
                <w:kern w:val="0"/>
                <w:szCs w:val="21"/>
              </w:rPr>
              <w:t>单块模组分辨率为：</w:t>
            </w:r>
            <w:r>
              <w:rPr>
                <w:rFonts w:ascii="仿宋" w:eastAsia="仿宋" w:hAnsi="仿宋" w:cs="宋体" w:hint="eastAsia"/>
                <w:color w:val="000000"/>
                <w:kern w:val="0"/>
                <w:szCs w:val="21"/>
              </w:rPr>
              <w:t>160*80</w:t>
            </w:r>
            <w:r>
              <w:rPr>
                <w:rFonts w:ascii="仿宋" w:eastAsia="仿宋" w:hAnsi="仿宋" w:cs="宋体" w:hint="eastAsia"/>
                <w:color w:val="000000"/>
                <w:kern w:val="0"/>
                <w:szCs w:val="21"/>
              </w:rPr>
              <w:t>点。</w:t>
            </w:r>
            <w:r>
              <w:rPr>
                <w:rFonts w:ascii="仿宋" w:eastAsia="仿宋" w:hAnsi="仿宋" w:cs="宋体" w:hint="eastAsia"/>
                <w:color w:val="000000"/>
                <w:kern w:val="0"/>
                <w:szCs w:val="21"/>
              </w:rPr>
              <w:t>3.</w:t>
            </w:r>
            <w:r>
              <w:rPr>
                <w:rFonts w:ascii="仿宋" w:eastAsia="仿宋" w:hAnsi="仿宋" w:cs="宋体" w:hint="eastAsia"/>
                <w:color w:val="000000"/>
                <w:kern w:val="0"/>
                <w:szCs w:val="21"/>
              </w:rPr>
              <w:t>白平衡亮度</w:t>
            </w:r>
            <w:r>
              <w:rPr>
                <w:rFonts w:ascii="仿宋" w:eastAsia="仿宋" w:hAnsi="仿宋" w:cs="宋体" w:hint="eastAsia"/>
                <w:color w:val="000000"/>
                <w:kern w:val="0"/>
                <w:szCs w:val="21"/>
              </w:rPr>
              <w:t>450nits</w:t>
            </w:r>
            <w:r>
              <w:rPr>
                <w:rFonts w:ascii="仿宋" w:eastAsia="仿宋" w:hAnsi="仿宋" w:cs="宋体" w:hint="eastAsia"/>
                <w:color w:val="000000"/>
                <w:kern w:val="0"/>
                <w:szCs w:val="21"/>
              </w:rPr>
              <w:t>；支持通过配套软件</w:t>
            </w:r>
            <w:r>
              <w:rPr>
                <w:rFonts w:ascii="仿宋" w:eastAsia="仿宋" w:hAnsi="仿宋" w:cs="宋体" w:hint="eastAsia"/>
                <w:color w:val="000000"/>
                <w:kern w:val="0"/>
                <w:szCs w:val="21"/>
              </w:rPr>
              <w:t>0-100%</w:t>
            </w:r>
            <w:r>
              <w:rPr>
                <w:rFonts w:ascii="仿宋" w:eastAsia="仿宋" w:hAnsi="仿宋" w:cs="宋体" w:hint="eastAsia"/>
                <w:color w:val="000000"/>
                <w:kern w:val="0"/>
                <w:szCs w:val="21"/>
              </w:rPr>
              <w:t>无级调节；</w:t>
            </w:r>
            <w:r>
              <w:rPr>
                <w:rFonts w:ascii="仿宋" w:eastAsia="仿宋" w:hAnsi="仿宋" w:cs="宋体" w:hint="eastAsia"/>
                <w:color w:val="000000"/>
                <w:kern w:val="0"/>
                <w:szCs w:val="21"/>
              </w:rPr>
              <w:t>4.</w:t>
            </w:r>
            <w:r>
              <w:rPr>
                <w:rFonts w:ascii="仿宋" w:eastAsia="仿宋" w:hAnsi="仿宋" w:cs="宋体" w:hint="eastAsia"/>
                <w:color w:val="000000"/>
                <w:kern w:val="0"/>
                <w:szCs w:val="21"/>
              </w:rPr>
              <w:t>色温：</w:t>
            </w:r>
            <w:r>
              <w:rPr>
                <w:rFonts w:ascii="仿宋" w:eastAsia="仿宋" w:hAnsi="仿宋" w:cs="宋体" w:hint="eastAsia"/>
                <w:color w:val="000000"/>
                <w:kern w:val="0"/>
                <w:szCs w:val="21"/>
              </w:rPr>
              <w:t>3000-15000K</w:t>
            </w:r>
            <w:r>
              <w:rPr>
                <w:rFonts w:ascii="仿宋" w:eastAsia="仿宋" w:hAnsi="仿宋" w:cs="宋体" w:hint="eastAsia"/>
                <w:color w:val="000000"/>
                <w:kern w:val="0"/>
                <w:szCs w:val="21"/>
              </w:rPr>
              <w:t>可调，水平可视角度：</w:t>
            </w:r>
            <w:r>
              <w:rPr>
                <w:rFonts w:ascii="仿宋" w:eastAsia="仿宋" w:hAnsi="仿宋" w:cs="宋体" w:hint="eastAsia"/>
                <w:color w:val="000000"/>
                <w:kern w:val="0"/>
                <w:szCs w:val="21"/>
              </w:rPr>
              <w:t>170</w:t>
            </w:r>
            <w:r>
              <w:rPr>
                <w:rFonts w:ascii="仿宋" w:eastAsia="仿宋" w:hAnsi="仿宋" w:cs="宋体" w:hint="eastAsia"/>
                <w:color w:val="000000"/>
                <w:kern w:val="0"/>
                <w:szCs w:val="21"/>
              </w:rPr>
              <w:t>度；垂直可视角度：</w:t>
            </w:r>
            <w:r>
              <w:rPr>
                <w:rFonts w:ascii="仿宋" w:eastAsia="仿宋" w:hAnsi="仿宋" w:cs="宋体" w:hint="eastAsia"/>
                <w:color w:val="000000"/>
                <w:kern w:val="0"/>
                <w:szCs w:val="21"/>
              </w:rPr>
              <w:t>155</w:t>
            </w:r>
            <w:r>
              <w:rPr>
                <w:rFonts w:ascii="仿宋" w:eastAsia="仿宋" w:hAnsi="仿宋" w:cs="宋体" w:hint="eastAsia"/>
                <w:color w:val="000000"/>
                <w:kern w:val="0"/>
                <w:szCs w:val="21"/>
              </w:rPr>
              <w:t>度；</w:t>
            </w:r>
            <w:r>
              <w:rPr>
                <w:rFonts w:ascii="仿宋" w:eastAsia="仿宋" w:hAnsi="仿宋" w:cs="宋体" w:hint="eastAsia"/>
                <w:color w:val="000000"/>
                <w:kern w:val="0"/>
                <w:szCs w:val="21"/>
              </w:rPr>
              <w:t>5.</w:t>
            </w:r>
            <w:r>
              <w:rPr>
                <w:rFonts w:ascii="仿宋" w:eastAsia="仿宋" w:hAnsi="仿宋" w:cs="宋体" w:hint="eastAsia"/>
                <w:color w:val="000000"/>
                <w:kern w:val="0"/>
                <w:szCs w:val="21"/>
              </w:rPr>
              <w:t>功耗：峰值功耗</w:t>
            </w:r>
            <w:r>
              <w:rPr>
                <w:rFonts w:ascii="仿宋" w:eastAsia="仿宋" w:hAnsi="仿宋" w:cs="宋体" w:hint="eastAsia"/>
                <w:color w:val="000000"/>
                <w:kern w:val="0"/>
                <w:szCs w:val="21"/>
              </w:rPr>
              <w:t>415W/</w:t>
            </w:r>
            <w:r>
              <w:rPr>
                <w:rFonts w:ascii="仿宋" w:eastAsia="仿宋" w:hAnsi="仿宋" w:cs="宋体" w:hint="eastAsia"/>
                <w:color w:val="000000"/>
                <w:kern w:val="0"/>
                <w:szCs w:val="21"/>
              </w:rPr>
              <w:t>㎡；平均功耗</w:t>
            </w:r>
            <w:r>
              <w:rPr>
                <w:rFonts w:ascii="仿宋" w:eastAsia="仿宋" w:hAnsi="仿宋" w:cs="宋体" w:hint="eastAsia"/>
                <w:color w:val="000000"/>
                <w:kern w:val="0"/>
                <w:szCs w:val="21"/>
              </w:rPr>
              <w:t>139W/</w:t>
            </w:r>
            <w:r>
              <w:rPr>
                <w:rFonts w:ascii="仿宋" w:eastAsia="仿宋" w:hAnsi="仿宋" w:cs="宋体" w:hint="eastAsia"/>
                <w:color w:val="000000"/>
                <w:kern w:val="0"/>
                <w:szCs w:val="21"/>
              </w:rPr>
              <w:t>㎡，防尘等级</w:t>
            </w:r>
            <w:r>
              <w:rPr>
                <w:rFonts w:ascii="仿宋" w:eastAsia="仿宋" w:hAnsi="仿宋" w:cs="宋体" w:hint="eastAsia"/>
                <w:color w:val="000000"/>
                <w:kern w:val="0"/>
                <w:szCs w:val="21"/>
              </w:rPr>
              <w:t>IP6X</w:t>
            </w:r>
            <w:r>
              <w:rPr>
                <w:rFonts w:ascii="仿宋" w:eastAsia="仿宋" w:hAnsi="仿宋" w:cs="宋体" w:hint="eastAsia"/>
                <w:color w:val="000000"/>
                <w:kern w:val="0"/>
                <w:szCs w:val="21"/>
              </w:rPr>
              <w:t>；</w:t>
            </w:r>
            <w:r>
              <w:rPr>
                <w:rFonts w:ascii="仿宋" w:eastAsia="仿宋" w:hAnsi="仿宋" w:cs="宋体" w:hint="eastAsia"/>
                <w:color w:val="000000"/>
                <w:kern w:val="0"/>
                <w:szCs w:val="21"/>
              </w:rPr>
              <w:t>6.</w:t>
            </w:r>
            <w:r>
              <w:rPr>
                <w:rFonts w:ascii="仿宋" w:eastAsia="仿宋" w:hAnsi="仿宋" w:cs="宋体" w:hint="eastAsia"/>
                <w:color w:val="000000"/>
                <w:kern w:val="0"/>
                <w:szCs w:val="21"/>
              </w:rPr>
              <w:t>亮度均匀性</w:t>
            </w:r>
            <w:r>
              <w:rPr>
                <w:rFonts w:ascii="仿宋" w:eastAsia="仿宋" w:hAnsi="仿宋" w:cs="宋体" w:hint="eastAsia"/>
                <w:color w:val="000000"/>
                <w:kern w:val="0"/>
                <w:szCs w:val="21"/>
              </w:rPr>
              <w:t>98.8%</w:t>
            </w:r>
            <w:r>
              <w:rPr>
                <w:rFonts w:ascii="仿宋" w:eastAsia="仿宋" w:hAnsi="仿宋" w:cs="宋体" w:hint="eastAsia"/>
                <w:color w:val="000000"/>
                <w:kern w:val="0"/>
                <w:szCs w:val="21"/>
              </w:rPr>
              <w:t>；发光点中心距偏差</w:t>
            </w:r>
            <w:r>
              <w:rPr>
                <w:rFonts w:ascii="仿宋" w:eastAsia="仿宋" w:hAnsi="仿宋" w:cs="宋体" w:hint="eastAsia"/>
                <w:color w:val="000000"/>
                <w:kern w:val="0"/>
                <w:szCs w:val="21"/>
              </w:rPr>
              <w:t>0.15%</w:t>
            </w:r>
            <w:r>
              <w:rPr>
                <w:rFonts w:ascii="仿宋" w:eastAsia="仿宋" w:hAnsi="仿宋" w:cs="宋体" w:hint="eastAsia"/>
                <w:color w:val="000000"/>
                <w:kern w:val="0"/>
                <w:szCs w:val="21"/>
              </w:rPr>
              <w:t>，刷新频率</w:t>
            </w:r>
            <w:r>
              <w:rPr>
                <w:rFonts w:ascii="仿宋" w:eastAsia="仿宋" w:hAnsi="仿宋" w:cs="宋体" w:hint="eastAsia"/>
                <w:color w:val="000000"/>
                <w:kern w:val="0"/>
                <w:szCs w:val="21"/>
              </w:rPr>
              <w:t>3840Hz</w:t>
            </w:r>
            <w:r>
              <w:rPr>
                <w:rFonts w:ascii="仿宋" w:eastAsia="仿宋" w:hAnsi="仿宋" w:cs="宋体" w:hint="eastAsia"/>
                <w:color w:val="000000"/>
                <w:kern w:val="0"/>
                <w:szCs w:val="21"/>
              </w:rPr>
              <w:t>平整度</w:t>
            </w:r>
            <w:r>
              <w:rPr>
                <w:rFonts w:ascii="仿宋" w:eastAsia="仿宋" w:hAnsi="仿宋" w:cs="宋体" w:hint="eastAsia"/>
                <w:color w:val="000000"/>
                <w:kern w:val="0"/>
                <w:szCs w:val="21"/>
              </w:rPr>
              <w:t>0.1mm</w:t>
            </w:r>
            <w:r>
              <w:rPr>
                <w:rFonts w:ascii="仿宋" w:eastAsia="仿宋" w:hAnsi="仿宋" w:cs="宋体" w:hint="eastAsia"/>
                <w:color w:val="000000"/>
                <w:kern w:val="0"/>
                <w:szCs w:val="21"/>
              </w:rPr>
              <w:t>，像素失控率</w:t>
            </w:r>
            <w:r>
              <w:rPr>
                <w:rFonts w:ascii="仿宋" w:eastAsia="仿宋" w:hAnsi="仿宋" w:cs="宋体" w:hint="eastAsia"/>
                <w:color w:val="000000"/>
                <w:kern w:val="0"/>
                <w:szCs w:val="21"/>
              </w:rPr>
              <w:t>0.00001</w:t>
            </w:r>
            <w:r>
              <w:rPr>
                <w:rFonts w:ascii="仿宋" w:eastAsia="仿宋" w:hAnsi="仿宋" w:cs="宋体" w:hint="eastAsia"/>
                <w:color w:val="000000"/>
                <w:kern w:val="0"/>
                <w:szCs w:val="21"/>
              </w:rPr>
              <w:t>，对比度</w:t>
            </w:r>
            <w:r>
              <w:rPr>
                <w:rFonts w:ascii="仿宋" w:eastAsia="仿宋" w:hAnsi="仿宋" w:cs="宋体" w:hint="eastAsia"/>
                <w:color w:val="000000"/>
                <w:kern w:val="0"/>
                <w:szCs w:val="21"/>
              </w:rPr>
              <w:t>5500</w:t>
            </w:r>
            <w:r>
              <w:rPr>
                <w:rFonts w:ascii="仿宋" w:eastAsia="仿宋" w:hAnsi="仿宋" w:cs="宋体" w:hint="eastAsia"/>
                <w:color w:val="000000"/>
                <w:kern w:val="0"/>
                <w:szCs w:val="21"/>
              </w:rPr>
              <w:t>：</w:t>
            </w:r>
            <w:r>
              <w:rPr>
                <w:rFonts w:ascii="仿宋" w:eastAsia="仿宋" w:hAnsi="仿宋" w:cs="宋体" w:hint="eastAsia"/>
                <w:color w:val="000000"/>
                <w:kern w:val="0"/>
                <w:szCs w:val="21"/>
              </w:rPr>
              <w:t>1</w:t>
            </w:r>
            <w:r>
              <w:rPr>
                <w:rFonts w:ascii="仿宋" w:eastAsia="仿宋" w:hAnsi="仿宋" w:cs="宋体" w:hint="eastAsia"/>
                <w:color w:val="000000"/>
                <w:kern w:val="0"/>
                <w:szCs w:val="21"/>
              </w:rPr>
              <w:t>；换帧频率：</w:t>
            </w:r>
            <w:r>
              <w:rPr>
                <w:rFonts w:ascii="仿宋" w:eastAsia="仿宋" w:hAnsi="仿宋" w:cs="宋体" w:hint="eastAsia"/>
                <w:color w:val="000000"/>
                <w:kern w:val="0"/>
                <w:szCs w:val="21"/>
              </w:rPr>
              <w:t>50&amp;60H</w:t>
            </w:r>
            <w:r>
              <w:rPr>
                <w:rFonts w:ascii="仿宋" w:eastAsia="仿宋" w:hAnsi="仿宋" w:cs="宋体" w:hint="eastAsia"/>
                <w:color w:val="000000"/>
                <w:kern w:val="0"/>
                <w:szCs w:val="21"/>
              </w:rPr>
              <w:t>z</w:t>
            </w:r>
            <w:r>
              <w:rPr>
                <w:rFonts w:ascii="仿宋" w:eastAsia="仿宋" w:hAnsi="仿宋" w:cs="宋体" w:hint="eastAsia"/>
                <w:color w:val="000000"/>
                <w:kern w:val="0"/>
                <w:szCs w:val="21"/>
              </w:rPr>
              <w:t>；</w:t>
            </w:r>
            <w:r>
              <w:rPr>
                <w:rFonts w:ascii="仿宋" w:eastAsia="仿宋" w:hAnsi="仿宋" w:cs="宋体" w:hint="eastAsia"/>
                <w:color w:val="000000"/>
                <w:kern w:val="0"/>
                <w:szCs w:val="21"/>
              </w:rPr>
              <w:t>7.</w:t>
            </w:r>
            <w:r>
              <w:rPr>
                <w:rFonts w:ascii="仿宋" w:eastAsia="仿宋" w:hAnsi="仿宋" w:cs="宋体" w:hint="eastAsia"/>
                <w:color w:val="000000"/>
                <w:kern w:val="0"/>
                <w:szCs w:val="21"/>
              </w:rPr>
              <w:t>显示屏具备单点亮度校正功能和故障自诊断及排查功能，支持前后安装前后维护</w:t>
            </w:r>
            <w:r>
              <w:rPr>
                <w:rFonts w:ascii="仿宋" w:eastAsia="仿宋" w:hAnsi="仿宋" w:cs="宋体" w:hint="eastAsia"/>
                <w:color w:val="000000"/>
                <w:kern w:val="0"/>
                <w:szCs w:val="21"/>
              </w:rPr>
              <w:t>;8.</w:t>
            </w:r>
            <w:r>
              <w:rPr>
                <w:rFonts w:ascii="仿宋" w:eastAsia="仿宋" w:hAnsi="仿宋" w:cs="宋体" w:hint="eastAsia"/>
                <w:color w:val="000000"/>
                <w:kern w:val="0"/>
                <w:szCs w:val="21"/>
              </w:rPr>
              <w:t>模组电源接口采用</w:t>
            </w:r>
            <w:r>
              <w:rPr>
                <w:rFonts w:ascii="仿宋" w:eastAsia="仿宋" w:hAnsi="仿宋" w:cs="宋体" w:hint="eastAsia"/>
                <w:color w:val="000000"/>
                <w:kern w:val="0"/>
                <w:szCs w:val="21"/>
              </w:rPr>
              <w:t>4P</w:t>
            </w:r>
            <w:r>
              <w:rPr>
                <w:rFonts w:ascii="仿宋" w:eastAsia="仿宋" w:hAnsi="仿宋" w:cs="宋体" w:hint="eastAsia"/>
                <w:color w:val="000000"/>
                <w:kern w:val="0"/>
                <w:szCs w:val="21"/>
              </w:rPr>
              <w:t>接插头，免工具维护，同时有防呆设计，预防接错电源线短路而导致的烧毁模组行为；采用集成</w:t>
            </w:r>
            <w:r>
              <w:rPr>
                <w:rFonts w:ascii="仿宋" w:eastAsia="仿宋" w:hAnsi="仿宋" w:cs="宋体" w:hint="eastAsia"/>
                <w:color w:val="000000"/>
                <w:kern w:val="0"/>
                <w:szCs w:val="21"/>
              </w:rPr>
              <w:t>HUB</w:t>
            </w:r>
            <w:r>
              <w:rPr>
                <w:rFonts w:ascii="仿宋" w:eastAsia="仿宋" w:hAnsi="仿宋" w:cs="宋体" w:hint="eastAsia"/>
                <w:color w:val="000000"/>
                <w:kern w:val="0"/>
                <w:szCs w:val="21"/>
              </w:rPr>
              <w:t>接收卡控制，支持通讯状态监测，软件具备调节亮、暗线功能</w:t>
            </w:r>
            <w:r>
              <w:rPr>
                <w:rFonts w:ascii="仿宋" w:eastAsia="仿宋" w:hAnsi="仿宋" w:cs="宋体" w:hint="eastAsia"/>
                <w:color w:val="000000"/>
                <w:kern w:val="0"/>
                <w:szCs w:val="21"/>
              </w:rPr>
              <w:t>;9.100%</w:t>
            </w:r>
            <w:r>
              <w:rPr>
                <w:rFonts w:ascii="仿宋" w:eastAsia="仿宋" w:hAnsi="仿宋" w:cs="宋体" w:hint="eastAsia"/>
                <w:color w:val="000000"/>
                <w:kern w:val="0"/>
                <w:szCs w:val="21"/>
              </w:rPr>
              <w:t>亮度时，灰度</w:t>
            </w:r>
            <w:r>
              <w:rPr>
                <w:rFonts w:ascii="仿宋" w:eastAsia="仿宋" w:hAnsi="仿宋" w:cs="宋体" w:hint="eastAsia"/>
                <w:color w:val="000000"/>
                <w:kern w:val="0"/>
                <w:szCs w:val="21"/>
              </w:rPr>
              <w:t>16bit</w:t>
            </w:r>
            <w:r>
              <w:rPr>
                <w:rFonts w:ascii="仿宋" w:eastAsia="仿宋" w:hAnsi="仿宋" w:cs="宋体" w:hint="eastAsia"/>
                <w:color w:val="000000"/>
                <w:kern w:val="0"/>
                <w:szCs w:val="21"/>
              </w:rPr>
              <w:t>，</w:t>
            </w:r>
            <w:r>
              <w:rPr>
                <w:rFonts w:ascii="仿宋" w:eastAsia="仿宋" w:hAnsi="仿宋" w:cs="宋体" w:hint="eastAsia"/>
                <w:color w:val="000000"/>
                <w:kern w:val="0"/>
                <w:szCs w:val="21"/>
              </w:rPr>
              <w:t>20%</w:t>
            </w:r>
            <w:r>
              <w:rPr>
                <w:rFonts w:ascii="仿宋" w:eastAsia="仿宋" w:hAnsi="仿宋" w:cs="宋体" w:hint="eastAsia"/>
                <w:color w:val="000000"/>
                <w:kern w:val="0"/>
                <w:szCs w:val="21"/>
              </w:rPr>
              <w:t>亮度时，灰度</w:t>
            </w:r>
            <w:r>
              <w:rPr>
                <w:rFonts w:ascii="仿宋" w:eastAsia="仿宋" w:hAnsi="仿宋" w:cs="宋体" w:hint="eastAsia"/>
                <w:color w:val="000000"/>
                <w:kern w:val="0"/>
                <w:szCs w:val="21"/>
              </w:rPr>
              <w:t>12bit;10.</w:t>
            </w:r>
            <w:r>
              <w:rPr>
                <w:rFonts w:ascii="仿宋" w:eastAsia="仿宋" w:hAnsi="仿宋" w:cs="宋体" w:hint="eastAsia"/>
                <w:color w:val="000000"/>
                <w:kern w:val="0"/>
                <w:szCs w:val="21"/>
              </w:rPr>
              <w:t>图像处理：图像有降噪、增强、运动补偿、色坐标变换处理、钝化处理、无几何失真和非线性失真现象，消鬼影拖尾，无毛毛虫、鬼影跟随现象</w:t>
            </w:r>
            <w:r>
              <w:rPr>
                <w:rFonts w:ascii="仿宋" w:eastAsia="仿宋" w:hAnsi="仿宋" w:cs="宋体" w:hint="eastAsia"/>
                <w:color w:val="000000"/>
                <w:kern w:val="0"/>
                <w:szCs w:val="21"/>
              </w:rPr>
              <w:t>;11.LED</w:t>
            </w:r>
            <w:r>
              <w:rPr>
                <w:rFonts w:ascii="仿宋" w:eastAsia="仿宋" w:hAnsi="仿宋" w:cs="宋体" w:hint="eastAsia"/>
                <w:color w:val="000000"/>
                <w:kern w:val="0"/>
                <w:szCs w:val="21"/>
              </w:rPr>
              <w:t>显示屏具有多点温测系统，均衡散热，防止局部温度过高</w:t>
            </w:r>
            <w:r>
              <w:rPr>
                <w:rFonts w:ascii="仿宋" w:eastAsia="仿宋" w:hAnsi="仿宋" w:cs="宋体" w:hint="eastAsia"/>
                <w:color w:val="000000"/>
                <w:kern w:val="0"/>
                <w:szCs w:val="21"/>
              </w:rPr>
              <w:t>造成色彩漂移，并提高显示屏寿命。</w:t>
            </w:r>
            <w:r>
              <w:rPr>
                <w:rFonts w:ascii="仿宋" w:eastAsia="仿宋" w:hAnsi="仿宋" w:cs="宋体" w:hint="eastAsia"/>
                <w:color w:val="000000"/>
                <w:kern w:val="0"/>
                <w:szCs w:val="21"/>
              </w:rPr>
              <w:t>LED</w:t>
            </w:r>
            <w:r>
              <w:rPr>
                <w:rFonts w:ascii="仿宋" w:eastAsia="仿宋" w:hAnsi="仿宋" w:cs="宋体" w:hint="eastAsia"/>
                <w:color w:val="000000"/>
                <w:kern w:val="0"/>
                <w:szCs w:val="21"/>
              </w:rPr>
              <w:t>显示屏具有电源温度控制系统，提供电源实时温度监控，超出设定温度自动报警，防止过温失效。</w:t>
            </w:r>
            <w:r>
              <w:rPr>
                <w:rFonts w:ascii="仿宋" w:eastAsia="仿宋" w:hAnsi="仿宋" w:cs="宋体" w:hint="eastAsia"/>
                <w:color w:val="000000"/>
                <w:kern w:val="0"/>
                <w:szCs w:val="21"/>
              </w:rPr>
              <w:t>12.</w:t>
            </w:r>
            <w:r>
              <w:rPr>
                <w:rFonts w:ascii="仿宋" w:eastAsia="仿宋" w:hAnsi="仿宋" w:cs="宋体" w:hint="eastAsia"/>
                <w:color w:val="000000"/>
                <w:kern w:val="0"/>
                <w:szCs w:val="21"/>
              </w:rPr>
              <w:t>显示屏具有防潮、防尘、防腐蚀、防电磁干扰、防静电等功能，并具有过流、短路、过压、欠压保护等功能。寿命典型值和无故障时间：</w:t>
            </w:r>
            <w:r>
              <w:rPr>
                <w:rFonts w:ascii="仿宋" w:eastAsia="仿宋" w:hAnsi="仿宋" w:cs="宋体" w:hint="eastAsia"/>
                <w:color w:val="000000"/>
                <w:kern w:val="0"/>
                <w:szCs w:val="21"/>
              </w:rPr>
              <w:t>100000hrs</w:t>
            </w:r>
            <w:r>
              <w:rPr>
                <w:rFonts w:ascii="仿宋" w:eastAsia="仿宋" w:hAnsi="仿宋" w:cs="宋体" w:hint="eastAsia"/>
                <w:color w:val="000000"/>
                <w:kern w:val="0"/>
                <w:szCs w:val="21"/>
              </w:rPr>
              <w:t>；支持</w:t>
            </w:r>
            <w:r>
              <w:rPr>
                <w:rFonts w:ascii="仿宋" w:eastAsia="仿宋" w:hAnsi="仿宋" w:cs="宋体" w:hint="eastAsia"/>
                <w:color w:val="000000"/>
                <w:kern w:val="0"/>
                <w:szCs w:val="21"/>
              </w:rPr>
              <w:t>7</w:t>
            </w:r>
            <w:r>
              <w:rPr>
                <w:rFonts w:ascii="仿宋" w:eastAsia="仿宋" w:hAnsi="仿宋" w:cs="宋体" w:hint="eastAsia"/>
                <w:color w:val="000000"/>
                <w:kern w:val="0"/>
                <w:szCs w:val="21"/>
              </w:rPr>
              <w:t>×</w:t>
            </w:r>
            <w:r>
              <w:rPr>
                <w:rFonts w:ascii="仿宋" w:eastAsia="仿宋" w:hAnsi="仿宋" w:cs="宋体" w:hint="eastAsia"/>
                <w:color w:val="000000"/>
                <w:kern w:val="0"/>
                <w:szCs w:val="21"/>
              </w:rPr>
              <w:t>24H</w:t>
            </w:r>
            <w:r>
              <w:rPr>
                <w:rFonts w:ascii="仿宋" w:eastAsia="仿宋" w:hAnsi="仿宋" w:cs="宋体" w:hint="eastAsia"/>
                <w:color w:val="000000"/>
                <w:kern w:val="0"/>
                <w:szCs w:val="21"/>
              </w:rPr>
              <w:t>连续工作</w:t>
            </w:r>
            <w:r>
              <w:rPr>
                <w:rFonts w:ascii="仿宋" w:eastAsia="仿宋" w:hAnsi="仿宋" w:cs="宋体" w:hint="eastAsia"/>
                <w:color w:val="000000"/>
                <w:kern w:val="0"/>
                <w:szCs w:val="21"/>
              </w:rPr>
              <w:t>;13.</w:t>
            </w:r>
            <w:r>
              <w:rPr>
                <w:rFonts w:ascii="仿宋" w:eastAsia="仿宋" w:hAnsi="仿宋" w:cs="宋体" w:hint="eastAsia"/>
                <w:color w:val="000000"/>
                <w:kern w:val="0"/>
                <w:szCs w:val="21"/>
              </w:rPr>
              <w:t>显示屏经过光生物安全检测：检测结果：无危害。观看舒适度：符中国国家标准委的“人眼视觉舒适度</w:t>
            </w:r>
            <w:r>
              <w:rPr>
                <w:rFonts w:ascii="仿宋" w:eastAsia="仿宋" w:hAnsi="仿宋" w:cs="宋体" w:hint="eastAsia"/>
                <w:color w:val="000000"/>
                <w:kern w:val="0"/>
                <w:szCs w:val="21"/>
              </w:rPr>
              <w:t xml:space="preserve">(VICO) </w:t>
            </w:r>
            <w:r>
              <w:rPr>
                <w:rFonts w:ascii="仿宋" w:eastAsia="仿宋" w:hAnsi="仿宋" w:cs="宋体" w:hint="eastAsia"/>
                <w:color w:val="000000"/>
                <w:kern w:val="0"/>
                <w:szCs w:val="21"/>
              </w:rPr>
              <w:t>”，去除</w:t>
            </w:r>
            <w:r>
              <w:rPr>
                <w:rFonts w:ascii="仿宋" w:eastAsia="仿宋" w:hAnsi="仿宋" w:cs="宋体" w:hint="eastAsia"/>
                <w:color w:val="000000"/>
                <w:kern w:val="0"/>
                <w:szCs w:val="21"/>
              </w:rPr>
              <w:t>100%</w:t>
            </w:r>
            <w:r>
              <w:rPr>
                <w:rFonts w:ascii="仿宋" w:eastAsia="仿宋" w:hAnsi="仿宋" w:cs="宋体" w:hint="eastAsia"/>
                <w:color w:val="000000"/>
                <w:kern w:val="0"/>
                <w:szCs w:val="21"/>
              </w:rPr>
              <w:t>紫外线，消除</w:t>
            </w:r>
            <w:r>
              <w:rPr>
                <w:rFonts w:ascii="仿宋" w:eastAsia="仿宋" w:hAnsi="仿宋" w:cs="宋体" w:hint="eastAsia"/>
                <w:color w:val="000000"/>
                <w:kern w:val="0"/>
                <w:szCs w:val="21"/>
              </w:rPr>
              <w:t>80%</w:t>
            </w:r>
            <w:r>
              <w:rPr>
                <w:rFonts w:ascii="仿宋" w:eastAsia="仿宋" w:hAnsi="仿宋" w:cs="宋体" w:hint="eastAsia"/>
                <w:color w:val="000000"/>
                <w:kern w:val="0"/>
                <w:szCs w:val="21"/>
              </w:rPr>
              <w:t>摩尔纹。</w:t>
            </w:r>
            <w:r>
              <w:rPr>
                <w:rFonts w:ascii="仿宋" w:eastAsia="仿宋" w:hAnsi="仿宋" w:cs="宋体" w:hint="eastAsia"/>
                <w:color w:val="000000"/>
                <w:kern w:val="0"/>
                <w:szCs w:val="21"/>
              </w:rPr>
              <w:t>14.</w:t>
            </w:r>
            <w:r>
              <w:rPr>
                <w:rFonts w:ascii="仿宋" w:eastAsia="仿宋" w:hAnsi="仿宋" w:cs="宋体" w:hint="eastAsia"/>
                <w:color w:val="000000"/>
                <w:kern w:val="0"/>
                <w:szCs w:val="21"/>
              </w:rPr>
              <w:t>电源端子骚扰电压：符合</w:t>
            </w:r>
            <w:r>
              <w:rPr>
                <w:rFonts w:ascii="仿宋" w:eastAsia="仿宋" w:hAnsi="仿宋" w:cs="宋体" w:hint="eastAsia"/>
                <w:color w:val="000000"/>
                <w:kern w:val="0"/>
                <w:szCs w:val="21"/>
              </w:rPr>
              <w:t>GB/T9254-2008 Class</w:t>
            </w:r>
            <w:r>
              <w:rPr>
                <w:rFonts w:ascii="仿宋" w:eastAsia="仿宋" w:hAnsi="仿宋" w:cs="宋体" w:hint="eastAsia"/>
                <w:color w:val="000000"/>
                <w:kern w:val="0"/>
                <w:szCs w:val="21"/>
              </w:rPr>
              <w:t xml:space="preserve"> B</w:t>
            </w:r>
            <w:r>
              <w:rPr>
                <w:rFonts w:ascii="仿宋" w:eastAsia="仿宋" w:hAnsi="仿宋" w:cs="宋体" w:hint="eastAsia"/>
                <w:color w:val="000000"/>
                <w:kern w:val="0"/>
                <w:szCs w:val="21"/>
              </w:rPr>
              <w:t>限值要求</w:t>
            </w:r>
            <w:r>
              <w:rPr>
                <w:rFonts w:ascii="仿宋" w:eastAsia="仿宋" w:hAnsi="仿宋" w:cs="宋体" w:hint="eastAsia"/>
                <w:color w:val="000000"/>
                <w:kern w:val="0"/>
                <w:szCs w:val="21"/>
              </w:rPr>
              <w:t>.</w:t>
            </w:r>
            <w:r>
              <w:rPr>
                <w:rFonts w:ascii="仿宋" w:eastAsia="仿宋" w:hAnsi="仿宋" w:cs="宋体" w:hint="eastAsia"/>
                <w:color w:val="000000"/>
                <w:kern w:val="0"/>
                <w:szCs w:val="21"/>
              </w:rPr>
              <w:t>辐射骚扰：符合</w:t>
            </w:r>
            <w:r>
              <w:rPr>
                <w:rFonts w:ascii="仿宋" w:eastAsia="仿宋" w:hAnsi="仿宋" w:cs="宋体" w:hint="eastAsia"/>
                <w:color w:val="000000"/>
                <w:kern w:val="0"/>
                <w:szCs w:val="21"/>
              </w:rPr>
              <w:t>GB/T9254-2008 Class B</w:t>
            </w:r>
            <w:r>
              <w:rPr>
                <w:rFonts w:ascii="仿宋" w:eastAsia="仿宋" w:hAnsi="仿宋" w:cs="宋体" w:hint="eastAsia"/>
                <w:color w:val="000000"/>
                <w:kern w:val="0"/>
                <w:szCs w:val="21"/>
              </w:rPr>
              <w:t>限值要求</w:t>
            </w:r>
            <w:r>
              <w:rPr>
                <w:rFonts w:ascii="仿宋" w:eastAsia="仿宋" w:hAnsi="仿宋" w:cs="宋体" w:hint="eastAsia"/>
                <w:color w:val="000000"/>
                <w:kern w:val="0"/>
                <w:szCs w:val="21"/>
              </w:rPr>
              <w:t>;15</w:t>
            </w:r>
            <w:r>
              <w:rPr>
                <w:rFonts w:ascii="仿宋" w:eastAsia="仿宋" w:hAnsi="仿宋" w:cs="宋体" w:hint="eastAsia"/>
                <w:color w:val="000000"/>
                <w:kern w:val="0"/>
                <w:szCs w:val="21"/>
              </w:rPr>
              <w:t>．智能节电：带有智能（黑屏）节电功能，开启智能节电比未开启节能</w:t>
            </w:r>
            <w:r>
              <w:rPr>
                <w:rFonts w:ascii="仿宋" w:eastAsia="仿宋" w:hAnsi="仿宋" w:cs="宋体" w:hint="eastAsia"/>
                <w:color w:val="000000"/>
                <w:kern w:val="0"/>
                <w:szCs w:val="21"/>
              </w:rPr>
              <w:t>40%</w:t>
            </w:r>
            <w:r>
              <w:rPr>
                <w:rFonts w:ascii="仿宋" w:eastAsia="仿宋" w:hAnsi="仿宋" w:cs="宋体" w:hint="eastAsia"/>
                <w:color w:val="000000"/>
                <w:kern w:val="0"/>
                <w:szCs w:val="21"/>
              </w:rPr>
              <w:t>以上。电源系统支持冗余备份，支持双电网供电，一路电源跳闸后另外一路继续供电。支持热备份：一块电源失效后，另外一块电源接续工作，实现不间断供电</w:t>
            </w:r>
            <w:r>
              <w:rPr>
                <w:rFonts w:ascii="仿宋" w:eastAsia="仿宋" w:hAnsi="仿宋" w:cs="宋体" w:hint="eastAsia"/>
                <w:color w:val="000000"/>
                <w:kern w:val="0"/>
                <w:szCs w:val="21"/>
              </w:rPr>
              <w:t>;16.</w:t>
            </w:r>
            <w:r>
              <w:rPr>
                <w:rFonts w:ascii="仿宋" w:eastAsia="仿宋" w:hAnsi="仿宋" w:cs="宋体" w:hint="eastAsia"/>
                <w:color w:val="000000"/>
                <w:kern w:val="0"/>
                <w:szCs w:val="21"/>
              </w:rPr>
              <w:t>抗电强度：</w:t>
            </w:r>
            <w:r>
              <w:rPr>
                <w:rFonts w:ascii="仿宋" w:eastAsia="仿宋" w:hAnsi="仿宋" w:cs="宋体" w:hint="eastAsia"/>
                <w:color w:val="000000"/>
                <w:kern w:val="0"/>
                <w:szCs w:val="21"/>
              </w:rPr>
              <w:t xml:space="preserve">U=15000VAC;T=60S </w:t>
            </w:r>
            <w:r>
              <w:rPr>
                <w:rFonts w:ascii="仿宋" w:eastAsia="仿宋" w:hAnsi="仿宋" w:cs="宋体" w:hint="eastAsia"/>
                <w:color w:val="000000"/>
                <w:kern w:val="0"/>
                <w:szCs w:val="21"/>
              </w:rPr>
              <w:t>未击穿</w:t>
            </w: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泄漏电流：</w:t>
            </w:r>
            <w:r>
              <w:rPr>
                <w:rFonts w:ascii="仿宋" w:eastAsia="仿宋" w:hAnsi="仿宋" w:cs="宋体" w:hint="eastAsia"/>
                <w:color w:val="000000"/>
                <w:kern w:val="0"/>
                <w:szCs w:val="21"/>
              </w:rPr>
              <w:t>I=0.9A/</w:t>
            </w:r>
            <w:r>
              <w:rPr>
                <w:rFonts w:ascii="仿宋" w:eastAsia="仿宋" w:hAnsi="仿宋" w:cs="宋体" w:hint="eastAsia"/>
                <w:color w:val="000000"/>
                <w:kern w:val="0"/>
                <w:szCs w:val="21"/>
              </w:rPr>
              <w:t>㎡</w:t>
            </w: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噪音</w:t>
            </w:r>
            <w:r>
              <w:rPr>
                <w:rFonts w:ascii="仿宋" w:eastAsia="仿宋" w:hAnsi="仿宋" w:cs="宋体" w:hint="eastAsia"/>
                <w:color w:val="000000"/>
                <w:kern w:val="0"/>
                <w:szCs w:val="21"/>
              </w:rPr>
              <w:t>r=1</w:t>
            </w:r>
            <w:r>
              <w:rPr>
                <w:rFonts w:ascii="仿宋" w:eastAsia="仿宋" w:hAnsi="仿宋" w:cs="宋体" w:hint="eastAsia"/>
                <w:color w:val="000000"/>
                <w:kern w:val="0"/>
                <w:szCs w:val="21"/>
              </w:rPr>
              <w:t>米时</w:t>
            </w: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前后噪音</w:t>
            </w:r>
            <w:r>
              <w:rPr>
                <w:rFonts w:ascii="仿宋" w:eastAsia="仿宋" w:hAnsi="仿宋" w:cs="宋体" w:hint="eastAsia"/>
                <w:color w:val="000000"/>
                <w:kern w:val="0"/>
                <w:szCs w:val="21"/>
              </w:rPr>
              <w:t>6.3dB/7.7dB;17.</w:t>
            </w:r>
            <w:r>
              <w:rPr>
                <w:rFonts w:ascii="仿宋" w:eastAsia="仿宋" w:hAnsi="仿宋" w:cs="宋体" w:hint="eastAsia"/>
                <w:color w:val="000000"/>
                <w:kern w:val="0"/>
                <w:szCs w:val="21"/>
              </w:rPr>
              <w:t>振动防护：正弦振动，振动频率：</w:t>
            </w:r>
            <w:r>
              <w:rPr>
                <w:rFonts w:ascii="仿宋" w:eastAsia="仿宋" w:hAnsi="仿宋" w:cs="宋体" w:hint="eastAsia"/>
                <w:color w:val="000000"/>
                <w:kern w:val="0"/>
                <w:szCs w:val="21"/>
              </w:rPr>
              <w:t xml:space="preserve"> 10 Hz -55 Hz- 10 Hz</w:t>
            </w:r>
            <w:r>
              <w:rPr>
                <w:rFonts w:ascii="仿宋" w:eastAsia="仿宋" w:hAnsi="仿宋" w:cs="宋体" w:hint="eastAsia"/>
                <w:color w:val="000000"/>
                <w:kern w:val="0"/>
                <w:szCs w:val="21"/>
              </w:rPr>
              <w:t>，振动幅</w:t>
            </w:r>
            <w:r>
              <w:rPr>
                <w:rFonts w:ascii="仿宋" w:eastAsia="仿宋" w:hAnsi="仿宋" w:cs="宋体" w:hint="eastAsia"/>
                <w:color w:val="000000"/>
                <w:kern w:val="0"/>
                <w:szCs w:val="21"/>
              </w:rPr>
              <w:t>度：</w:t>
            </w:r>
            <w:r>
              <w:rPr>
                <w:rFonts w:ascii="仿宋" w:eastAsia="仿宋" w:hAnsi="仿宋" w:cs="宋体" w:hint="eastAsia"/>
                <w:color w:val="000000"/>
                <w:kern w:val="0"/>
                <w:szCs w:val="21"/>
              </w:rPr>
              <w:t xml:space="preserve"> 0.35mm</w:t>
            </w:r>
            <w:r>
              <w:rPr>
                <w:rFonts w:ascii="仿宋" w:eastAsia="仿宋" w:hAnsi="仿宋" w:cs="宋体" w:hint="eastAsia"/>
                <w:color w:val="000000"/>
                <w:kern w:val="0"/>
                <w:szCs w:val="21"/>
              </w:rPr>
              <w:t>，扫频速率：</w:t>
            </w: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w:t>
            </w:r>
            <w:r>
              <w:rPr>
                <w:rFonts w:ascii="仿宋" w:eastAsia="仿宋" w:hAnsi="仿宋" w:cs="宋体" w:hint="eastAsia"/>
                <w:color w:val="000000"/>
                <w:kern w:val="0"/>
                <w:szCs w:val="21"/>
              </w:rPr>
              <w:t>1oct/min</w:t>
            </w:r>
            <w:r>
              <w:rPr>
                <w:rFonts w:ascii="仿宋" w:eastAsia="仿宋" w:hAnsi="仿宋" w:cs="宋体" w:hint="eastAsia"/>
                <w:color w:val="000000"/>
                <w:kern w:val="0"/>
                <w:szCs w:val="21"/>
              </w:rPr>
              <w:t>，每个方向各扫描</w:t>
            </w:r>
            <w:r>
              <w:rPr>
                <w:rFonts w:ascii="仿宋" w:eastAsia="仿宋" w:hAnsi="仿宋" w:cs="宋体" w:hint="eastAsia"/>
                <w:color w:val="000000"/>
                <w:kern w:val="0"/>
                <w:szCs w:val="21"/>
              </w:rPr>
              <w:t>5</w:t>
            </w:r>
            <w:r>
              <w:rPr>
                <w:rFonts w:ascii="仿宋" w:eastAsia="仿宋" w:hAnsi="仿宋" w:cs="宋体" w:hint="eastAsia"/>
                <w:color w:val="000000"/>
                <w:kern w:val="0"/>
                <w:szCs w:val="21"/>
              </w:rPr>
              <w:t>次，共</w:t>
            </w:r>
            <w:r>
              <w:rPr>
                <w:rFonts w:ascii="仿宋" w:eastAsia="仿宋" w:hAnsi="仿宋" w:cs="宋体" w:hint="eastAsia"/>
                <w:color w:val="000000"/>
                <w:kern w:val="0"/>
                <w:szCs w:val="21"/>
              </w:rPr>
              <w:t>3</w:t>
            </w:r>
            <w:r>
              <w:rPr>
                <w:rFonts w:ascii="仿宋" w:eastAsia="仿宋" w:hAnsi="仿宋" w:cs="宋体" w:hint="eastAsia"/>
                <w:color w:val="000000"/>
                <w:kern w:val="0"/>
                <w:szCs w:val="21"/>
              </w:rPr>
              <w:t>个方向，重新上电性能正常。</w:t>
            </w:r>
            <w:r>
              <w:rPr>
                <w:rFonts w:ascii="仿宋" w:eastAsia="仿宋" w:hAnsi="仿宋" w:cs="宋体" w:hint="eastAsia"/>
                <w:color w:val="000000"/>
                <w:kern w:val="0"/>
                <w:szCs w:val="21"/>
              </w:rPr>
              <w:t>18.</w:t>
            </w:r>
            <w:r>
              <w:rPr>
                <w:rFonts w:ascii="仿宋" w:eastAsia="仿宋" w:hAnsi="仿宋" w:cs="宋体" w:hint="eastAsia"/>
                <w:color w:val="000000"/>
                <w:kern w:val="0"/>
                <w:szCs w:val="21"/>
              </w:rPr>
              <w:t>盐雾防护：符合盐雾</w:t>
            </w:r>
            <w:r>
              <w:rPr>
                <w:rFonts w:ascii="仿宋" w:eastAsia="仿宋" w:hAnsi="仿宋" w:cs="宋体" w:hint="eastAsia"/>
                <w:color w:val="000000"/>
                <w:kern w:val="0"/>
                <w:szCs w:val="21"/>
              </w:rPr>
              <w:t xml:space="preserve">10 </w:t>
            </w:r>
            <w:r>
              <w:rPr>
                <w:rFonts w:ascii="仿宋" w:eastAsia="仿宋" w:hAnsi="仿宋" w:cs="宋体" w:hint="eastAsia"/>
                <w:color w:val="000000"/>
                <w:kern w:val="0"/>
                <w:szCs w:val="21"/>
              </w:rPr>
              <w:t>级。</w:t>
            </w:r>
            <w:r>
              <w:rPr>
                <w:rFonts w:ascii="仿宋" w:eastAsia="仿宋" w:hAnsi="仿宋" w:cs="宋体" w:hint="eastAsia"/>
                <w:color w:val="000000"/>
                <w:kern w:val="0"/>
                <w:szCs w:val="21"/>
              </w:rPr>
              <w:t>19.</w:t>
            </w:r>
            <w:r>
              <w:rPr>
                <w:rFonts w:ascii="仿宋" w:eastAsia="仿宋" w:hAnsi="仿宋" w:cs="宋体" w:hint="eastAsia"/>
                <w:color w:val="000000"/>
                <w:kern w:val="0"/>
                <w:szCs w:val="21"/>
              </w:rPr>
              <w:t>阻燃：</w:t>
            </w:r>
            <w:r>
              <w:rPr>
                <w:rFonts w:ascii="仿宋" w:eastAsia="仿宋" w:hAnsi="仿宋" w:cs="宋体" w:hint="eastAsia"/>
                <w:color w:val="000000"/>
                <w:kern w:val="0"/>
                <w:szCs w:val="21"/>
              </w:rPr>
              <w:t>PCB</w:t>
            </w:r>
            <w:r>
              <w:rPr>
                <w:rFonts w:ascii="仿宋" w:eastAsia="仿宋" w:hAnsi="仿宋" w:cs="宋体" w:hint="eastAsia"/>
                <w:color w:val="000000"/>
                <w:kern w:val="0"/>
                <w:szCs w:val="21"/>
              </w:rPr>
              <w:t>阻燃等级达到</w:t>
            </w:r>
            <w:r>
              <w:rPr>
                <w:rFonts w:ascii="仿宋" w:eastAsia="仿宋" w:hAnsi="仿宋" w:cs="宋体" w:hint="eastAsia"/>
                <w:color w:val="000000"/>
                <w:kern w:val="0"/>
                <w:szCs w:val="21"/>
              </w:rPr>
              <w:t>UL94 V-0</w:t>
            </w:r>
            <w:r>
              <w:rPr>
                <w:rFonts w:ascii="仿宋" w:eastAsia="仿宋" w:hAnsi="仿宋" w:cs="宋体" w:hint="eastAsia"/>
                <w:color w:val="000000"/>
                <w:kern w:val="0"/>
                <w:szCs w:val="21"/>
              </w:rPr>
              <w:t>级。配套接收卡：</w:t>
            </w:r>
            <w:r>
              <w:rPr>
                <w:rFonts w:ascii="仿宋" w:eastAsia="仿宋" w:hAnsi="仿宋" w:cs="宋体" w:hint="eastAsia"/>
                <w:color w:val="000000"/>
                <w:kern w:val="0"/>
                <w:szCs w:val="21"/>
              </w:rPr>
              <w:t>1.</w:t>
            </w:r>
            <w:r>
              <w:rPr>
                <w:rFonts w:ascii="仿宋" w:eastAsia="仿宋" w:hAnsi="仿宋" w:cs="宋体" w:hint="eastAsia"/>
                <w:color w:val="000000"/>
                <w:kern w:val="0"/>
                <w:szCs w:val="21"/>
              </w:rPr>
              <w:t>集成</w:t>
            </w:r>
            <w:r>
              <w:rPr>
                <w:rFonts w:ascii="仿宋" w:eastAsia="仿宋" w:hAnsi="仿宋" w:cs="宋体" w:hint="eastAsia"/>
                <w:color w:val="000000"/>
                <w:kern w:val="0"/>
                <w:szCs w:val="21"/>
              </w:rPr>
              <w:t>8</w:t>
            </w:r>
            <w:r>
              <w:rPr>
                <w:rFonts w:ascii="仿宋" w:eastAsia="仿宋" w:hAnsi="仿宋" w:cs="宋体" w:hint="eastAsia"/>
                <w:color w:val="000000"/>
                <w:kern w:val="0"/>
                <w:szCs w:val="21"/>
              </w:rPr>
              <w:t>个标准接口</w:t>
            </w:r>
            <w:r>
              <w:rPr>
                <w:rFonts w:ascii="仿宋" w:eastAsia="仿宋" w:hAnsi="仿宋" w:cs="宋体" w:hint="eastAsia"/>
                <w:color w:val="000000"/>
                <w:kern w:val="0"/>
                <w:szCs w:val="21"/>
              </w:rPr>
              <w:t>;2.</w:t>
            </w:r>
            <w:r>
              <w:rPr>
                <w:rFonts w:ascii="仿宋" w:eastAsia="仿宋" w:hAnsi="仿宋" w:cs="宋体" w:hint="eastAsia"/>
                <w:color w:val="000000"/>
                <w:kern w:val="0"/>
                <w:szCs w:val="21"/>
              </w:rPr>
              <w:t>接收卡输入电压范围</w:t>
            </w:r>
            <w:r>
              <w:rPr>
                <w:rFonts w:ascii="仿宋" w:eastAsia="仿宋" w:hAnsi="仿宋" w:cs="宋体" w:hint="eastAsia"/>
                <w:color w:val="000000"/>
                <w:kern w:val="0"/>
                <w:szCs w:val="21"/>
              </w:rPr>
              <w:t>DC+3.5V-+5.5V;3.</w:t>
            </w:r>
            <w:r>
              <w:rPr>
                <w:rFonts w:ascii="仿宋" w:eastAsia="仿宋" w:hAnsi="仿宋" w:cs="宋体" w:hint="eastAsia"/>
                <w:color w:val="000000"/>
                <w:kern w:val="0"/>
                <w:szCs w:val="21"/>
              </w:rPr>
              <w:t>最多支持</w:t>
            </w:r>
            <w:r>
              <w:rPr>
                <w:rFonts w:ascii="仿宋" w:eastAsia="仿宋" w:hAnsi="仿宋" w:cs="宋体" w:hint="eastAsia"/>
                <w:color w:val="000000"/>
                <w:kern w:val="0"/>
                <w:szCs w:val="21"/>
              </w:rPr>
              <w:t>16</w:t>
            </w:r>
            <w:r>
              <w:rPr>
                <w:rFonts w:ascii="仿宋" w:eastAsia="仿宋" w:hAnsi="仿宋" w:cs="宋体" w:hint="eastAsia"/>
                <w:color w:val="000000"/>
                <w:kern w:val="0"/>
                <w:szCs w:val="21"/>
              </w:rPr>
              <w:t>组</w:t>
            </w:r>
            <w:r>
              <w:rPr>
                <w:rFonts w:ascii="仿宋" w:eastAsia="仿宋" w:hAnsi="仿宋" w:cs="宋体" w:hint="eastAsia"/>
                <w:color w:val="000000"/>
                <w:kern w:val="0"/>
                <w:szCs w:val="21"/>
              </w:rPr>
              <w:t>RGB</w:t>
            </w:r>
            <w:r>
              <w:rPr>
                <w:rFonts w:ascii="仿宋" w:eastAsia="仿宋" w:hAnsi="仿宋" w:cs="宋体" w:hint="eastAsia"/>
                <w:color w:val="000000"/>
                <w:kern w:val="0"/>
                <w:szCs w:val="21"/>
              </w:rPr>
              <w:t>并行数据信号输出，或</w:t>
            </w:r>
            <w:r>
              <w:rPr>
                <w:rFonts w:ascii="仿宋" w:eastAsia="仿宋" w:hAnsi="仿宋" w:cs="宋体" w:hint="eastAsia"/>
                <w:color w:val="000000"/>
                <w:kern w:val="0"/>
                <w:szCs w:val="21"/>
              </w:rPr>
              <w:t>32</w:t>
            </w:r>
            <w:r>
              <w:rPr>
                <w:rFonts w:ascii="仿宋" w:eastAsia="仿宋" w:hAnsi="仿宋" w:cs="宋体" w:hint="eastAsia"/>
                <w:color w:val="000000"/>
                <w:kern w:val="0"/>
                <w:szCs w:val="21"/>
              </w:rPr>
              <w:t>组串行数据</w:t>
            </w:r>
            <w:r>
              <w:rPr>
                <w:rFonts w:ascii="仿宋" w:eastAsia="仿宋" w:hAnsi="仿宋" w:cs="宋体" w:hint="eastAsia"/>
                <w:color w:val="000000"/>
                <w:kern w:val="0"/>
                <w:szCs w:val="21"/>
              </w:rPr>
              <w:t>;4.</w:t>
            </w:r>
            <w:r>
              <w:rPr>
                <w:rFonts w:ascii="仿宋" w:eastAsia="仿宋" w:hAnsi="仿宋" w:cs="宋体" w:hint="eastAsia"/>
                <w:color w:val="000000"/>
                <w:kern w:val="0"/>
                <w:szCs w:val="21"/>
              </w:rPr>
              <w:t>单张接收卡最大带载像素为</w:t>
            </w:r>
            <w:r>
              <w:rPr>
                <w:rFonts w:ascii="仿宋" w:eastAsia="仿宋" w:hAnsi="仿宋" w:cs="宋体" w:hint="eastAsia"/>
                <w:color w:val="000000"/>
                <w:kern w:val="0"/>
                <w:szCs w:val="21"/>
              </w:rPr>
              <w:t>196608</w:t>
            </w:r>
            <w:r>
              <w:rPr>
                <w:rFonts w:ascii="仿宋" w:eastAsia="仿宋" w:hAnsi="仿宋" w:cs="宋体" w:hint="eastAsia"/>
                <w:color w:val="000000"/>
                <w:kern w:val="0"/>
                <w:szCs w:val="21"/>
              </w:rPr>
              <w:t>像素点</w:t>
            </w:r>
            <w:r>
              <w:rPr>
                <w:rFonts w:ascii="仿宋" w:eastAsia="仿宋" w:hAnsi="仿宋" w:cs="宋体" w:hint="eastAsia"/>
                <w:color w:val="000000"/>
                <w:kern w:val="0"/>
                <w:szCs w:val="21"/>
              </w:rPr>
              <w:t>;5.</w:t>
            </w:r>
            <w:r>
              <w:rPr>
                <w:rFonts w:ascii="仿宋" w:eastAsia="仿宋" w:hAnsi="仿宋" w:cs="宋体" w:hint="eastAsia"/>
                <w:color w:val="000000"/>
                <w:kern w:val="0"/>
                <w:szCs w:val="21"/>
              </w:rPr>
              <w:t>支持接收卡数据回读</w:t>
            </w:r>
            <w:r>
              <w:rPr>
                <w:rFonts w:ascii="仿宋" w:eastAsia="仿宋" w:hAnsi="仿宋" w:cs="宋体" w:hint="eastAsia"/>
                <w:color w:val="000000"/>
                <w:kern w:val="0"/>
                <w:szCs w:val="21"/>
              </w:rPr>
              <w:t>;6.</w:t>
            </w:r>
            <w:r>
              <w:rPr>
                <w:rFonts w:ascii="仿宋" w:eastAsia="仿宋" w:hAnsi="仿宋" w:cs="宋体" w:hint="eastAsia"/>
                <w:color w:val="000000"/>
                <w:kern w:val="0"/>
                <w:szCs w:val="21"/>
              </w:rPr>
              <w:t>支持色彩管理，低延迟</w:t>
            </w:r>
            <w:r>
              <w:rPr>
                <w:rFonts w:ascii="仿宋" w:eastAsia="仿宋" w:hAnsi="仿宋" w:cs="宋体" w:hint="eastAsia"/>
                <w:color w:val="000000"/>
                <w:kern w:val="0"/>
                <w:szCs w:val="21"/>
              </w:rPr>
              <w:t>7.</w:t>
            </w:r>
            <w:r>
              <w:rPr>
                <w:rFonts w:ascii="仿宋" w:eastAsia="仿宋" w:hAnsi="仿宋" w:cs="宋体" w:hint="eastAsia"/>
                <w:color w:val="000000"/>
                <w:kern w:val="0"/>
                <w:szCs w:val="21"/>
              </w:rPr>
              <w:t>支持</w:t>
            </w:r>
            <w:r>
              <w:rPr>
                <w:rFonts w:ascii="仿宋" w:eastAsia="仿宋" w:hAnsi="仿宋" w:cs="宋体" w:hint="eastAsia"/>
                <w:color w:val="000000"/>
                <w:kern w:val="0"/>
                <w:szCs w:val="21"/>
              </w:rPr>
              <w:t>RGB</w:t>
            </w:r>
            <w:r>
              <w:rPr>
                <w:rFonts w:ascii="仿宋" w:eastAsia="仿宋" w:hAnsi="仿宋" w:cs="宋体" w:hint="eastAsia"/>
                <w:color w:val="000000"/>
                <w:kern w:val="0"/>
                <w:szCs w:val="21"/>
              </w:rPr>
              <w:t>独立</w:t>
            </w:r>
            <w:r>
              <w:rPr>
                <w:rFonts w:ascii="仿宋" w:eastAsia="仿宋" w:hAnsi="仿宋" w:cs="宋体" w:hint="eastAsia"/>
                <w:color w:val="000000"/>
                <w:kern w:val="0"/>
                <w:szCs w:val="21"/>
              </w:rPr>
              <w:t>gamma</w:t>
            </w:r>
            <w:r>
              <w:rPr>
                <w:rFonts w:ascii="仿宋" w:eastAsia="仿宋" w:hAnsi="仿宋" w:cs="宋体" w:hint="eastAsia"/>
                <w:color w:val="000000"/>
                <w:kern w:val="0"/>
                <w:szCs w:val="21"/>
              </w:rPr>
              <w:t>调节，支持</w:t>
            </w:r>
            <w:r>
              <w:rPr>
                <w:rFonts w:ascii="仿宋" w:eastAsia="仿宋" w:hAnsi="仿宋" w:cs="宋体" w:hint="eastAsia"/>
                <w:color w:val="000000"/>
                <w:kern w:val="0"/>
                <w:szCs w:val="21"/>
              </w:rPr>
              <w:t>3d</w:t>
            </w:r>
            <w:r>
              <w:rPr>
                <w:rFonts w:ascii="仿宋" w:eastAsia="仿宋" w:hAnsi="仿宋" w:cs="宋体" w:hint="eastAsia"/>
                <w:color w:val="000000"/>
                <w:kern w:val="0"/>
                <w:szCs w:val="21"/>
              </w:rPr>
              <w:t>功能</w:t>
            </w:r>
            <w:r>
              <w:rPr>
                <w:rFonts w:ascii="仿宋" w:eastAsia="仿宋" w:hAnsi="仿宋" w:cs="宋体" w:hint="eastAsia"/>
                <w:color w:val="000000"/>
                <w:kern w:val="0"/>
                <w:szCs w:val="21"/>
              </w:rPr>
              <w:t>;8.</w:t>
            </w:r>
            <w:r>
              <w:rPr>
                <w:rFonts w:ascii="仿宋" w:eastAsia="仿宋" w:hAnsi="仿宋" w:cs="宋体" w:hint="eastAsia"/>
                <w:color w:val="000000"/>
                <w:kern w:val="0"/>
                <w:szCs w:val="21"/>
              </w:rPr>
              <w:t>支持高灰度</w:t>
            </w:r>
            <w:r>
              <w:rPr>
                <w:rFonts w:ascii="仿宋" w:eastAsia="仿宋" w:hAnsi="仿宋" w:cs="宋体" w:hint="eastAsia"/>
                <w:color w:val="000000"/>
                <w:kern w:val="0"/>
                <w:szCs w:val="21"/>
              </w:rPr>
              <w:t>18bit</w:t>
            </w:r>
            <w:r>
              <w:rPr>
                <w:rFonts w:ascii="仿宋" w:eastAsia="仿宋" w:hAnsi="仿宋" w:cs="宋体" w:hint="eastAsia"/>
                <w:color w:val="000000"/>
                <w:kern w:val="0"/>
                <w:szCs w:val="21"/>
              </w:rPr>
              <w:t>、高刷新芯片</w:t>
            </w:r>
            <w:r>
              <w:rPr>
                <w:rFonts w:ascii="仿宋" w:eastAsia="仿宋" w:hAnsi="仿宋" w:cs="宋体" w:hint="eastAsia"/>
                <w:color w:val="000000"/>
                <w:kern w:val="0"/>
                <w:szCs w:val="21"/>
              </w:rPr>
              <w:t>;</w:t>
            </w:r>
            <w:r>
              <w:rPr>
                <w:rFonts w:ascii="仿宋" w:eastAsia="仿宋" w:hAnsi="仿宋" w:cs="宋体" w:hint="eastAsia"/>
                <w:color w:val="000000"/>
                <w:kern w:val="0"/>
                <w:szCs w:val="21"/>
              </w:rPr>
              <w:t>9.</w:t>
            </w:r>
            <w:r>
              <w:rPr>
                <w:rFonts w:ascii="仿宋" w:eastAsia="仿宋" w:hAnsi="仿宋" w:cs="宋体" w:hint="eastAsia"/>
                <w:color w:val="000000"/>
                <w:kern w:val="0"/>
                <w:szCs w:val="21"/>
              </w:rPr>
              <w:t>支持逐点亮度、色度校正</w:t>
            </w:r>
            <w:r>
              <w:rPr>
                <w:rFonts w:ascii="仿宋" w:eastAsia="仿宋" w:hAnsi="仿宋" w:cs="宋体" w:hint="eastAsia"/>
                <w:color w:val="000000"/>
                <w:kern w:val="0"/>
                <w:szCs w:val="21"/>
              </w:rPr>
              <w:t>;10.</w:t>
            </w:r>
            <w:r>
              <w:rPr>
                <w:rFonts w:ascii="仿宋" w:eastAsia="仿宋" w:hAnsi="仿宋" w:cs="宋体" w:hint="eastAsia"/>
                <w:color w:val="000000"/>
                <w:kern w:val="0"/>
                <w:szCs w:val="21"/>
              </w:rPr>
              <w:t>快速亮暗线调节</w:t>
            </w:r>
            <w:r>
              <w:rPr>
                <w:rFonts w:ascii="仿宋" w:eastAsia="仿宋" w:hAnsi="仿宋" w:cs="宋体" w:hint="eastAsia"/>
                <w:color w:val="000000"/>
                <w:kern w:val="0"/>
                <w:szCs w:val="21"/>
              </w:rPr>
              <w:br/>
            </w:r>
            <w:r>
              <w:rPr>
                <w:rFonts w:ascii="仿宋" w:eastAsia="仿宋" w:hAnsi="仿宋" w:cs="宋体" w:hint="eastAsia"/>
                <w:color w:val="000000"/>
                <w:kern w:val="0"/>
                <w:szCs w:val="21"/>
              </w:rPr>
              <w:t>软件：</w:t>
            </w:r>
            <w:r>
              <w:rPr>
                <w:rFonts w:ascii="仿宋" w:eastAsia="仿宋" w:hAnsi="仿宋" w:cs="宋体" w:hint="eastAsia"/>
                <w:color w:val="000000"/>
                <w:kern w:val="0"/>
                <w:szCs w:val="21"/>
              </w:rPr>
              <w:t>1.</w:t>
            </w:r>
            <w:r>
              <w:rPr>
                <w:rFonts w:ascii="仿宋" w:eastAsia="仿宋" w:hAnsi="仿宋" w:cs="宋体" w:hint="eastAsia"/>
                <w:color w:val="000000"/>
                <w:kern w:val="0"/>
                <w:szCs w:val="21"/>
              </w:rPr>
              <w:t>支持对多个显示屏进行独立控制</w:t>
            </w:r>
            <w:r>
              <w:rPr>
                <w:rFonts w:ascii="仿宋" w:eastAsia="仿宋" w:hAnsi="仿宋" w:cs="宋体" w:hint="eastAsia"/>
                <w:color w:val="000000"/>
                <w:kern w:val="0"/>
                <w:szCs w:val="21"/>
              </w:rPr>
              <w:t>;2.</w:t>
            </w:r>
            <w:r>
              <w:rPr>
                <w:rFonts w:ascii="仿宋" w:eastAsia="仿宋" w:hAnsi="仿宋" w:cs="宋体" w:hint="eastAsia"/>
                <w:color w:val="000000"/>
                <w:kern w:val="0"/>
                <w:szCs w:val="21"/>
              </w:rPr>
              <w:t>支持信号源在多个显示屏中共享。</w:t>
            </w:r>
            <w:r>
              <w:rPr>
                <w:rFonts w:ascii="仿宋" w:eastAsia="仿宋" w:hAnsi="仿宋" w:cs="宋体" w:hint="eastAsia"/>
                <w:color w:val="000000"/>
                <w:kern w:val="0"/>
                <w:szCs w:val="21"/>
              </w:rPr>
              <w:t>3.</w:t>
            </w:r>
            <w:r>
              <w:rPr>
                <w:rFonts w:ascii="仿宋" w:eastAsia="仿宋" w:hAnsi="仿宋" w:cs="宋体" w:hint="eastAsia"/>
                <w:color w:val="000000"/>
                <w:kern w:val="0"/>
                <w:szCs w:val="21"/>
              </w:rPr>
              <w:t>支持</w:t>
            </w:r>
            <w:r>
              <w:rPr>
                <w:rFonts w:ascii="仿宋" w:eastAsia="仿宋" w:hAnsi="仿宋" w:cs="宋体" w:hint="eastAsia"/>
                <w:color w:val="000000"/>
                <w:kern w:val="0"/>
                <w:szCs w:val="21"/>
              </w:rPr>
              <w:t>VGA</w:t>
            </w:r>
            <w:r>
              <w:rPr>
                <w:rFonts w:ascii="仿宋" w:eastAsia="仿宋" w:hAnsi="仿宋" w:cs="宋体" w:hint="eastAsia"/>
                <w:color w:val="000000"/>
                <w:kern w:val="0"/>
                <w:szCs w:val="21"/>
              </w:rPr>
              <w:t>、</w:t>
            </w:r>
            <w:r>
              <w:rPr>
                <w:rFonts w:ascii="仿宋" w:eastAsia="仿宋" w:hAnsi="仿宋" w:cs="宋体" w:hint="eastAsia"/>
                <w:color w:val="000000"/>
                <w:kern w:val="0"/>
                <w:szCs w:val="21"/>
              </w:rPr>
              <w:t>DVI</w:t>
            </w:r>
            <w:r>
              <w:rPr>
                <w:rFonts w:ascii="仿宋" w:eastAsia="仿宋" w:hAnsi="仿宋" w:cs="宋体" w:hint="eastAsia"/>
                <w:color w:val="000000"/>
                <w:kern w:val="0"/>
                <w:szCs w:val="21"/>
              </w:rPr>
              <w:t>、</w:t>
            </w:r>
            <w:r>
              <w:rPr>
                <w:rFonts w:ascii="仿宋" w:eastAsia="仿宋" w:hAnsi="仿宋" w:cs="宋体" w:hint="eastAsia"/>
                <w:color w:val="000000"/>
                <w:kern w:val="0"/>
                <w:szCs w:val="21"/>
              </w:rPr>
              <w:t>HDMI</w:t>
            </w:r>
            <w:r>
              <w:rPr>
                <w:rFonts w:ascii="仿宋" w:eastAsia="仿宋" w:hAnsi="仿宋" w:cs="宋体" w:hint="eastAsia"/>
                <w:color w:val="000000"/>
                <w:kern w:val="0"/>
                <w:szCs w:val="21"/>
              </w:rPr>
              <w:t>、</w:t>
            </w:r>
            <w:r>
              <w:rPr>
                <w:rFonts w:ascii="仿宋" w:eastAsia="仿宋" w:hAnsi="仿宋" w:cs="宋体" w:hint="eastAsia"/>
                <w:color w:val="000000"/>
                <w:kern w:val="0"/>
                <w:szCs w:val="21"/>
              </w:rPr>
              <w:t>BNC</w:t>
            </w:r>
            <w:r>
              <w:rPr>
                <w:rFonts w:ascii="仿宋" w:eastAsia="仿宋" w:hAnsi="仿宋" w:cs="宋体" w:hint="eastAsia"/>
                <w:color w:val="000000"/>
                <w:kern w:val="0"/>
                <w:szCs w:val="21"/>
              </w:rPr>
              <w:t>、</w:t>
            </w:r>
            <w:r>
              <w:rPr>
                <w:rFonts w:ascii="仿宋" w:eastAsia="仿宋" w:hAnsi="仿宋" w:cs="宋体" w:hint="eastAsia"/>
                <w:color w:val="000000"/>
                <w:kern w:val="0"/>
                <w:szCs w:val="21"/>
              </w:rPr>
              <w:t>SDI</w:t>
            </w:r>
            <w:r>
              <w:rPr>
                <w:rFonts w:ascii="仿宋" w:eastAsia="仿宋" w:hAnsi="仿宋" w:cs="宋体" w:hint="eastAsia"/>
                <w:color w:val="000000"/>
                <w:kern w:val="0"/>
                <w:szCs w:val="21"/>
              </w:rPr>
              <w:t>、</w:t>
            </w:r>
            <w:r>
              <w:rPr>
                <w:rFonts w:ascii="仿宋" w:eastAsia="仿宋" w:hAnsi="仿宋" w:cs="宋体" w:hint="eastAsia"/>
                <w:color w:val="000000"/>
                <w:kern w:val="0"/>
                <w:szCs w:val="21"/>
              </w:rPr>
              <w:t>DL-DVI</w:t>
            </w:r>
            <w:r>
              <w:rPr>
                <w:rFonts w:ascii="仿宋" w:eastAsia="仿宋" w:hAnsi="仿宋" w:cs="宋体" w:hint="eastAsia"/>
                <w:color w:val="000000"/>
                <w:kern w:val="0"/>
                <w:szCs w:val="21"/>
              </w:rPr>
              <w:t>、</w:t>
            </w:r>
            <w:r>
              <w:rPr>
                <w:rFonts w:ascii="仿宋" w:eastAsia="仿宋" w:hAnsi="仿宋" w:cs="宋体" w:hint="eastAsia"/>
                <w:color w:val="000000"/>
                <w:kern w:val="0"/>
                <w:szCs w:val="21"/>
              </w:rPr>
              <w:t>IP</w:t>
            </w:r>
            <w:r>
              <w:rPr>
                <w:rFonts w:ascii="仿宋" w:eastAsia="仿宋" w:hAnsi="仿宋" w:cs="宋体" w:hint="eastAsia"/>
                <w:color w:val="000000"/>
                <w:kern w:val="0"/>
                <w:szCs w:val="21"/>
              </w:rPr>
              <w:t>、</w:t>
            </w:r>
            <w:r>
              <w:rPr>
                <w:rFonts w:ascii="仿宋" w:eastAsia="仿宋" w:hAnsi="仿宋" w:cs="宋体" w:hint="eastAsia"/>
                <w:color w:val="000000"/>
                <w:kern w:val="0"/>
                <w:szCs w:val="21"/>
              </w:rPr>
              <w:t>HDBbaseT</w:t>
            </w:r>
            <w:r>
              <w:rPr>
                <w:rFonts w:ascii="仿宋" w:eastAsia="仿宋" w:hAnsi="仿宋" w:cs="宋体" w:hint="eastAsia"/>
                <w:color w:val="000000"/>
                <w:kern w:val="0"/>
                <w:szCs w:val="21"/>
              </w:rPr>
              <w:t>等信号输入显示。</w:t>
            </w:r>
            <w:r>
              <w:rPr>
                <w:rFonts w:ascii="仿宋" w:eastAsia="仿宋" w:hAnsi="仿宋" w:cs="宋体" w:hint="eastAsia"/>
                <w:color w:val="000000"/>
                <w:kern w:val="0"/>
                <w:szCs w:val="21"/>
              </w:rPr>
              <w:t>4.</w:t>
            </w:r>
            <w:r>
              <w:rPr>
                <w:rFonts w:ascii="仿宋" w:eastAsia="仿宋" w:hAnsi="仿宋" w:cs="宋体" w:hint="eastAsia"/>
                <w:color w:val="000000"/>
                <w:kern w:val="0"/>
                <w:szCs w:val="21"/>
              </w:rPr>
              <w:t>支持</w:t>
            </w:r>
            <w:r>
              <w:rPr>
                <w:rFonts w:ascii="仿宋" w:eastAsia="仿宋" w:hAnsi="仿宋" w:cs="宋体" w:hint="eastAsia"/>
                <w:color w:val="000000"/>
                <w:kern w:val="0"/>
                <w:szCs w:val="21"/>
              </w:rPr>
              <w:t>4K</w:t>
            </w:r>
            <w:r>
              <w:rPr>
                <w:rFonts w:ascii="仿宋" w:eastAsia="仿宋" w:hAnsi="仿宋" w:cs="宋体" w:hint="eastAsia"/>
                <w:color w:val="000000"/>
                <w:kern w:val="0"/>
                <w:szCs w:val="21"/>
              </w:rPr>
              <w:t>分辨率（</w:t>
            </w:r>
            <w:r>
              <w:rPr>
                <w:rFonts w:ascii="仿宋" w:eastAsia="仿宋" w:hAnsi="仿宋" w:cs="宋体" w:hint="eastAsia"/>
                <w:color w:val="000000"/>
                <w:kern w:val="0"/>
                <w:szCs w:val="21"/>
              </w:rPr>
              <w:t>3840-2160</w:t>
            </w:r>
            <w:r>
              <w:rPr>
                <w:rFonts w:ascii="仿宋" w:eastAsia="仿宋" w:hAnsi="仿宋" w:cs="宋体" w:hint="eastAsia"/>
                <w:color w:val="000000"/>
                <w:kern w:val="0"/>
                <w:szCs w:val="21"/>
              </w:rPr>
              <w:t>）信号源的接入与显示。</w:t>
            </w:r>
            <w:r>
              <w:rPr>
                <w:rFonts w:ascii="仿宋" w:eastAsia="仿宋" w:hAnsi="仿宋" w:cs="宋体" w:hint="eastAsia"/>
                <w:color w:val="000000"/>
                <w:kern w:val="0"/>
                <w:szCs w:val="21"/>
              </w:rPr>
              <w:t>5.</w:t>
            </w:r>
            <w:r>
              <w:rPr>
                <w:rFonts w:ascii="仿宋" w:eastAsia="仿宋" w:hAnsi="仿宋" w:cs="宋体" w:hint="eastAsia"/>
                <w:color w:val="000000"/>
                <w:kern w:val="0"/>
                <w:szCs w:val="21"/>
              </w:rPr>
              <w:t>支持同时显示多类型素材，包括视频、图片、底图、字幕等。</w:t>
            </w:r>
            <w:r>
              <w:rPr>
                <w:rFonts w:ascii="仿宋" w:eastAsia="仿宋" w:hAnsi="仿宋" w:cs="宋体" w:hint="eastAsia"/>
                <w:color w:val="000000"/>
                <w:kern w:val="0"/>
                <w:szCs w:val="21"/>
              </w:rPr>
              <w:t>6.</w:t>
            </w:r>
            <w:r>
              <w:rPr>
                <w:rFonts w:ascii="仿宋" w:eastAsia="仿宋" w:hAnsi="仿宋" w:cs="宋体" w:hint="eastAsia"/>
                <w:color w:val="000000"/>
                <w:kern w:val="0"/>
                <w:szCs w:val="21"/>
              </w:rPr>
              <w:t>支持对输入信号源进行预监视，实现播放预先查看功能。</w:t>
            </w:r>
            <w:r>
              <w:rPr>
                <w:rFonts w:ascii="仿宋" w:eastAsia="仿宋" w:hAnsi="仿宋" w:cs="宋体" w:hint="eastAsia"/>
                <w:color w:val="000000"/>
                <w:kern w:val="0"/>
                <w:szCs w:val="21"/>
              </w:rPr>
              <w:t>7.</w:t>
            </w:r>
            <w:r>
              <w:rPr>
                <w:rFonts w:ascii="仿宋" w:eastAsia="仿宋" w:hAnsi="仿宋" w:cs="宋体" w:hint="eastAsia"/>
                <w:color w:val="000000"/>
                <w:kern w:val="0"/>
                <w:szCs w:val="21"/>
              </w:rPr>
              <w:t>支持对输入信号源进行回显，实现远程查看显示屏播放内容的功能。支持播放预案设置（例</w:t>
            </w:r>
            <w:r>
              <w:rPr>
                <w:rFonts w:ascii="仿宋" w:eastAsia="仿宋" w:hAnsi="仿宋" w:cs="宋体" w:hint="eastAsia"/>
                <w:color w:val="000000"/>
                <w:kern w:val="0"/>
                <w:szCs w:val="21"/>
              </w:rPr>
              <w:lastRenderedPageBreak/>
              <w:t>如：定时计划、轮巡计划等）；</w:t>
            </w:r>
            <w:r>
              <w:rPr>
                <w:rFonts w:ascii="仿宋" w:eastAsia="仿宋" w:hAnsi="仿宋" w:cs="宋体" w:hint="eastAsia"/>
                <w:color w:val="000000"/>
                <w:kern w:val="0"/>
                <w:szCs w:val="21"/>
              </w:rPr>
              <w:t>8</w:t>
            </w:r>
            <w:r>
              <w:rPr>
                <w:rFonts w:ascii="仿宋" w:eastAsia="仿宋" w:hAnsi="仿宋" w:cs="宋体" w:hint="eastAsia"/>
                <w:color w:val="000000"/>
                <w:kern w:val="0"/>
                <w:szCs w:val="21"/>
              </w:rPr>
              <w:t>.</w:t>
            </w:r>
            <w:r>
              <w:rPr>
                <w:rFonts w:ascii="仿宋" w:eastAsia="仿宋" w:hAnsi="仿宋" w:cs="宋体" w:hint="eastAsia"/>
                <w:color w:val="000000"/>
                <w:kern w:val="0"/>
                <w:szCs w:val="21"/>
              </w:rPr>
              <w:t>支持对信号源、多视屏控制器、传输线路、</w:t>
            </w:r>
            <w:r>
              <w:rPr>
                <w:rFonts w:ascii="仿宋" w:eastAsia="仿宋" w:hAnsi="仿宋" w:cs="宋体" w:hint="eastAsia"/>
                <w:color w:val="000000"/>
                <w:kern w:val="0"/>
                <w:szCs w:val="21"/>
              </w:rPr>
              <w:t>LED</w:t>
            </w:r>
            <w:r>
              <w:rPr>
                <w:rFonts w:ascii="仿宋" w:eastAsia="仿宋" w:hAnsi="仿宋" w:cs="宋体" w:hint="eastAsia"/>
                <w:color w:val="000000"/>
                <w:kern w:val="0"/>
                <w:szCs w:val="21"/>
              </w:rPr>
              <w:t>显示屏等多层进行热备。</w:t>
            </w:r>
            <w:r>
              <w:rPr>
                <w:rFonts w:ascii="仿宋" w:eastAsia="仿宋" w:hAnsi="仿宋" w:cs="宋体" w:hint="eastAsia"/>
                <w:color w:val="000000"/>
                <w:kern w:val="0"/>
                <w:szCs w:val="21"/>
              </w:rPr>
              <w:t>9.</w:t>
            </w:r>
            <w:r>
              <w:rPr>
                <w:rFonts w:ascii="仿宋" w:eastAsia="仿宋" w:hAnsi="仿宋" w:cs="宋体" w:hint="eastAsia"/>
                <w:color w:val="000000"/>
                <w:kern w:val="0"/>
                <w:szCs w:val="21"/>
              </w:rPr>
              <w:t>支持实时监控显示屏的状态。</w:t>
            </w:r>
            <w:r>
              <w:rPr>
                <w:rFonts w:ascii="仿宋" w:eastAsia="仿宋" w:hAnsi="仿宋" w:cs="宋体" w:hint="eastAsia"/>
                <w:color w:val="000000"/>
                <w:kern w:val="0"/>
                <w:szCs w:val="21"/>
              </w:rPr>
              <w:t>10.</w:t>
            </w:r>
            <w:r>
              <w:rPr>
                <w:rFonts w:ascii="仿宋" w:eastAsia="仿宋" w:hAnsi="仿宋" w:cs="宋体" w:hint="eastAsia"/>
                <w:color w:val="000000"/>
                <w:kern w:val="0"/>
                <w:szCs w:val="21"/>
              </w:rPr>
              <w:t>支持对多个显示屏进行独立控制，信号源在多个显示屏中共享。</w:t>
            </w:r>
          </w:p>
        </w:tc>
        <w:tc>
          <w:tcPr>
            <w:tcW w:w="60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lastRenderedPageBreak/>
              <w:t>33.1</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平方米</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lastRenderedPageBreak/>
              <w:t>2</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控制主机</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处理器：</w:t>
            </w:r>
            <w:r>
              <w:rPr>
                <w:rFonts w:ascii="仿宋" w:eastAsia="仿宋" w:hAnsi="仿宋" w:cs="宋体" w:hint="eastAsia"/>
                <w:color w:val="000000"/>
                <w:kern w:val="0"/>
                <w:szCs w:val="21"/>
              </w:rPr>
              <w:t>Intel Core I7-10700</w:t>
            </w:r>
            <w:r>
              <w:rPr>
                <w:rFonts w:ascii="仿宋" w:eastAsia="仿宋" w:hAnsi="仿宋" w:cs="宋体" w:hint="eastAsia"/>
                <w:color w:val="000000"/>
                <w:kern w:val="0"/>
                <w:szCs w:val="21"/>
              </w:rPr>
              <w:t>，</w:t>
            </w:r>
            <w:r>
              <w:rPr>
                <w:rFonts w:ascii="仿宋" w:eastAsia="仿宋" w:hAnsi="仿宋" w:cs="宋体" w:hint="eastAsia"/>
                <w:color w:val="000000"/>
                <w:kern w:val="0"/>
                <w:szCs w:val="21"/>
              </w:rPr>
              <w:t>8</w:t>
            </w:r>
            <w:r>
              <w:rPr>
                <w:rFonts w:ascii="仿宋" w:eastAsia="仿宋" w:hAnsi="仿宋" w:cs="宋体" w:hint="eastAsia"/>
                <w:color w:val="000000"/>
                <w:kern w:val="0"/>
                <w:szCs w:val="21"/>
              </w:rPr>
              <w:t>核，</w:t>
            </w:r>
            <w:r>
              <w:rPr>
                <w:rFonts w:ascii="仿宋" w:eastAsia="仿宋" w:hAnsi="仿宋" w:cs="宋体" w:hint="eastAsia"/>
                <w:color w:val="000000"/>
                <w:kern w:val="0"/>
                <w:szCs w:val="21"/>
              </w:rPr>
              <w:t>16MB</w:t>
            </w:r>
            <w:r>
              <w:rPr>
                <w:rFonts w:ascii="仿宋" w:eastAsia="仿宋" w:hAnsi="仿宋" w:cs="宋体" w:hint="eastAsia"/>
                <w:color w:val="000000"/>
                <w:kern w:val="0"/>
                <w:szCs w:val="21"/>
              </w:rPr>
              <w:t>缓存</w:t>
            </w:r>
            <w:r>
              <w:rPr>
                <w:rFonts w:ascii="仿宋" w:eastAsia="仿宋" w:hAnsi="仿宋" w:cs="宋体" w:hint="eastAsia"/>
                <w:color w:val="000000"/>
                <w:kern w:val="0"/>
                <w:szCs w:val="21"/>
              </w:rPr>
              <w:t>,2.9GHz</w:t>
            </w:r>
            <w:r>
              <w:rPr>
                <w:rFonts w:ascii="仿宋" w:eastAsia="仿宋" w:hAnsi="仿宋" w:cs="宋体" w:hint="eastAsia"/>
                <w:color w:val="000000"/>
                <w:kern w:val="0"/>
                <w:szCs w:val="21"/>
              </w:rPr>
              <w:t>，最高可睿频至</w:t>
            </w:r>
            <w:r>
              <w:rPr>
                <w:rFonts w:ascii="仿宋" w:eastAsia="仿宋" w:hAnsi="仿宋" w:cs="宋体" w:hint="eastAsia"/>
                <w:color w:val="000000"/>
                <w:kern w:val="0"/>
                <w:szCs w:val="21"/>
              </w:rPr>
              <w:t>4.8Ghz</w:t>
            </w:r>
            <w:r>
              <w:rPr>
                <w:rFonts w:ascii="仿宋" w:eastAsia="仿宋" w:hAnsi="仿宋" w:cs="宋体" w:hint="eastAsia"/>
                <w:color w:val="000000"/>
                <w:kern w:val="0"/>
                <w:szCs w:val="21"/>
              </w:rPr>
              <w:t>；主板：</w:t>
            </w:r>
            <w:r>
              <w:rPr>
                <w:rFonts w:ascii="仿宋" w:eastAsia="仿宋" w:hAnsi="仿宋" w:cs="宋体" w:hint="eastAsia"/>
                <w:color w:val="000000"/>
                <w:kern w:val="0"/>
                <w:szCs w:val="21"/>
              </w:rPr>
              <w:t>intel B460</w:t>
            </w:r>
            <w:r>
              <w:rPr>
                <w:rFonts w:ascii="仿宋" w:eastAsia="仿宋" w:hAnsi="仿宋" w:cs="宋体" w:hint="eastAsia"/>
                <w:color w:val="000000"/>
                <w:kern w:val="0"/>
                <w:szCs w:val="21"/>
              </w:rPr>
              <w:t>；</w:t>
            </w:r>
            <w:r>
              <w:rPr>
                <w:rFonts w:ascii="仿宋" w:eastAsia="仿宋" w:hAnsi="仿宋" w:cs="宋体" w:hint="eastAsia"/>
                <w:color w:val="000000"/>
                <w:kern w:val="0"/>
                <w:szCs w:val="21"/>
              </w:rPr>
              <w:t>2.</w:t>
            </w:r>
            <w:r>
              <w:rPr>
                <w:rFonts w:ascii="仿宋" w:eastAsia="仿宋" w:hAnsi="仿宋" w:cs="宋体" w:hint="eastAsia"/>
                <w:color w:val="000000"/>
                <w:kern w:val="0"/>
                <w:szCs w:val="21"/>
              </w:rPr>
              <w:t>内存：</w:t>
            </w:r>
            <w:r>
              <w:rPr>
                <w:rFonts w:ascii="仿宋" w:eastAsia="仿宋" w:hAnsi="仿宋" w:cs="宋体" w:hint="eastAsia"/>
                <w:color w:val="000000"/>
                <w:kern w:val="0"/>
                <w:szCs w:val="21"/>
              </w:rPr>
              <w:t xml:space="preserve">8G DDR4 2666MHz NECC </w:t>
            </w:r>
            <w:r>
              <w:rPr>
                <w:rFonts w:ascii="仿宋" w:eastAsia="仿宋" w:hAnsi="仿宋" w:cs="宋体" w:hint="eastAsia"/>
                <w:color w:val="000000"/>
                <w:kern w:val="0"/>
                <w:szCs w:val="21"/>
              </w:rPr>
              <w:t>内存，</w:t>
            </w:r>
            <w:r>
              <w:rPr>
                <w:rFonts w:ascii="仿宋" w:eastAsia="仿宋" w:hAnsi="仿宋" w:cs="宋体" w:hint="eastAsia"/>
                <w:color w:val="000000"/>
                <w:kern w:val="0"/>
                <w:szCs w:val="21"/>
              </w:rPr>
              <w:t>4</w:t>
            </w:r>
            <w:r>
              <w:rPr>
                <w:rFonts w:ascii="仿宋" w:eastAsia="仿宋" w:hAnsi="仿宋" w:cs="宋体" w:hint="eastAsia"/>
                <w:color w:val="000000"/>
                <w:kern w:val="0"/>
                <w:szCs w:val="21"/>
              </w:rPr>
              <w:t>个内存插槽；硬盘：</w:t>
            </w:r>
            <w:r>
              <w:rPr>
                <w:rFonts w:ascii="仿宋" w:eastAsia="仿宋" w:hAnsi="仿宋" w:cs="宋体" w:hint="eastAsia"/>
                <w:color w:val="000000"/>
                <w:kern w:val="0"/>
                <w:szCs w:val="21"/>
              </w:rPr>
              <w:t>1TB SATA 7200rpm</w:t>
            </w:r>
            <w:r>
              <w:rPr>
                <w:rFonts w:ascii="仿宋" w:eastAsia="仿宋" w:hAnsi="仿宋" w:cs="宋体" w:hint="eastAsia"/>
                <w:color w:val="000000"/>
                <w:kern w:val="0"/>
                <w:szCs w:val="21"/>
              </w:rPr>
              <w:t>，</w:t>
            </w:r>
            <w:r>
              <w:rPr>
                <w:rFonts w:ascii="仿宋" w:eastAsia="仿宋" w:hAnsi="仿宋" w:cs="宋体" w:hint="eastAsia"/>
                <w:color w:val="000000"/>
                <w:kern w:val="0"/>
                <w:szCs w:val="21"/>
              </w:rPr>
              <w:t xml:space="preserve">256G M.2 </w:t>
            </w:r>
            <w:r>
              <w:rPr>
                <w:rFonts w:ascii="仿宋" w:eastAsia="仿宋" w:hAnsi="仿宋" w:cs="宋体" w:hint="eastAsia"/>
                <w:color w:val="000000"/>
                <w:kern w:val="0"/>
                <w:szCs w:val="21"/>
              </w:rPr>
              <w:t>NVME</w:t>
            </w:r>
            <w:r>
              <w:rPr>
                <w:rFonts w:ascii="仿宋" w:eastAsia="仿宋" w:hAnsi="仿宋" w:cs="宋体" w:hint="eastAsia"/>
                <w:color w:val="000000"/>
                <w:kern w:val="0"/>
                <w:szCs w:val="21"/>
              </w:rPr>
              <w:t>固态硬盘；网卡：千兆网卡；声卡：集成声卡；显卡：集成显卡；键盘、鼠标：防水抗菌键盘鼠标；</w:t>
            </w:r>
            <w:r>
              <w:rPr>
                <w:rFonts w:ascii="仿宋" w:eastAsia="仿宋" w:hAnsi="仿宋" w:cs="宋体" w:hint="eastAsia"/>
                <w:color w:val="000000"/>
                <w:kern w:val="0"/>
                <w:szCs w:val="21"/>
              </w:rPr>
              <w:t>3.4</w:t>
            </w:r>
            <w:r>
              <w:rPr>
                <w:rFonts w:ascii="仿宋" w:eastAsia="仿宋" w:hAnsi="仿宋" w:cs="宋体" w:hint="eastAsia"/>
                <w:color w:val="000000"/>
                <w:kern w:val="0"/>
                <w:szCs w:val="21"/>
              </w:rPr>
              <w:t>个</w:t>
            </w:r>
            <w:r>
              <w:rPr>
                <w:rFonts w:ascii="仿宋" w:eastAsia="仿宋" w:hAnsi="仿宋" w:cs="宋体" w:hint="eastAsia"/>
                <w:color w:val="000000"/>
                <w:kern w:val="0"/>
                <w:szCs w:val="21"/>
              </w:rPr>
              <w:t>USB 3.2 Gen1</w:t>
            </w:r>
            <w:r>
              <w:rPr>
                <w:rFonts w:ascii="仿宋" w:eastAsia="仿宋" w:hAnsi="仿宋" w:cs="宋体" w:hint="eastAsia"/>
                <w:color w:val="000000"/>
                <w:kern w:val="0"/>
                <w:szCs w:val="21"/>
              </w:rPr>
              <w:t>，</w:t>
            </w:r>
            <w:r>
              <w:rPr>
                <w:rFonts w:ascii="仿宋" w:eastAsia="仿宋" w:hAnsi="仿宋" w:cs="宋体" w:hint="eastAsia"/>
                <w:color w:val="000000"/>
                <w:kern w:val="0"/>
                <w:szCs w:val="21"/>
              </w:rPr>
              <w:t>1</w:t>
            </w:r>
            <w:r>
              <w:rPr>
                <w:rFonts w:ascii="仿宋" w:eastAsia="仿宋" w:hAnsi="仿宋" w:cs="宋体" w:hint="eastAsia"/>
                <w:color w:val="000000"/>
                <w:kern w:val="0"/>
                <w:szCs w:val="21"/>
              </w:rPr>
              <w:t>组立体声接口、麦克风接口；</w:t>
            </w:r>
            <w:r>
              <w:rPr>
                <w:rFonts w:ascii="仿宋" w:eastAsia="仿宋" w:hAnsi="仿宋" w:cs="宋体" w:hint="eastAsia"/>
                <w:color w:val="000000"/>
                <w:kern w:val="0"/>
                <w:szCs w:val="21"/>
              </w:rPr>
              <w:t>1</w:t>
            </w:r>
            <w:r>
              <w:rPr>
                <w:rFonts w:ascii="仿宋" w:eastAsia="仿宋" w:hAnsi="仿宋" w:cs="宋体" w:hint="eastAsia"/>
                <w:color w:val="000000"/>
                <w:kern w:val="0"/>
                <w:szCs w:val="21"/>
              </w:rPr>
              <w:t>个串口，</w:t>
            </w:r>
            <w:r>
              <w:rPr>
                <w:rFonts w:ascii="仿宋" w:eastAsia="仿宋" w:hAnsi="仿宋" w:cs="宋体" w:hint="eastAsia"/>
                <w:color w:val="000000"/>
                <w:kern w:val="0"/>
                <w:szCs w:val="21"/>
              </w:rPr>
              <w:t>1</w:t>
            </w:r>
            <w:r>
              <w:rPr>
                <w:rFonts w:ascii="仿宋" w:eastAsia="仿宋" w:hAnsi="仿宋" w:cs="宋体" w:hint="eastAsia"/>
                <w:color w:val="000000"/>
                <w:kern w:val="0"/>
                <w:szCs w:val="21"/>
              </w:rPr>
              <w:t>个</w:t>
            </w:r>
            <w:r>
              <w:rPr>
                <w:rFonts w:ascii="仿宋" w:eastAsia="仿宋" w:hAnsi="仿宋" w:cs="宋体" w:hint="eastAsia"/>
                <w:color w:val="000000"/>
                <w:kern w:val="0"/>
                <w:szCs w:val="21"/>
              </w:rPr>
              <w:t>RJ45</w:t>
            </w:r>
            <w:r>
              <w:rPr>
                <w:rFonts w:ascii="仿宋" w:eastAsia="仿宋" w:hAnsi="仿宋" w:cs="宋体" w:hint="eastAsia"/>
                <w:color w:val="000000"/>
                <w:kern w:val="0"/>
                <w:szCs w:val="21"/>
              </w:rPr>
              <w:t>，</w:t>
            </w:r>
            <w:r>
              <w:rPr>
                <w:rFonts w:ascii="仿宋" w:eastAsia="仿宋" w:hAnsi="仿宋" w:cs="宋体" w:hint="eastAsia"/>
                <w:color w:val="000000"/>
                <w:kern w:val="0"/>
                <w:szCs w:val="21"/>
              </w:rPr>
              <w:t>4</w:t>
            </w:r>
            <w:r>
              <w:rPr>
                <w:rFonts w:ascii="仿宋" w:eastAsia="仿宋" w:hAnsi="仿宋" w:cs="宋体" w:hint="eastAsia"/>
                <w:color w:val="000000"/>
                <w:kern w:val="0"/>
                <w:szCs w:val="21"/>
              </w:rPr>
              <w:t>个</w:t>
            </w:r>
            <w:r>
              <w:rPr>
                <w:rFonts w:ascii="仿宋" w:eastAsia="仿宋" w:hAnsi="仿宋" w:cs="宋体" w:hint="eastAsia"/>
                <w:color w:val="000000"/>
                <w:kern w:val="0"/>
                <w:szCs w:val="21"/>
              </w:rPr>
              <w:t>USB 2.0</w:t>
            </w:r>
            <w:r>
              <w:rPr>
                <w:rFonts w:ascii="仿宋" w:eastAsia="仿宋" w:hAnsi="仿宋" w:cs="宋体" w:hint="eastAsia"/>
                <w:color w:val="000000"/>
                <w:kern w:val="0"/>
                <w:szCs w:val="21"/>
              </w:rPr>
              <w:t>接口、</w:t>
            </w:r>
            <w:r>
              <w:rPr>
                <w:rFonts w:ascii="仿宋" w:eastAsia="仿宋" w:hAnsi="仿宋" w:cs="宋体" w:hint="eastAsia"/>
                <w:color w:val="000000"/>
                <w:kern w:val="0"/>
                <w:szCs w:val="21"/>
              </w:rPr>
              <w:t>3</w:t>
            </w:r>
            <w:r>
              <w:rPr>
                <w:rFonts w:ascii="仿宋" w:eastAsia="仿宋" w:hAnsi="仿宋" w:cs="宋体" w:hint="eastAsia"/>
                <w:color w:val="000000"/>
                <w:kern w:val="0"/>
                <w:szCs w:val="21"/>
              </w:rPr>
              <w:t>个音频接口、集成</w:t>
            </w:r>
            <w:r>
              <w:rPr>
                <w:rFonts w:ascii="仿宋" w:eastAsia="仿宋" w:hAnsi="仿宋" w:cs="宋体" w:hint="eastAsia"/>
                <w:color w:val="000000"/>
                <w:kern w:val="0"/>
                <w:szCs w:val="21"/>
              </w:rPr>
              <w:t>VGA+HDMI+DP</w:t>
            </w:r>
            <w:r>
              <w:rPr>
                <w:rFonts w:ascii="仿宋" w:eastAsia="仿宋" w:hAnsi="仿宋" w:cs="宋体" w:hint="eastAsia"/>
                <w:color w:val="000000"/>
                <w:kern w:val="0"/>
                <w:szCs w:val="21"/>
              </w:rPr>
              <w:t>三输出接口（</w:t>
            </w:r>
            <w:r>
              <w:rPr>
                <w:rFonts w:ascii="仿宋" w:eastAsia="仿宋" w:hAnsi="仿宋" w:cs="宋体" w:hint="eastAsia"/>
                <w:color w:val="000000"/>
                <w:kern w:val="0"/>
                <w:szCs w:val="21"/>
              </w:rPr>
              <w:t>VGA</w:t>
            </w:r>
            <w:r>
              <w:rPr>
                <w:rFonts w:ascii="仿宋" w:eastAsia="仿宋" w:hAnsi="仿宋" w:cs="宋体" w:hint="eastAsia"/>
                <w:color w:val="000000"/>
                <w:kern w:val="0"/>
                <w:szCs w:val="21"/>
              </w:rPr>
              <w:t>非转接）；插槽：配置</w:t>
            </w:r>
            <w:r>
              <w:rPr>
                <w:rFonts w:ascii="仿宋" w:eastAsia="仿宋" w:hAnsi="仿宋" w:cs="宋体" w:hint="eastAsia"/>
                <w:color w:val="000000"/>
                <w:kern w:val="0"/>
                <w:szCs w:val="21"/>
              </w:rPr>
              <w:t>1</w:t>
            </w:r>
            <w:r>
              <w:rPr>
                <w:rFonts w:ascii="仿宋" w:eastAsia="仿宋" w:hAnsi="仿宋" w:cs="宋体" w:hint="eastAsia"/>
                <w:color w:val="000000"/>
                <w:kern w:val="0"/>
                <w:szCs w:val="21"/>
              </w:rPr>
              <w:t>个</w:t>
            </w:r>
            <w:r>
              <w:rPr>
                <w:rFonts w:ascii="仿宋" w:eastAsia="仿宋" w:hAnsi="仿宋" w:cs="宋体" w:hint="eastAsia"/>
                <w:color w:val="000000"/>
                <w:kern w:val="0"/>
                <w:szCs w:val="21"/>
              </w:rPr>
              <w:t>PCIe Gen3.0x16</w:t>
            </w:r>
            <w:r>
              <w:rPr>
                <w:rFonts w:ascii="仿宋" w:eastAsia="仿宋" w:hAnsi="仿宋" w:cs="宋体" w:hint="eastAsia"/>
                <w:color w:val="000000"/>
                <w:kern w:val="0"/>
                <w:szCs w:val="21"/>
              </w:rPr>
              <w:t>、</w:t>
            </w:r>
            <w:r>
              <w:rPr>
                <w:rFonts w:ascii="仿宋" w:eastAsia="仿宋" w:hAnsi="仿宋" w:cs="宋体" w:hint="eastAsia"/>
                <w:color w:val="000000"/>
                <w:kern w:val="0"/>
                <w:szCs w:val="21"/>
              </w:rPr>
              <w:t>2</w:t>
            </w:r>
            <w:r>
              <w:rPr>
                <w:rFonts w:ascii="仿宋" w:eastAsia="仿宋" w:hAnsi="仿宋" w:cs="宋体" w:hint="eastAsia"/>
                <w:color w:val="000000"/>
                <w:kern w:val="0"/>
                <w:szCs w:val="21"/>
              </w:rPr>
              <w:t>个</w:t>
            </w:r>
            <w:r>
              <w:rPr>
                <w:rFonts w:ascii="仿宋" w:eastAsia="仿宋" w:hAnsi="仿宋" w:cs="宋体" w:hint="eastAsia"/>
                <w:color w:val="000000"/>
                <w:kern w:val="0"/>
                <w:szCs w:val="21"/>
              </w:rPr>
              <w:t>PCIe Gen3.0x1</w:t>
            </w:r>
            <w:r>
              <w:rPr>
                <w:rFonts w:ascii="仿宋" w:eastAsia="仿宋" w:hAnsi="仿宋" w:cs="宋体" w:hint="eastAsia"/>
                <w:color w:val="000000"/>
                <w:kern w:val="0"/>
                <w:szCs w:val="21"/>
              </w:rPr>
              <w:t>；电源：</w:t>
            </w:r>
            <w:r>
              <w:rPr>
                <w:rFonts w:ascii="仿宋" w:eastAsia="仿宋" w:hAnsi="仿宋" w:cs="宋体" w:hint="eastAsia"/>
                <w:color w:val="000000"/>
                <w:kern w:val="0"/>
                <w:szCs w:val="21"/>
              </w:rPr>
              <w:t>300W</w:t>
            </w:r>
            <w:r>
              <w:rPr>
                <w:rFonts w:ascii="仿宋" w:eastAsia="仿宋" w:hAnsi="仿宋" w:cs="宋体" w:hint="eastAsia"/>
                <w:color w:val="000000"/>
                <w:kern w:val="0"/>
                <w:szCs w:val="21"/>
              </w:rPr>
              <w:t>电源</w:t>
            </w:r>
            <w:r>
              <w:rPr>
                <w:rFonts w:ascii="仿宋" w:eastAsia="仿宋" w:hAnsi="仿宋" w:cs="宋体" w:hint="eastAsia"/>
                <w:color w:val="000000"/>
                <w:kern w:val="0"/>
                <w:szCs w:val="21"/>
              </w:rPr>
              <w:t>;4.</w:t>
            </w:r>
            <w:r>
              <w:rPr>
                <w:rFonts w:ascii="仿宋" w:eastAsia="仿宋" w:hAnsi="仿宋" w:cs="宋体" w:hint="eastAsia"/>
                <w:color w:val="000000"/>
                <w:kern w:val="0"/>
                <w:szCs w:val="21"/>
              </w:rPr>
              <w:t>机箱：标准</w:t>
            </w:r>
            <w:r>
              <w:rPr>
                <w:rFonts w:ascii="仿宋" w:eastAsia="仿宋" w:hAnsi="仿宋" w:cs="宋体" w:hint="eastAsia"/>
                <w:color w:val="000000"/>
                <w:kern w:val="0"/>
                <w:szCs w:val="21"/>
              </w:rPr>
              <w:t>MATX</w:t>
            </w:r>
            <w:r>
              <w:rPr>
                <w:rFonts w:ascii="仿宋" w:eastAsia="仿宋" w:hAnsi="仿宋" w:cs="宋体" w:hint="eastAsia"/>
                <w:color w:val="000000"/>
                <w:kern w:val="0"/>
                <w:szCs w:val="21"/>
              </w:rPr>
              <w:t>立式机箱，采用蜂窝结构，散热更为有效；机箱</w:t>
            </w:r>
            <w:r>
              <w:rPr>
                <w:rFonts w:ascii="仿宋" w:eastAsia="仿宋" w:hAnsi="仿宋" w:cs="宋体" w:hint="eastAsia"/>
                <w:color w:val="000000"/>
                <w:kern w:val="0"/>
                <w:szCs w:val="21"/>
              </w:rPr>
              <w:t>18L</w:t>
            </w:r>
            <w:r>
              <w:rPr>
                <w:rFonts w:ascii="仿宋" w:eastAsia="仿宋" w:hAnsi="仿宋" w:cs="宋体" w:hint="eastAsia"/>
                <w:color w:val="000000"/>
                <w:kern w:val="0"/>
                <w:szCs w:val="21"/>
              </w:rPr>
              <w:t>，免工具拆卸，方便搬运，方便使用；</w:t>
            </w:r>
            <w:r>
              <w:rPr>
                <w:rFonts w:ascii="仿宋" w:eastAsia="仿宋" w:hAnsi="仿宋" w:cs="宋体" w:hint="eastAsia"/>
                <w:color w:val="000000"/>
                <w:kern w:val="0"/>
                <w:szCs w:val="21"/>
              </w:rPr>
              <w:t>5.</w:t>
            </w:r>
            <w:r>
              <w:rPr>
                <w:rFonts w:ascii="仿宋" w:eastAsia="仿宋" w:hAnsi="仿宋" w:cs="宋体" w:hint="eastAsia"/>
                <w:color w:val="000000"/>
                <w:kern w:val="0"/>
                <w:szCs w:val="21"/>
              </w:rPr>
              <w:t>安全特性：</w:t>
            </w:r>
            <w:r>
              <w:rPr>
                <w:rFonts w:ascii="仿宋" w:eastAsia="仿宋" w:hAnsi="仿宋" w:cs="宋体" w:hint="eastAsia"/>
                <w:color w:val="000000"/>
                <w:kern w:val="0"/>
                <w:szCs w:val="21"/>
              </w:rPr>
              <w:t>USB</w:t>
            </w:r>
            <w:r>
              <w:rPr>
                <w:rFonts w:ascii="仿宋" w:eastAsia="仿宋" w:hAnsi="仿宋" w:cs="宋体" w:hint="eastAsia"/>
                <w:color w:val="000000"/>
                <w:kern w:val="0"/>
                <w:szCs w:val="21"/>
              </w:rPr>
              <w:t>屏蔽技术，可设置为</w:t>
            </w:r>
            <w:r>
              <w:rPr>
                <w:rFonts w:ascii="仿宋" w:eastAsia="仿宋" w:hAnsi="仿宋" w:cs="宋体" w:hint="eastAsia"/>
                <w:color w:val="000000"/>
                <w:kern w:val="0"/>
                <w:szCs w:val="21"/>
              </w:rPr>
              <w:t>仅识别</w:t>
            </w:r>
            <w:r>
              <w:rPr>
                <w:rFonts w:ascii="仿宋" w:eastAsia="仿宋" w:hAnsi="仿宋" w:cs="宋体" w:hint="eastAsia"/>
                <w:color w:val="000000"/>
                <w:kern w:val="0"/>
                <w:szCs w:val="21"/>
              </w:rPr>
              <w:t>USB</w:t>
            </w:r>
            <w:r>
              <w:rPr>
                <w:rFonts w:ascii="仿宋" w:eastAsia="仿宋" w:hAnsi="仿宋" w:cs="宋体" w:hint="eastAsia"/>
                <w:color w:val="000000"/>
                <w:kern w:val="0"/>
                <w:szCs w:val="21"/>
              </w:rPr>
              <w:t>键盘、鼠标，无法识别</w:t>
            </w:r>
            <w:r>
              <w:rPr>
                <w:rFonts w:ascii="仿宋" w:eastAsia="仿宋" w:hAnsi="仿宋" w:cs="宋体" w:hint="eastAsia"/>
                <w:color w:val="000000"/>
                <w:kern w:val="0"/>
                <w:szCs w:val="21"/>
              </w:rPr>
              <w:t>USB</w:t>
            </w:r>
            <w:r>
              <w:rPr>
                <w:rFonts w:ascii="仿宋" w:eastAsia="仿宋" w:hAnsi="仿宋" w:cs="宋体" w:hint="eastAsia"/>
                <w:color w:val="000000"/>
                <w:kern w:val="0"/>
                <w:szCs w:val="21"/>
              </w:rPr>
              <w:t>读取设备，有效防止数据泄露；</w:t>
            </w:r>
          </w:p>
        </w:tc>
        <w:tc>
          <w:tcPr>
            <w:tcW w:w="60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台</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配套软件</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双拼为装备</w:t>
            </w:r>
            <w:r>
              <w:rPr>
                <w:rFonts w:ascii="仿宋" w:eastAsia="仿宋" w:hAnsi="仿宋" w:cs="宋体" w:hint="eastAsia"/>
                <w:color w:val="000000"/>
                <w:kern w:val="0"/>
                <w:szCs w:val="21"/>
              </w:rPr>
              <w:t>LED</w:t>
            </w:r>
            <w:r>
              <w:rPr>
                <w:rFonts w:ascii="仿宋" w:eastAsia="仿宋" w:hAnsi="仿宋" w:cs="宋体" w:hint="eastAsia"/>
                <w:color w:val="000000"/>
                <w:kern w:val="0"/>
                <w:szCs w:val="21"/>
              </w:rPr>
              <w:t>双画面显示，提供一体化的双线智慧显示支持。</w:t>
            </w:r>
            <w:r>
              <w:rPr>
                <w:rFonts w:ascii="仿宋" w:eastAsia="仿宋" w:hAnsi="仿宋" w:cs="宋体" w:hint="eastAsia"/>
                <w:color w:val="000000"/>
                <w:kern w:val="0"/>
                <w:szCs w:val="21"/>
              </w:rPr>
              <w:t>2.</w:t>
            </w:r>
            <w:r>
              <w:rPr>
                <w:rFonts w:ascii="仿宋" w:eastAsia="仿宋" w:hAnsi="仿宋" w:cs="宋体" w:hint="eastAsia"/>
                <w:color w:val="000000"/>
                <w:kern w:val="0"/>
                <w:szCs w:val="21"/>
              </w:rPr>
              <w:t>软件是独立安装的客户端软件，支持</w:t>
            </w:r>
            <w:r>
              <w:rPr>
                <w:rFonts w:ascii="仿宋" w:eastAsia="仿宋" w:hAnsi="仿宋" w:cs="宋体" w:hint="eastAsia"/>
                <w:color w:val="000000"/>
                <w:kern w:val="0"/>
                <w:szCs w:val="21"/>
              </w:rPr>
              <w:t>Windows 10</w:t>
            </w:r>
            <w:r>
              <w:rPr>
                <w:rFonts w:ascii="仿宋" w:eastAsia="仿宋" w:hAnsi="仿宋" w:cs="宋体" w:hint="eastAsia"/>
                <w:color w:val="000000"/>
                <w:kern w:val="0"/>
                <w:szCs w:val="21"/>
              </w:rPr>
              <w:t>及</w:t>
            </w:r>
            <w:r>
              <w:rPr>
                <w:rFonts w:ascii="仿宋" w:eastAsia="仿宋" w:hAnsi="仿宋" w:cs="宋体" w:hint="eastAsia"/>
                <w:color w:val="000000"/>
                <w:kern w:val="0"/>
                <w:szCs w:val="21"/>
              </w:rPr>
              <w:t xml:space="preserve">Office </w:t>
            </w:r>
            <w:r>
              <w:rPr>
                <w:rFonts w:ascii="仿宋" w:eastAsia="仿宋" w:hAnsi="仿宋" w:cs="宋体" w:hint="eastAsia"/>
                <w:color w:val="000000"/>
                <w:kern w:val="0"/>
                <w:szCs w:val="21"/>
              </w:rPr>
              <w:t>2013</w:t>
            </w:r>
            <w:r>
              <w:rPr>
                <w:rFonts w:ascii="仿宋" w:eastAsia="仿宋" w:hAnsi="仿宋" w:cs="宋体" w:hint="eastAsia"/>
                <w:color w:val="000000"/>
                <w:kern w:val="0"/>
                <w:szCs w:val="21"/>
              </w:rPr>
              <w:t>以上版本系统环境。</w:t>
            </w:r>
            <w:r>
              <w:rPr>
                <w:rFonts w:ascii="仿宋" w:eastAsia="仿宋" w:hAnsi="仿宋" w:cs="宋体" w:hint="eastAsia"/>
                <w:color w:val="000000"/>
                <w:kern w:val="0"/>
                <w:szCs w:val="21"/>
              </w:rPr>
              <w:t>3.</w:t>
            </w:r>
            <w:r>
              <w:rPr>
                <w:rFonts w:ascii="仿宋" w:eastAsia="仿宋" w:hAnsi="仿宋" w:cs="宋体" w:hint="eastAsia"/>
                <w:color w:val="000000"/>
                <w:kern w:val="0"/>
                <w:szCs w:val="21"/>
              </w:rPr>
              <w:t>软件提供统一的操作环境，实现的集成管理方式，包含但不限于</w:t>
            </w:r>
            <w:r>
              <w:rPr>
                <w:rFonts w:ascii="仿宋" w:eastAsia="仿宋" w:hAnsi="仿宋" w:cs="宋体" w:hint="eastAsia"/>
                <w:color w:val="000000"/>
                <w:kern w:val="0"/>
                <w:szCs w:val="21"/>
              </w:rPr>
              <w:t>Word</w:t>
            </w:r>
            <w:r>
              <w:rPr>
                <w:rFonts w:ascii="仿宋" w:eastAsia="仿宋" w:hAnsi="仿宋" w:cs="宋体" w:hint="eastAsia"/>
                <w:color w:val="000000"/>
                <w:kern w:val="0"/>
                <w:szCs w:val="21"/>
              </w:rPr>
              <w:t>、</w:t>
            </w:r>
            <w:r>
              <w:rPr>
                <w:rFonts w:ascii="仿宋" w:eastAsia="仿宋" w:hAnsi="仿宋" w:cs="宋体" w:hint="eastAsia"/>
                <w:color w:val="000000"/>
                <w:kern w:val="0"/>
                <w:szCs w:val="21"/>
              </w:rPr>
              <w:t>Powerpoint</w:t>
            </w:r>
            <w:r>
              <w:rPr>
                <w:rFonts w:ascii="仿宋" w:eastAsia="仿宋" w:hAnsi="仿宋" w:cs="宋体" w:hint="eastAsia"/>
                <w:color w:val="000000"/>
                <w:kern w:val="0"/>
                <w:szCs w:val="21"/>
              </w:rPr>
              <w:t>、</w:t>
            </w:r>
            <w:r>
              <w:rPr>
                <w:rFonts w:ascii="仿宋" w:eastAsia="仿宋" w:hAnsi="仿宋" w:cs="宋体" w:hint="eastAsia"/>
                <w:color w:val="000000"/>
                <w:kern w:val="0"/>
                <w:szCs w:val="21"/>
              </w:rPr>
              <w:t>Excel</w:t>
            </w:r>
            <w:r>
              <w:rPr>
                <w:rFonts w:ascii="仿宋" w:eastAsia="仿宋" w:hAnsi="仿宋" w:cs="宋体" w:hint="eastAsia"/>
                <w:color w:val="000000"/>
                <w:kern w:val="0"/>
                <w:szCs w:val="21"/>
              </w:rPr>
              <w:t>、浏览器、视频播放器、图片查看器等应用，打开对应文档时保持文档的原有版式、内容和动画效果不变。</w:t>
            </w:r>
            <w:r>
              <w:rPr>
                <w:rFonts w:ascii="仿宋" w:eastAsia="仿宋" w:hAnsi="仿宋" w:cs="宋体" w:hint="eastAsia"/>
                <w:color w:val="000000"/>
                <w:kern w:val="0"/>
                <w:szCs w:val="21"/>
              </w:rPr>
              <w:t>4.</w:t>
            </w:r>
            <w:r>
              <w:rPr>
                <w:rFonts w:ascii="仿宋" w:eastAsia="仿宋" w:hAnsi="仿宋" w:cs="宋体" w:hint="eastAsia"/>
                <w:color w:val="000000"/>
                <w:kern w:val="0"/>
                <w:szCs w:val="21"/>
              </w:rPr>
              <w:t>由于大屏无法触控，因此使用人员所有操作均由另外一台触控显示器或触控一体机提供（小屏控制大屏）。</w:t>
            </w:r>
            <w:r>
              <w:rPr>
                <w:rFonts w:ascii="仿宋" w:eastAsia="仿宋" w:hAnsi="仿宋" w:cs="宋体" w:hint="eastAsia"/>
                <w:color w:val="000000"/>
                <w:kern w:val="0"/>
                <w:szCs w:val="21"/>
              </w:rPr>
              <w:t>5.</w:t>
            </w:r>
            <w:r>
              <w:rPr>
                <w:rFonts w:ascii="仿宋" w:eastAsia="仿宋" w:hAnsi="仿宋" w:cs="宋体" w:hint="eastAsia"/>
                <w:color w:val="000000"/>
                <w:kern w:val="0"/>
                <w:szCs w:val="21"/>
              </w:rPr>
              <w:t>显示方式包含但不限于①全屏，②双分屏对比，③多视窗。软件显示对象可跨越在两屏之间及全屏至双拼。</w:t>
            </w:r>
            <w:r>
              <w:rPr>
                <w:rFonts w:ascii="仿宋" w:eastAsia="仿宋" w:hAnsi="仿宋" w:cs="宋体" w:hint="eastAsia"/>
                <w:color w:val="000000"/>
                <w:kern w:val="0"/>
                <w:szCs w:val="21"/>
              </w:rPr>
              <w:t>6.</w:t>
            </w:r>
            <w:r>
              <w:rPr>
                <w:rFonts w:ascii="仿宋" w:eastAsia="仿宋" w:hAnsi="仿宋" w:cs="宋体" w:hint="eastAsia"/>
                <w:color w:val="000000"/>
                <w:kern w:val="0"/>
                <w:szCs w:val="21"/>
              </w:rPr>
              <w:t>支持在线和离线两种应用方式，报告厅断网不影响软件运行使用。</w:t>
            </w:r>
            <w:r>
              <w:rPr>
                <w:rFonts w:ascii="仿宋" w:eastAsia="仿宋" w:hAnsi="仿宋" w:cs="宋体" w:hint="eastAsia"/>
                <w:color w:val="000000"/>
                <w:kern w:val="0"/>
                <w:szCs w:val="21"/>
              </w:rPr>
              <w:t>7.PPT</w:t>
            </w:r>
            <w:r>
              <w:rPr>
                <w:rFonts w:ascii="仿宋" w:eastAsia="仿宋" w:hAnsi="仿宋" w:cs="宋体" w:hint="eastAsia"/>
                <w:color w:val="000000"/>
                <w:kern w:val="0"/>
                <w:szCs w:val="21"/>
              </w:rPr>
              <w:t>插件工具，系统支持在</w:t>
            </w:r>
            <w:r>
              <w:rPr>
                <w:rFonts w:ascii="仿宋" w:eastAsia="仿宋" w:hAnsi="仿宋" w:cs="宋体" w:hint="eastAsia"/>
                <w:color w:val="000000"/>
                <w:kern w:val="0"/>
                <w:szCs w:val="21"/>
              </w:rPr>
              <w:t>P</w:t>
            </w:r>
            <w:r>
              <w:rPr>
                <w:rFonts w:ascii="仿宋" w:eastAsia="仿宋" w:hAnsi="仿宋" w:cs="宋体" w:hint="eastAsia"/>
                <w:color w:val="000000"/>
                <w:kern w:val="0"/>
                <w:szCs w:val="21"/>
              </w:rPr>
              <w:t>PT</w:t>
            </w:r>
            <w:r>
              <w:rPr>
                <w:rFonts w:ascii="仿宋" w:eastAsia="仿宋" w:hAnsi="仿宋" w:cs="宋体" w:hint="eastAsia"/>
                <w:color w:val="000000"/>
                <w:kern w:val="0"/>
                <w:szCs w:val="21"/>
              </w:rPr>
              <w:t>内预设活动：包括但不限于签到、选人、抢答、投票、讨论、分组讨论、文件附件等活动；在放映</w:t>
            </w:r>
            <w:r>
              <w:rPr>
                <w:rFonts w:ascii="仿宋" w:eastAsia="仿宋" w:hAnsi="仿宋" w:cs="宋体" w:hint="eastAsia"/>
                <w:color w:val="000000"/>
                <w:kern w:val="0"/>
                <w:szCs w:val="21"/>
              </w:rPr>
              <w:t>PPT</w:t>
            </w:r>
            <w:r>
              <w:rPr>
                <w:rFonts w:ascii="仿宋" w:eastAsia="仿宋" w:hAnsi="仿宋" w:cs="宋体" w:hint="eastAsia"/>
                <w:color w:val="000000"/>
                <w:kern w:val="0"/>
                <w:szCs w:val="21"/>
              </w:rPr>
              <w:t>时，点击</w:t>
            </w:r>
            <w:r>
              <w:rPr>
                <w:rFonts w:ascii="仿宋" w:eastAsia="仿宋" w:hAnsi="仿宋" w:cs="宋体" w:hint="eastAsia"/>
                <w:color w:val="000000"/>
                <w:kern w:val="0"/>
                <w:szCs w:val="21"/>
              </w:rPr>
              <w:t>PPT</w:t>
            </w:r>
            <w:r>
              <w:rPr>
                <w:rFonts w:ascii="仿宋" w:eastAsia="仿宋" w:hAnsi="仿宋" w:cs="宋体" w:hint="eastAsia"/>
                <w:color w:val="000000"/>
                <w:kern w:val="0"/>
                <w:szCs w:val="21"/>
              </w:rPr>
              <w:t>中的预设动作按钮可直接发起互动，活动界面在另外一个屏幕中显示；该活动可基于互联网远程互动，也可基于没有外网的报告厅局域网互动</w:t>
            </w: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，并保持</w:t>
            </w:r>
            <w:r>
              <w:rPr>
                <w:rFonts w:ascii="仿宋" w:eastAsia="仿宋" w:hAnsi="仿宋" w:cs="宋体" w:hint="eastAsia"/>
                <w:color w:val="000000"/>
                <w:kern w:val="0"/>
                <w:szCs w:val="21"/>
              </w:rPr>
              <w:t>PPT</w:t>
            </w:r>
            <w:r>
              <w:rPr>
                <w:rFonts w:ascii="仿宋" w:eastAsia="仿宋" w:hAnsi="仿宋" w:cs="宋体" w:hint="eastAsia"/>
                <w:color w:val="000000"/>
                <w:kern w:val="0"/>
                <w:szCs w:val="21"/>
              </w:rPr>
              <w:t>原有版式、内容、动画效果不改变。</w:t>
            </w:r>
            <w:r>
              <w:rPr>
                <w:rFonts w:ascii="仿宋" w:eastAsia="仿宋" w:hAnsi="仿宋" w:cs="宋体" w:hint="eastAsia"/>
                <w:color w:val="000000"/>
                <w:kern w:val="0"/>
                <w:szCs w:val="21"/>
              </w:rPr>
              <w:t>8.</w:t>
            </w:r>
            <w:r>
              <w:rPr>
                <w:rFonts w:ascii="仿宋" w:eastAsia="仿宋" w:hAnsi="仿宋" w:cs="宋体" w:hint="eastAsia"/>
                <w:color w:val="000000"/>
                <w:kern w:val="0"/>
                <w:szCs w:val="21"/>
              </w:rPr>
              <w:t>移动使用：通过</w:t>
            </w:r>
            <w:r>
              <w:rPr>
                <w:rFonts w:ascii="仿宋" w:eastAsia="仿宋" w:hAnsi="仿宋" w:cs="宋体" w:hint="eastAsia"/>
                <w:color w:val="000000"/>
                <w:kern w:val="0"/>
                <w:szCs w:val="21"/>
              </w:rPr>
              <w:t>APP</w:t>
            </w:r>
            <w:r>
              <w:rPr>
                <w:rFonts w:ascii="仿宋" w:eastAsia="仿宋" w:hAnsi="仿宋" w:cs="宋体" w:hint="eastAsia"/>
                <w:color w:val="000000"/>
                <w:kern w:val="0"/>
                <w:szCs w:val="21"/>
              </w:rPr>
              <w:t>可视化遥控课件，包括打开文件、切换页面、控制</w:t>
            </w:r>
            <w:r>
              <w:rPr>
                <w:rFonts w:ascii="仿宋" w:eastAsia="仿宋" w:hAnsi="仿宋" w:cs="宋体" w:hint="eastAsia"/>
                <w:color w:val="000000"/>
                <w:kern w:val="0"/>
                <w:szCs w:val="21"/>
              </w:rPr>
              <w:t>PPT</w:t>
            </w:r>
            <w:r>
              <w:rPr>
                <w:rFonts w:ascii="仿宋" w:eastAsia="仿宋" w:hAnsi="仿宋" w:cs="宋体" w:hint="eastAsia"/>
                <w:color w:val="000000"/>
                <w:kern w:val="0"/>
                <w:szCs w:val="21"/>
              </w:rPr>
              <w:t>播放等；支持</w:t>
            </w:r>
            <w:r>
              <w:rPr>
                <w:rFonts w:ascii="仿宋" w:eastAsia="仿宋" w:hAnsi="仿宋" w:cs="宋体" w:hint="eastAsia"/>
                <w:color w:val="000000"/>
                <w:kern w:val="0"/>
                <w:szCs w:val="21"/>
              </w:rPr>
              <w:t>PPT</w:t>
            </w:r>
            <w:r>
              <w:rPr>
                <w:rFonts w:ascii="仿宋" w:eastAsia="仿宋" w:hAnsi="仿宋" w:cs="宋体" w:hint="eastAsia"/>
                <w:color w:val="000000"/>
                <w:kern w:val="0"/>
                <w:szCs w:val="21"/>
              </w:rPr>
              <w:t>备注、幻灯片预览在</w:t>
            </w:r>
            <w:r>
              <w:rPr>
                <w:rFonts w:ascii="仿宋" w:eastAsia="仿宋" w:hAnsi="仿宋" w:cs="宋体" w:hint="eastAsia"/>
                <w:color w:val="000000"/>
                <w:kern w:val="0"/>
                <w:szCs w:val="21"/>
              </w:rPr>
              <w:t>APP</w:t>
            </w:r>
            <w:r>
              <w:rPr>
                <w:rFonts w:ascii="仿宋" w:eastAsia="仿宋" w:hAnsi="仿宋" w:cs="宋体" w:hint="eastAsia"/>
                <w:color w:val="000000"/>
                <w:kern w:val="0"/>
                <w:szCs w:val="21"/>
              </w:rPr>
              <w:t>端单独显示，支持</w:t>
            </w:r>
            <w:r>
              <w:rPr>
                <w:rFonts w:ascii="仿宋" w:eastAsia="仿宋" w:hAnsi="仿宋" w:cs="宋体" w:hint="eastAsia"/>
                <w:color w:val="000000"/>
                <w:kern w:val="0"/>
                <w:szCs w:val="21"/>
              </w:rPr>
              <w:t>APP</w:t>
            </w:r>
            <w:r>
              <w:rPr>
                <w:rFonts w:ascii="仿宋" w:eastAsia="仿宋" w:hAnsi="仿宋" w:cs="宋体" w:hint="eastAsia"/>
                <w:color w:val="000000"/>
                <w:kern w:val="0"/>
                <w:szCs w:val="21"/>
              </w:rPr>
              <w:t>端拍摄的照视频等上传到大屏中显示，操作。</w:t>
            </w:r>
            <w:r>
              <w:rPr>
                <w:rFonts w:ascii="仿宋" w:eastAsia="仿宋" w:hAnsi="仿宋" w:cs="宋体" w:hint="eastAsia"/>
                <w:color w:val="000000"/>
                <w:kern w:val="0"/>
                <w:szCs w:val="21"/>
              </w:rPr>
              <w:t>9.</w:t>
            </w:r>
            <w:r>
              <w:rPr>
                <w:rFonts w:ascii="仿宋" w:eastAsia="仿宋" w:hAnsi="仿宋" w:cs="宋体" w:hint="eastAsia"/>
                <w:color w:val="000000"/>
                <w:kern w:val="0"/>
                <w:szCs w:val="21"/>
              </w:rPr>
              <w:t>白板</w:t>
            </w:r>
            <w:r>
              <w:rPr>
                <w:rFonts w:ascii="仿宋" w:eastAsia="仿宋" w:hAnsi="仿宋" w:cs="宋体" w:hint="eastAsia"/>
                <w:color w:val="000000"/>
                <w:kern w:val="0"/>
                <w:szCs w:val="21"/>
              </w:rPr>
              <w:t>+</w:t>
            </w:r>
            <w:r>
              <w:rPr>
                <w:rFonts w:ascii="仿宋" w:eastAsia="仿宋" w:hAnsi="仿宋" w:cs="宋体" w:hint="eastAsia"/>
                <w:color w:val="000000"/>
                <w:kern w:val="0"/>
                <w:szCs w:val="21"/>
              </w:rPr>
              <w:t>桌面。左右屏幕中任一分屏显示系统桌面下运行</w:t>
            </w:r>
            <w:r>
              <w:rPr>
                <w:rFonts w:ascii="仿宋" w:eastAsia="仿宋" w:hAnsi="仿宋" w:cs="宋体" w:hint="eastAsia"/>
                <w:color w:val="000000"/>
                <w:kern w:val="0"/>
                <w:szCs w:val="21"/>
              </w:rPr>
              <w:t>的软件，另一分屏显示白板内容（如</w:t>
            </w:r>
            <w:r>
              <w:rPr>
                <w:rFonts w:ascii="仿宋" w:eastAsia="仿宋" w:hAnsi="仿宋" w:cs="宋体" w:hint="eastAsia"/>
                <w:color w:val="000000"/>
                <w:kern w:val="0"/>
                <w:szCs w:val="21"/>
              </w:rPr>
              <w:t>PPT</w:t>
            </w:r>
            <w:r>
              <w:rPr>
                <w:rFonts w:ascii="仿宋" w:eastAsia="仿宋" w:hAnsi="仿宋" w:cs="宋体" w:hint="eastAsia"/>
                <w:color w:val="000000"/>
                <w:kern w:val="0"/>
                <w:szCs w:val="21"/>
              </w:rPr>
              <w:t>课件、板书等）</w:t>
            </w:r>
            <w:r>
              <w:rPr>
                <w:rFonts w:ascii="仿宋" w:eastAsia="仿宋" w:hAnsi="仿宋" w:cs="宋体" w:hint="eastAsia"/>
                <w:color w:val="000000"/>
                <w:kern w:val="0"/>
                <w:szCs w:val="21"/>
              </w:rPr>
              <w:t>10.</w:t>
            </w:r>
            <w:r>
              <w:rPr>
                <w:rFonts w:ascii="仿宋" w:eastAsia="仿宋" w:hAnsi="仿宋" w:cs="宋体" w:hint="eastAsia"/>
                <w:color w:val="000000"/>
                <w:kern w:val="0"/>
                <w:szCs w:val="21"/>
              </w:rPr>
              <w:t>课件</w:t>
            </w:r>
            <w:r>
              <w:rPr>
                <w:rFonts w:ascii="仿宋" w:eastAsia="仿宋" w:hAnsi="仿宋" w:cs="宋体" w:hint="eastAsia"/>
                <w:color w:val="000000"/>
                <w:kern w:val="0"/>
                <w:szCs w:val="21"/>
              </w:rPr>
              <w:t>/</w:t>
            </w:r>
            <w:r>
              <w:rPr>
                <w:rFonts w:ascii="仿宋" w:eastAsia="仿宋" w:hAnsi="仿宋" w:cs="宋体" w:hint="eastAsia"/>
                <w:color w:val="000000"/>
                <w:kern w:val="0"/>
                <w:szCs w:val="21"/>
              </w:rPr>
              <w:t>信号</w:t>
            </w:r>
            <w:r>
              <w:rPr>
                <w:rFonts w:ascii="仿宋" w:eastAsia="仿宋" w:hAnsi="仿宋" w:cs="宋体" w:hint="eastAsia"/>
                <w:color w:val="000000"/>
                <w:kern w:val="0"/>
                <w:szCs w:val="21"/>
              </w:rPr>
              <w:t>+</w:t>
            </w:r>
            <w:r>
              <w:rPr>
                <w:rFonts w:ascii="仿宋" w:eastAsia="仿宋" w:hAnsi="仿宋" w:cs="宋体" w:hint="eastAsia"/>
                <w:color w:val="000000"/>
                <w:kern w:val="0"/>
                <w:szCs w:val="21"/>
              </w:rPr>
              <w:t>板书。可在一分屏展示课件（如播放</w:t>
            </w:r>
            <w:r>
              <w:rPr>
                <w:rFonts w:ascii="仿宋" w:eastAsia="仿宋" w:hAnsi="仿宋" w:cs="宋体" w:hint="eastAsia"/>
                <w:color w:val="000000"/>
                <w:kern w:val="0"/>
                <w:szCs w:val="21"/>
              </w:rPr>
              <w:t>PPT</w:t>
            </w:r>
            <w:r>
              <w:rPr>
                <w:rFonts w:ascii="仿宋" w:eastAsia="仿宋" w:hAnsi="仿宋" w:cs="宋体" w:hint="eastAsia"/>
                <w:color w:val="000000"/>
                <w:kern w:val="0"/>
                <w:szCs w:val="21"/>
              </w:rPr>
              <w:t>），另一分屏板书。</w:t>
            </w:r>
            <w:r>
              <w:rPr>
                <w:rFonts w:ascii="仿宋" w:eastAsia="仿宋" w:hAnsi="仿宋" w:cs="宋体" w:hint="eastAsia"/>
                <w:color w:val="000000"/>
                <w:kern w:val="0"/>
                <w:szCs w:val="21"/>
              </w:rPr>
              <w:t>11.</w:t>
            </w:r>
            <w:r>
              <w:rPr>
                <w:rFonts w:ascii="仿宋" w:eastAsia="仿宋" w:hAnsi="仿宋" w:cs="宋体" w:hint="eastAsia"/>
                <w:color w:val="000000"/>
                <w:kern w:val="0"/>
                <w:szCs w:val="21"/>
              </w:rPr>
              <w:t>全屏</w:t>
            </w:r>
            <w:r>
              <w:rPr>
                <w:rFonts w:ascii="仿宋" w:eastAsia="仿宋" w:hAnsi="仿宋" w:cs="宋体" w:hint="eastAsia"/>
                <w:color w:val="000000"/>
                <w:kern w:val="0"/>
                <w:szCs w:val="21"/>
              </w:rPr>
              <w:t>+</w:t>
            </w:r>
            <w:r>
              <w:rPr>
                <w:rFonts w:ascii="仿宋" w:eastAsia="仿宋" w:hAnsi="仿宋" w:cs="宋体" w:hint="eastAsia"/>
                <w:color w:val="000000"/>
                <w:kern w:val="0"/>
                <w:szCs w:val="21"/>
              </w:rPr>
              <w:t>多对象。可在任一分屏全屏展示某个教学课件或信号（如播放</w:t>
            </w:r>
            <w:r>
              <w:rPr>
                <w:rFonts w:ascii="仿宋" w:eastAsia="仿宋" w:hAnsi="仿宋" w:cs="宋体" w:hint="eastAsia"/>
                <w:color w:val="000000"/>
                <w:kern w:val="0"/>
                <w:szCs w:val="21"/>
              </w:rPr>
              <w:t>PPT</w:t>
            </w:r>
            <w:r>
              <w:rPr>
                <w:rFonts w:ascii="仿宋" w:eastAsia="仿宋" w:hAnsi="仿宋" w:cs="宋体" w:hint="eastAsia"/>
                <w:color w:val="000000"/>
                <w:kern w:val="0"/>
                <w:szCs w:val="21"/>
              </w:rPr>
              <w:t>），另一分屏同时打开并展示多个课件或信号对象。</w:t>
            </w:r>
            <w:r>
              <w:rPr>
                <w:rFonts w:ascii="仿宋" w:eastAsia="仿宋" w:hAnsi="仿宋" w:cs="宋体" w:hint="eastAsia"/>
                <w:color w:val="000000"/>
                <w:kern w:val="0"/>
                <w:szCs w:val="21"/>
              </w:rPr>
              <w:t>12.</w:t>
            </w:r>
            <w:r>
              <w:rPr>
                <w:rFonts w:ascii="仿宋" w:eastAsia="仿宋" w:hAnsi="仿宋" w:cs="宋体" w:hint="eastAsia"/>
                <w:color w:val="000000"/>
                <w:kern w:val="0"/>
                <w:szCs w:val="21"/>
              </w:rPr>
              <w:t>白板</w:t>
            </w:r>
            <w:r>
              <w:rPr>
                <w:rFonts w:ascii="仿宋" w:eastAsia="仿宋" w:hAnsi="仿宋" w:cs="宋体" w:hint="eastAsia"/>
                <w:color w:val="000000"/>
                <w:kern w:val="0"/>
                <w:szCs w:val="21"/>
              </w:rPr>
              <w:t>+</w:t>
            </w:r>
            <w:r>
              <w:rPr>
                <w:rFonts w:ascii="仿宋" w:eastAsia="仿宋" w:hAnsi="仿宋" w:cs="宋体" w:hint="eastAsia"/>
                <w:color w:val="000000"/>
                <w:kern w:val="0"/>
                <w:szCs w:val="21"/>
              </w:rPr>
              <w:t>互动。可在一分屏展现课件、信号或白板（如播放</w:t>
            </w:r>
            <w:r>
              <w:rPr>
                <w:rFonts w:ascii="仿宋" w:eastAsia="仿宋" w:hAnsi="仿宋" w:cs="宋体" w:hint="eastAsia"/>
                <w:color w:val="000000"/>
                <w:kern w:val="0"/>
                <w:szCs w:val="21"/>
              </w:rPr>
              <w:t>PPT</w:t>
            </w:r>
            <w:r>
              <w:rPr>
                <w:rFonts w:ascii="仿宋" w:eastAsia="仿宋" w:hAnsi="仿宋" w:cs="宋体" w:hint="eastAsia"/>
                <w:color w:val="000000"/>
                <w:kern w:val="0"/>
                <w:szCs w:val="21"/>
              </w:rPr>
              <w:t>），另一分屏显示互动。</w:t>
            </w:r>
            <w:r>
              <w:rPr>
                <w:rFonts w:ascii="仿宋" w:eastAsia="仿宋" w:hAnsi="仿宋" w:cs="宋体" w:hint="eastAsia"/>
                <w:color w:val="000000"/>
                <w:kern w:val="0"/>
                <w:szCs w:val="21"/>
              </w:rPr>
              <w:t>13.</w:t>
            </w:r>
            <w:r>
              <w:rPr>
                <w:rFonts w:ascii="仿宋" w:eastAsia="仿宋" w:hAnsi="仿宋" w:cs="宋体" w:hint="eastAsia"/>
                <w:color w:val="000000"/>
                <w:kern w:val="0"/>
                <w:szCs w:val="21"/>
              </w:rPr>
              <w:t>在双拼软件中点击打开</w:t>
            </w:r>
            <w:r>
              <w:rPr>
                <w:rFonts w:ascii="仿宋" w:eastAsia="仿宋" w:hAnsi="仿宋" w:cs="宋体" w:hint="eastAsia"/>
                <w:color w:val="000000"/>
                <w:kern w:val="0"/>
                <w:szCs w:val="21"/>
              </w:rPr>
              <w:t>PPT</w:t>
            </w:r>
            <w:r>
              <w:rPr>
                <w:rFonts w:ascii="仿宋" w:eastAsia="仿宋" w:hAnsi="仿宋" w:cs="宋体" w:hint="eastAsia"/>
                <w:color w:val="000000"/>
                <w:kern w:val="0"/>
                <w:szCs w:val="21"/>
              </w:rPr>
              <w:t>插件插入的互动、附件、链接等资源时，自动在另一分屏显示，构成双画面使用。</w:t>
            </w:r>
            <w:r>
              <w:rPr>
                <w:rFonts w:ascii="仿宋" w:eastAsia="仿宋" w:hAnsi="仿宋" w:cs="宋体" w:hint="eastAsia"/>
                <w:color w:val="000000"/>
                <w:kern w:val="0"/>
                <w:szCs w:val="21"/>
              </w:rPr>
              <w:t>14.</w:t>
            </w:r>
            <w:r>
              <w:rPr>
                <w:rFonts w:ascii="仿宋" w:eastAsia="仿宋" w:hAnsi="仿宋" w:cs="宋体" w:hint="eastAsia"/>
                <w:color w:val="000000"/>
                <w:kern w:val="0"/>
                <w:szCs w:val="21"/>
              </w:rPr>
              <w:t>课件同步显示。双画面屏幕同步显示同一个课件的内容，并保持操作、批注同步显示</w:t>
            </w:r>
            <w:r>
              <w:rPr>
                <w:rFonts w:ascii="仿宋" w:eastAsia="仿宋" w:hAnsi="仿宋" w:cs="宋体" w:hint="eastAsia"/>
                <w:color w:val="000000"/>
                <w:kern w:val="0"/>
                <w:szCs w:val="21"/>
              </w:rPr>
              <w:t>；课件类型包含但不限于</w:t>
            </w:r>
            <w:r>
              <w:rPr>
                <w:rFonts w:ascii="仿宋" w:eastAsia="仿宋" w:hAnsi="仿宋" w:cs="宋体" w:hint="eastAsia"/>
                <w:color w:val="000000"/>
                <w:kern w:val="0"/>
                <w:szCs w:val="21"/>
              </w:rPr>
              <w:t>Office</w:t>
            </w:r>
            <w:r>
              <w:rPr>
                <w:rFonts w:ascii="仿宋" w:eastAsia="仿宋" w:hAnsi="仿宋" w:cs="宋体" w:hint="eastAsia"/>
                <w:color w:val="000000"/>
                <w:kern w:val="0"/>
                <w:szCs w:val="21"/>
              </w:rPr>
              <w:t>、</w:t>
            </w:r>
            <w:r>
              <w:rPr>
                <w:rFonts w:ascii="仿宋" w:eastAsia="仿宋" w:hAnsi="仿宋" w:cs="宋体" w:hint="eastAsia"/>
                <w:color w:val="000000"/>
                <w:kern w:val="0"/>
                <w:szCs w:val="21"/>
              </w:rPr>
              <w:t>PDF</w:t>
            </w:r>
            <w:r>
              <w:rPr>
                <w:rFonts w:ascii="仿宋" w:eastAsia="仿宋" w:hAnsi="仿宋" w:cs="宋体" w:hint="eastAsia"/>
                <w:color w:val="000000"/>
                <w:kern w:val="0"/>
                <w:szCs w:val="21"/>
              </w:rPr>
              <w:t>、图片、视频、</w:t>
            </w:r>
            <w:r>
              <w:rPr>
                <w:rFonts w:ascii="仿宋" w:eastAsia="仿宋" w:hAnsi="仿宋" w:cs="宋体" w:hint="eastAsia"/>
                <w:color w:val="000000"/>
                <w:kern w:val="0"/>
                <w:szCs w:val="21"/>
              </w:rPr>
              <w:t>URL</w:t>
            </w:r>
            <w:r>
              <w:rPr>
                <w:rFonts w:ascii="仿宋" w:eastAsia="仿宋" w:hAnsi="仿宋" w:cs="宋体" w:hint="eastAsia"/>
                <w:color w:val="000000"/>
                <w:kern w:val="0"/>
                <w:szCs w:val="21"/>
              </w:rPr>
              <w:t>链接等。</w:t>
            </w:r>
            <w:r>
              <w:rPr>
                <w:rFonts w:ascii="仿宋" w:eastAsia="仿宋" w:hAnsi="仿宋" w:cs="宋体" w:hint="eastAsia"/>
                <w:color w:val="000000"/>
                <w:kern w:val="0"/>
                <w:szCs w:val="21"/>
              </w:rPr>
              <w:t>15.</w:t>
            </w:r>
            <w:r>
              <w:rPr>
                <w:rFonts w:ascii="仿宋" w:eastAsia="仿宋" w:hAnsi="仿宋" w:cs="宋体" w:hint="eastAsia"/>
                <w:color w:val="000000"/>
                <w:kern w:val="0"/>
                <w:szCs w:val="21"/>
              </w:rPr>
              <w:t>板书同步显示。双画面屏幕同步显示板书内容，并保持书写、擦除同步。⑧桌面同步显示。左右二个屏幕以复制模式显示桌面。</w:t>
            </w:r>
            <w:r>
              <w:rPr>
                <w:rFonts w:ascii="仿宋" w:eastAsia="仿宋" w:hAnsi="仿宋" w:cs="宋体" w:hint="eastAsia"/>
                <w:color w:val="000000"/>
                <w:kern w:val="0"/>
                <w:szCs w:val="21"/>
              </w:rPr>
              <w:t>16.PPT</w:t>
            </w:r>
            <w:r>
              <w:rPr>
                <w:rFonts w:ascii="仿宋" w:eastAsia="仿宋" w:hAnsi="仿宋" w:cs="宋体" w:hint="eastAsia"/>
                <w:color w:val="000000"/>
                <w:kern w:val="0"/>
                <w:szCs w:val="21"/>
              </w:rPr>
              <w:t>上下页联动。在一分屏播放</w:t>
            </w:r>
            <w:r>
              <w:rPr>
                <w:rFonts w:ascii="仿宋" w:eastAsia="仿宋" w:hAnsi="仿宋" w:cs="宋体" w:hint="eastAsia"/>
                <w:color w:val="000000"/>
                <w:kern w:val="0"/>
                <w:szCs w:val="21"/>
              </w:rPr>
              <w:t>PPT</w:t>
            </w:r>
            <w:r>
              <w:rPr>
                <w:rFonts w:ascii="仿宋" w:eastAsia="仿宋" w:hAnsi="仿宋" w:cs="宋体" w:hint="eastAsia"/>
                <w:color w:val="000000"/>
                <w:kern w:val="0"/>
                <w:szCs w:val="21"/>
              </w:rPr>
              <w:t>课件时，另一分屏关联显示</w:t>
            </w:r>
            <w:r>
              <w:rPr>
                <w:rFonts w:ascii="仿宋" w:eastAsia="仿宋" w:hAnsi="仿宋" w:cs="宋体" w:hint="eastAsia"/>
                <w:color w:val="000000"/>
                <w:kern w:val="0"/>
                <w:szCs w:val="21"/>
              </w:rPr>
              <w:t>PPT</w:t>
            </w:r>
            <w:r>
              <w:rPr>
                <w:rFonts w:ascii="仿宋" w:eastAsia="仿宋" w:hAnsi="仿宋" w:cs="宋体" w:hint="eastAsia"/>
                <w:color w:val="000000"/>
                <w:kern w:val="0"/>
                <w:szCs w:val="21"/>
              </w:rPr>
              <w:t>的上一页，翻页自动跟随。</w:t>
            </w:r>
            <w:r>
              <w:rPr>
                <w:rFonts w:ascii="仿宋" w:eastAsia="仿宋" w:hAnsi="仿宋" w:cs="宋体" w:hint="eastAsia"/>
                <w:color w:val="000000"/>
                <w:kern w:val="0"/>
                <w:szCs w:val="21"/>
              </w:rPr>
              <w:t>17.</w:t>
            </w:r>
            <w:r>
              <w:rPr>
                <w:rFonts w:ascii="仿宋" w:eastAsia="仿宋" w:hAnsi="仿宋" w:cs="宋体" w:hint="eastAsia"/>
                <w:color w:val="000000"/>
                <w:kern w:val="0"/>
                <w:szCs w:val="21"/>
              </w:rPr>
              <w:t>板书上下页联动。在一分屏书写板书时，另一分屏显示板书上一页，翻页自动跟随。</w:t>
            </w:r>
            <w:r>
              <w:rPr>
                <w:rFonts w:ascii="仿宋" w:eastAsia="仿宋" w:hAnsi="仿宋" w:cs="宋体" w:hint="eastAsia"/>
                <w:color w:val="000000"/>
                <w:kern w:val="0"/>
                <w:szCs w:val="21"/>
              </w:rPr>
              <w:t>18.</w:t>
            </w:r>
            <w:r>
              <w:rPr>
                <w:rFonts w:ascii="仿宋" w:eastAsia="仿宋" w:hAnsi="仿宋" w:cs="宋体" w:hint="eastAsia"/>
                <w:color w:val="000000"/>
                <w:kern w:val="0"/>
                <w:szCs w:val="21"/>
              </w:rPr>
              <w:t>一键调换左右分屏显示的内容。</w:t>
            </w:r>
            <w:r>
              <w:rPr>
                <w:rFonts w:ascii="仿宋" w:eastAsia="仿宋" w:hAnsi="仿宋" w:cs="宋体" w:hint="eastAsia"/>
                <w:color w:val="000000"/>
                <w:kern w:val="0"/>
                <w:szCs w:val="21"/>
              </w:rPr>
              <w:t>19.23.6</w:t>
            </w:r>
            <w:r>
              <w:rPr>
                <w:rFonts w:ascii="仿宋" w:eastAsia="仿宋" w:hAnsi="仿宋" w:cs="宋体" w:hint="eastAsia"/>
                <w:color w:val="000000"/>
                <w:kern w:val="0"/>
                <w:szCs w:val="21"/>
              </w:rPr>
              <w:t>英寸触控显示器</w:t>
            </w: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触摸屏十点电容屏</w:t>
            </w: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分辨率</w:t>
            </w:r>
            <w:r>
              <w:rPr>
                <w:rFonts w:ascii="仿宋" w:eastAsia="仿宋" w:hAnsi="仿宋" w:cs="宋体" w:hint="eastAsia"/>
                <w:color w:val="000000"/>
                <w:kern w:val="0"/>
                <w:szCs w:val="21"/>
              </w:rPr>
              <w:t xml:space="preserve">1920x1080 </w:t>
            </w:r>
            <w:r>
              <w:rPr>
                <w:rFonts w:ascii="仿宋" w:eastAsia="仿宋" w:hAnsi="仿宋" w:cs="宋体" w:hint="eastAsia"/>
                <w:color w:val="000000"/>
                <w:kern w:val="0"/>
                <w:szCs w:val="21"/>
              </w:rPr>
              <w:t>，不闪屏滤蓝光，</w:t>
            </w:r>
            <w:r>
              <w:rPr>
                <w:rFonts w:ascii="仿宋" w:eastAsia="仿宋" w:hAnsi="仿宋" w:cs="宋体" w:hint="eastAsia"/>
                <w:color w:val="000000"/>
                <w:kern w:val="0"/>
                <w:szCs w:val="21"/>
              </w:rPr>
              <w:t>MVA</w:t>
            </w:r>
            <w:r>
              <w:rPr>
                <w:rFonts w:ascii="仿宋" w:eastAsia="仿宋" w:hAnsi="仿宋" w:cs="宋体" w:hint="eastAsia"/>
                <w:color w:val="000000"/>
                <w:kern w:val="0"/>
                <w:szCs w:val="21"/>
              </w:rPr>
              <w:t>面板，亮度：</w:t>
            </w:r>
            <w:r>
              <w:rPr>
                <w:rFonts w:ascii="仿宋" w:eastAsia="仿宋" w:hAnsi="仿宋" w:cs="宋体" w:hint="eastAsia"/>
                <w:color w:val="000000"/>
                <w:kern w:val="0"/>
                <w:szCs w:val="21"/>
              </w:rPr>
              <w:t>250</w:t>
            </w:r>
            <w:r>
              <w:rPr>
                <w:rFonts w:ascii="仿宋" w:eastAsia="仿宋" w:hAnsi="仿宋" w:cs="宋体" w:hint="eastAsia"/>
                <w:color w:val="000000"/>
                <w:kern w:val="0"/>
                <w:szCs w:val="21"/>
              </w:rPr>
              <w:t>cd/</w:t>
            </w:r>
            <w:r>
              <w:rPr>
                <w:rFonts w:ascii="仿宋" w:eastAsia="仿宋" w:hAnsi="仿宋" w:cs="宋体" w:hint="eastAsia"/>
                <w:color w:val="000000"/>
                <w:kern w:val="0"/>
                <w:szCs w:val="21"/>
              </w:rPr>
              <w:t>㎡，静态对比度：</w:t>
            </w:r>
            <w:r>
              <w:rPr>
                <w:rFonts w:ascii="仿宋" w:eastAsia="仿宋" w:hAnsi="仿宋" w:cs="宋体" w:hint="eastAsia"/>
                <w:color w:val="000000"/>
                <w:kern w:val="0"/>
                <w:szCs w:val="21"/>
              </w:rPr>
              <w:t>3000:1</w:t>
            </w:r>
            <w:r>
              <w:rPr>
                <w:rFonts w:ascii="仿宋" w:eastAsia="仿宋" w:hAnsi="仿宋" w:cs="宋体" w:hint="eastAsia"/>
                <w:color w:val="000000"/>
                <w:kern w:val="0"/>
                <w:szCs w:val="21"/>
              </w:rPr>
              <w:t>，响应时间：</w:t>
            </w:r>
            <w:r>
              <w:rPr>
                <w:rFonts w:ascii="仿宋" w:eastAsia="仿宋" w:hAnsi="仿宋" w:cs="宋体" w:hint="eastAsia"/>
                <w:color w:val="000000"/>
                <w:kern w:val="0"/>
                <w:szCs w:val="21"/>
              </w:rPr>
              <w:t>5ms</w:t>
            </w:r>
            <w:r>
              <w:rPr>
                <w:rFonts w:ascii="仿宋" w:eastAsia="仿宋" w:hAnsi="仿宋" w:cs="宋体" w:hint="eastAsia"/>
                <w:color w:val="000000"/>
                <w:kern w:val="0"/>
                <w:szCs w:val="21"/>
              </w:rPr>
              <w:t>，可视角度：</w:t>
            </w:r>
            <w:r>
              <w:rPr>
                <w:rFonts w:ascii="仿宋" w:eastAsia="仿宋" w:hAnsi="仿宋" w:cs="宋体" w:hint="eastAsia"/>
                <w:color w:val="000000"/>
                <w:kern w:val="0"/>
                <w:szCs w:val="21"/>
              </w:rPr>
              <w:t>178</w:t>
            </w:r>
            <w:r>
              <w:rPr>
                <w:rFonts w:ascii="仿宋" w:eastAsia="仿宋" w:hAnsi="仿宋" w:cs="宋体" w:hint="eastAsia"/>
                <w:color w:val="000000"/>
                <w:kern w:val="0"/>
                <w:szCs w:val="21"/>
              </w:rPr>
              <w:t>°，输入端口：</w:t>
            </w:r>
            <w:r>
              <w:rPr>
                <w:rFonts w:ascii="仿宋" w:eastAsia="仿宋" w:hAnsi="仿宋" w:cs="宋体" w:hint="eastAsia"/>
                <w:color w:val="000000"/>
                <w:kern w:val="0"/>
                <w:szCs w:val="21"/>
              </w:rPr>
              <w:t>D-Sub</w:t>
            </w:r>
            <w:r>
              <w:rPr>
                <w:rFonts w:ascii="仿宋" w:eastAsia="仿宋" w:hAnsi="仿宋" w:cs="宋体" w:hint="eastAsia"/>
                <w:color w:val="000000"/>
                <w:kern w:val="0"/>
                <w:szCs w:val="21"/>
              </w:rPr>
              <w:t>（</w:t>
            </w:r>
            <w:r>
              <w:rPr>
                <w:rFonts w:ascii="仿宋" w:eastAsia="仿宋" w:hAnsi="仿宋" w:cs="宋体" w:hint="eastAsia"/>
                <w:color w:val="000000"/>
                <w:kern w:val="0"/>
                <w:szCs w:val="21"/>
              </w:rPr>
              <w:t>VGA</w:t>
            </w:r>
            <w:r>
              <w:rPr>
                <w:rFonts w:ascii="仿宋" w:eastAsia="仿宋" w:hAnsi="仿宋" w:cs="宋体" w:hint="eastAsia"/>
                <w:color w:val="000000"/>
                <w:kern w:val="0"/>
                <w:szCs w:val="21"/>
              </w:rPr>
              <w:t>），</w:t>
            </w:r>
            <w:r>
              <w:rPr>
                <w:rFonts w:ascii="仿宋" w:eastAsia="仿宋" w:hAnsi="仿宋" w:cs="宋体" w:hint="eastAsia"/>
                <w:color w:val="000000"/>
                <w:kern w:val="0"/>
                <w:szCs w:val="21"/>
              </w:rPr>
              <w:t>HDMI</w:t>
            </w:r>
            <w:r>
              <w:rPr>
                <w:rFonts w:ascii="仿宋" w:eastAsia="仿宋" w:hAnsi="仿宋" w:cs="宋体" w:hint="eastAsia"/>
                <w:color w:val="000000"/>
                <w:kern w:val="0"/>
                <w:szCs w:val="21"/>
              </w:rPr>
              <w:t>，</w:t>
            </w:r>
            <w:r>
              <w:rPr>
                <w:rFonts w:ascii="仿宋" w:eastAsia="仿宋" w:hAnsi="仿宋" w:cs="宋体" w:hint="eastAsia"/>
                <w:color w:val="000000"/>
                <w:kern w:val="0"/>
                <w:szCs w:val="21"/>
              </w:rPr>
              <w:t>Displayport</w:t>
            </w:r>
            <w:r>
              <w:rPr>
                <w:rFonts w:ascii="仿宋" w:eastAsia="仿宋" w:hAnsi="仿宋" w:cs="宋体" w:hint="eastAsia"/>
                <w:color w:val="000000"/>
                <w:kern w:val="0"/>
                <w:szCs w:val="21"/>
              </w:rPr>
              <w:t>。</w:t>
            </w:r>
          </w:p>
        </w:tc>
        <w:tc>
          <w:tcPr>
            <w:tcW w:w="60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9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套</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视频拼接处理</w:t>
            </w:r>
            <w:r>
              <w:rPr>
                <w:rFonts w:ascii="仿宋" w:eastAsia="仿宋" w:hAnsi="仿宋" w:cs="宋体" w:hint="eastAsia"/>
                <w:color w:val="000000"/>
                <w:kern w:val="0"/>
                <w:szCs w:val="21"/>
              </w:rPr>
              <w:lastRenderedPageBreak/>
              <w:t>器</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lastRenderedPageBreak/>
              <w:t>1.</w:t>
            </w:r>
            <w:r>
              <w:rPr>
                <w:rFonts w:ascii="仿宋" w:eastAsia="仿宋" w:hAnsi="仿宋" w:cs="宋体" w:hint="eastAsia"/>
                <w:color w:val="000000"/>
                <w:kern w:val="0"/>
                <w:szCs w:val="21"/>
              </w:rPr>
              <w:t>输入</w:t>
            </w:r>
            <w:r>
              <w:rPr>
                <w:rFonts w:ascii="仿宋" w:eastAsia="仿宋" w:hAnsi="仿宋" w:cs="宋体" w:hint="eastAsia"/>
                <w:color w:val="000000"/>
                <w:kern w:val="0"/>
                <w:szCs w:val="21"/>
              </w:rPr>
              <w:t>4</w:t>
            </w:r>
            <w:r>
              <w:rPr>
                <w:rFonts w:ascii="仿宋" w:eastAsia="仿宋" w:hAnsi="仿宋" w:cs="宋体" w:hint="eastAsia"/>
                <w:color w:val="000000"/>
                <w:kern w:val="0"/>
                <w:szCs w:val="21"/>
              </w:rPr>
              <w:t>路</w:t>
            </w:r>
            <w:r>
              <w:rPr>
                <w:rFonts w:ascii="仿宋" w:eastAsia="仿宋" w:hAnsi="仿宋" w:cs="宋体" w:hint="eastAsia"/>
                <w:color w:val="000000"/>
                <w:kern w:val="0"/>
                <w:szCs w:val="21"/>
              </w:rPr>
              <w:t>HDMI</w:t>
            </w:r>
            <w:r>
              <w:rPr>
                <w:rFonts w:ascii="仿宋" w:eastAsia="仿宋" w:hAnsi="仿宋" w:cs="宋体" w:hint="eastAsia"/>
                <w:color w:val="000000"/>
                <w:kern w:val="0"/>
                <w:szCs w:val="21"/>
              </w:rPr>
              <w:t>信号。</w:t>
            </w: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输出</w:t>
            </w:r>
            <w:r>
              <w:rPr>
                <w:rFonts w:ascii="仿宋" w:eastAsia="仿宋" w:hAnsi="仿宋" w:cs="宋体" w:hint="eastAsia"/>
                <w:color w:val="000000"/>
                <w:kern w:val="0"/>
                <w:szCs w:val="21"/>
              </w:rPr>
              <w:t>36</w:t>
            </w:r>
            <w:r>
              <w:rPr>
                <w:rFonts w:ascii="仿宋" w:eastAsia="仿宋" w:hAnsi="仿宋" w:cs="宋体" w:hint="eastAsia"/>
                <w:color w:val="000000"/>
                <w:kern w:val="0"/>
                <w:szCs w:val="21"/>
              </w:rPr>
              <w:t>路千兆网口输出</w:t>
            </w: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w:t>
            </w:r>
            <w:r>
              <w:rPr>
                <w:rFonts w:ascii="仿宋" w:eastAsia="仿宋" w:hAnsi="仿宋" w:cs="宋体" w:hint="eastAsia"/>
                <w:color w:val="000000"/>
                <w:kern w:val="0"/>
                <w:szCs w:val="21"/>
              </w:rPr>
              <w:t>2U</w:t>
            </w:r>
            <w:r>
              <w:rPr>
                <w:rFonts w:ascii="仿宋" w:eastAsia="仿宋" w:hAnsi="仿宋" w:cs="宋体" w:hint="eastAsia"/>
                <w:color w:val="000000"/>
                <w:kern w:val="0"/>
                <w:szCs w:val="21"/>
              </w:rPr>
              <w:t>标准机箱。</w:t>
            </w:r>
            <w:r>
              <w:rPr>
                <w:rFonts w:ascii="仿宋" w:eastAsia="仿宋" w:hAnsi="仿宋" w:cs="宋体" w:hint="eastAsia"/>
                <w:color w:val="000000"/>
                <w:kern w:val="0"/>
                <w:szCs w:val="21"/>
              </w:rPr>
              <w:t>2.</w:t>
            </w:r>
            <w:r>
              <w:rPr>
                <w:rFonts w:ascii="仿宋" w:eastAsia="仿宋" w:hAnsi="仿宋" w:cs="宋体" w:hint="eastAsia"/>
                <w:color w:val="000000"/>
                <w:kern w:val="0"/>
                <w:szCs w:val="21"/>
              </w:rPr>
              <w:t>设备前面板内嵌</w:t>
            </w:r>
            <w:r>
              <w:rPr>
                <w:rFonts w:ascii="仿宋" w:eastAsia="仿宋" w:hAnsi="仿宋" w:cs="宋体" w:hint="eastAsia"/>
                <w:color w:val="000000"/>
                <w:kern w:val="0"/>
                <w:szCs w:val="21"/>
              </w:rPr>
              <w:t>3.5</w:t>
            </w:r>
            <w:r>
              <w:rPr>
                <w:rFonts w:ascii="仿宋" w:eastAsia="仿宋" w:hAnsi="仿宋" w:cs="宋体" w:hint="eastAsia"/>
                <w:color w:val="000000"/>
                <w:kern w:val="0"/>
                <w:szCs w:val="21"/>
              </w:rPr>
              <w:t>英寸液晶显示屏，分辨率</w:t>
            </w:r>
            <w:r>
              <w:rPr>
                <w:rFonts w:ascii="仿宋" w:eastAsia="仿宋" w:hAnsi="仿宋" w:cs="宋体" w:hint="eastAsia"/>
                <w:color w:val="000000"/>
                <w:kern w:val="0"/>
                <w:szCs w:val="21"/>
              </w:rPr>
              <w:t xml:space="preserve">320 x </w:t>
            </w:r>
            <w:r>
              <w:rPr>
                <w:rFonts w:ascii="仿宋" w:eastAsia="仿宋" w:hAnsi="仿宋" w:cs="宋体" w:hint="eastAsia"/>
                <w:color w:val="000000"/>
                <w:kern w:val="0"/>
                <w:szCs w:val="21"/>
              </w:rPr>
              <w:t>480</w:t>
            </w:r>
            <w:r>
              <w:rPr>
                <w:rFonts w:ascii="仿宋" w:eastAsia="仿宋" w:hAnsi="仿宋" w:cs="宋体" w:hint="eastAsia"/>
                <w:color w:val="000000"/>
                <w:kern w:val="0"/>
                <w:szCs w:val="21"/>
              </w:rPr>
              <w:t>，可通过显示屏显</w:t>
            </w:r>
            <w:r>
              <w:rPr>
                <w:rFonts w:ascii="仿宋" w:eastAsia="仿宋" w:hAnsi="仿宋" w:cs="宋体" w:hint="eastAsia"/>
                <w:color w:val="000000"/>
                <w:kern w:val="0"/>
                <w:szCs w:val="21"/>
              </w:rPr>
              <w:lastRenderedPageBreak/>
              <w:t>示设备运行参数与状态，包括：设备名称、设备接口连接状态、运行状态（温度、电压、风扇），以及</w:t>
            </w:r>
            <w:r>
              <w:rPr>
                <w:rFonts w:ascii="仿宋" w:eastAsia="仿宋" w:hAnsi="仿宋" w:cs="宋体" w:hint="eastAsia"/>
                <w:color w:val="000000"/>
                <w:kern w:val="0"/>
                <w:szCs w:val="21"/>
              </w:rPr>
              <w:t>IP</w:t>
            </w:r>
            <w:r>
              <w:rPr>
                <w:rFonts w:ascii="仿宋" w:eastAsia="仿宋" w:hAnsi="仿宋" w:cs="宋体" w:hint="eastAsia"/>
                <w:color w:val="000000"/>
                <w:kern w:val="0"/>
                <w:szCs w:val="21"/>
              </w:rPr>
              <w:t>地址支持双电源冗余备份。电源采用插拔式，可带电更换。</w:t>
            </w:r>
            <w:r>
              <w:rPr>
                <w:rFonts w:ascii="仿宋" w:eastAsia="仿宋" w:hAnsi="仿宋" w:cs="宋体" w:hint="eastAsia"/>
                <w:color w:val="000000"/>
                <w:kern w:val="0"/>
                <w:szCs w:val="21"/>
              </w:rPr>
              <w:t>3.</w:t>
            </w:r>
            <w:r>
              <w:rPr>
                <w:rFonts w:ascii="仿宋" w:eastAsia="仿宋" w:hAnsi="仿宋" w:cs="宋体" w:hint="eastAsia"/>
                <w:color w:val="000000"/>
                <w:kern w:val="0"/>
                <w:szCs w:val="21"/>
              </w:rPr>
              <w:t>单张</w:t>
            </w:r>
            <w:r>
              <w:rPr>
                <w:rFonts w:ascii="仿宋" w:eastAsia="仿宋" w:hAnsi="仿宋" w:cs="宋体" w:hint="eastAsia"/>
                <w:color w:val="000000"/>
                <w:kern w:val="0"/>
                <w:szCs w:val="21"/>
              </w:rPr>
              <w:t>LED</w:t>
            </w:r>
            <w:r>
              <w:rPr>
                <w:rFonts w:ascii="仿宋" w:eastAsia="仿宋" w:hAnsi="仿宋" w:cs="宋体" w:hint="eastAsia"/>
                <w:color w:val="000000"/>
                <w:kern w:val="0"/>
                <w:szCs w:val="21"/>
              </w:rPr>
              <w:t>拼接发送卡支持</w:t>
            </w:r>
            <w:r>
              <w:rPr>
                <w:rFonts w:ascii="仿宋" w:eastAsia="仿宋" w:hAnsi="仿宋" w:cs="宋体" w:hint="eastAsia"/>
                <w:color w:val="000000"/>
                <w:kern w:val="0"/>
                <w:szCs w:val="21"/>
              </w:rPr>
              <w:t>2</w:t>
            </w:r>
            <w:r>
              <w:rPr>
                <w:rFonts w:ascii="仿宋" w:eastAsia="仿宋" w:hAnsi="仿宋" w:cs="宋体" w:hint="eastAsia"/>
                <w:color w:val="000000"/>
                <w:kern w:val="0"/>
                <w:szCs w:val="21"/>
              </w:rPr>
              <w:t>路</w:t>
            </w:r>
            <w:r>
              <w:rPr>
                <w:rFonts w:ascii="仿宋" w:eastAsia="仿宋" w:hAnsi="仿宋" w:cs="宋体" w:hint="eastAsia"/>
                <w:color w:val="000000"/>
                <w:kern w:val="0"/>
                <w:szCs w:val="21"/>
              </w:rPr>
              <w:t>OPT</w:t>
            </w:r>
            <w:r>
              <w:rPr>
                <w:rFonts w:ascii="仿宋" w:eastAsia="仿宋" w:hAnsi="仿宋" w:cs="宋体" w:hint="eastAsia"/>
                <w:color w:val="000000"/>
                <w:kern w:val="0"/>
                <w:szCs w:val="21"/>
              </w:rPr>
              <w:t>接口输出，实现远距离传输，系统互联架构简单。支持单卡单接口配屏。输入输出在线状态实时监测。</w:t>
            </w:r>
            <w:r>
              <w:rPr>
                <w:rFonts w:ascii="仿宋" w:eastAsia="仿宋" w:hAnsi="仿宋" w:cs="宋体" w:hint="eastAsia"/>
                <w:color w:val="000000"/>
                <w:kern w:val="0"/>
                <w:szCs w:val="21"/>
              </w:rPr>
              <w:t>4.</w:t>
            </w:r>
            <w:r>
              <w:rPr>
                <w:rFonts w:ascii="仿宋" w:eastAsia="仿宋" w:hAnsi="仿宋" w:cs="宋体" w:hint="eastAsia"/>
                <w:color w:val="000000"/>
                <w:kern w:val="0"/>
                <w:szCs w:val="21"/>
              </w:rPr>
              <w:t>每个屏幕可以自定义与其他屏幕不同的输出分辨率。</w:t>
            </w:r>
            <w:r>
              <w:rPr>
                <w:rFonts w:ascii="仿宋" w:eastAsia="仿宋" w:hAnsi="仿宋" w:cs="宋体" w:hint="eastAsia"/>
                <w:color w:val="000000"/>
                <w:kern w:val="0"/>
                <w:szCs w:val="21"/>
              </w:rPr>
              <w:t>5.</w:t>
            </w:r>
            <w:r>
              <w:rPr>
                <w:rFonts w:ascii="仿宋" w:eastAsia="仿宋" w:hAnsi="仿宋" w:cs="宋体" w:hint="eastAsia"/>
                <w:color w:val="000000"/>
                <w:kern w:val="0"/>
                <w:szCs w:val="21"/>
              </w:rPr>
              <w:t>采用帧同步技术，保证所有输出接口的输出图像完全同步，画面完整，播放流畅，无卡顿丢帧情况，无撕裂和拼缝现象。</w:t>
            </w:r>
            <w:r>
              <w:rPr>
                <w:rFonts w:ascii="仿宋" w:eastAsia="仿宋" w:hAnsi="仿宋" w:cs="宋体" w:hint="eastAsia"/>
                <w:color w:val="000000"/>
                <w:kern w:val="0"/>
                <w:szCs w:val="21"/>
              </w:rPr>
              <w:t>6.</w:t>
            </w:r>
            <w:r>
              <w:rPr>
                <w:rFonts w:ascii="仿宋" w:eastAsia="仿宋" w:hAnsi="仿宋" w:cs="宋体" w:hint="eastAsia"/>
                <w:color w:val="000000"/>
                <w:kern w:val="0"/>
                <w:szCs w:val="21"/>
              </w:rPr>
              <w:t>异形屏配屏。支持不规则矩形拼接，拼接不受限制</w:t>
            </w:r>
            <w:r>
              <w:rPr>
                <w:rFonts w:ascii="仿宋" w:eastAsia="仿宋" w:hAnsi="仿宋" w:cs="宋体" w:hint="eastAsia"/>
                <w:color w:val="000000"/>
                <w:kern w:val="0"/>
                <w:szCs w:val="21"/>
              </w:rPr>
              <w:t>7.</w:t>
            </w:r>
            <w:r>
              <w:rPr>
                <w:rFonts w:ascii="仿宋" w:eastAsia="仿宋" w:hAnsi="仿宋" w:cs="宋体" w:hint="eastAsia"/>
                <w:color w:val="000000"/>
                <w:kern w:val="0"/>
                <w:szCs w:val="21"/>
              </w:rPr>
              <w:t>自定</w:t>
            </w:r>
            <w:r>
              <w:rPr>
                <w:rFonts w:ascii="仿宋" w:eastAsia="仿宋" w:hAnsi="仿宋" w:cs="宋体" w:hint="eastAsia"/>
                <w:color w:val="000000"/>
                <w:kern w:val="0"/>
                <w:szCs w:val="21"/>
              </w:rPr>
              <w:t>义用户场景</w:t>
            </w:r>
            <w:r>
              <w:rPr>
                <w:rFonts w:ascii="仿宋" w:eastAsia="仿宋" w:hAnsi="仿宋" w:cs="宋体" w:hint="eastAsia"/>
                <w:color w:val="000000"/>
                <w:kern w:val="0"/>
                <w:szCs w:val="21"/>
              </w:rPr>
              <w:t>2000</w:t>
            </w:r>
            <w:r>
              <w:rPr>
                <w:rFonts w:ascii="仿宋" w:eastAsia="仿宋" w:hAnsi="仿宋" w:cs="宋体" w:hint="eastAsia"/>
                <w:color w:val="000000"/>
                <w:kern w:val="0"/>
                <w:szCs w:val="21"/>
              </w:rPr>
              <w:t>个，支持淡入淡出、无缝切换场景特效；场景切换响应速度＜</w:t>
            </w:r>
            <w:r>
              <w:rPr>
                <w:rFonts w:ascii="仿宋" w:eastAsia="仿宋" w:hAnsi="仿宋" w:cs="宋体" w:hint="eastAsia"/>
                <w:color w:val="000000"/>
                <w:kern w:val="0"/>
                <w:szCs w:val="21"/>
              </w:rPr>
              <w:t>60ms</w:t>
            </w:r>
            <w:r>
              <w:rPr>
                <w:rFonts w:ascii="仿宋" w:eastAsia="仿宋" w:hAnsi="仿宋" w:cs="宋体" w:hint="eastAsia"/>
                <w:color w:val="000000"/>
                <w:kern w:val="0"/>
                <w:szCs w:val="21"/>
              </w:rPr>
              <w:t>。</w:t>
            </w:r>
            <w:r>
              <w:rPr>
                <w:rFonts w:ascii="仿宋" w:eastAsia="仿宋" w:hAnsi="仿宋" w:cs="宋体" w:hint="eastAsia"/>
                <w:color w:val="000000"/>
                <w:kern w:val="0"/>
                <w:szCs w:val="21"/>
              </w:rPr>
              <w:t>8.</w:t>
            </w:r>
            <w:r>
              <w:rPr>
                <w:rFonts w:ascii="仿宋" w:eastAsia="仿宋" w:hAnsi="仿宋" w:cs="宋体" w:hint="eastAsia"/>
                <w:color w:val="000000"/>
                <w:kern w:val="0"/>
                <w:szCs w:val="21"/>
              </w:rPr>
              <w:t>场景自动定时轮巡：可以选择每个场景是否参与自动轮巡，方便监控、展览展示领域应用。</w:t>
            </w:r>
            <w:r>
              <w:rPr>
                <w:rFonts w:ascii="仿宋" w:eastAsia="仿宋" w:hAnsi="仿宋" w:cs="宋体" w:hint="eastAsia"/>
                <w:color w:val="000000"/>
                <w:kern w:val="0"/>
                <w:szCs w:val="21"/>
              </w:rPr>
              <w:t>9.</w:t>
            </w:r>
            <w:r>
              <w:rPr>
                <w:rFonts w:ascii="仿宋" w:eastAsia="仿宋" w:hAnsi="仿宋" w:cs="宋体" w:hint="eastAsia"/>
                <w:color w:val="000000"/>
                <w:kern w:val="0"/>
                <w:szCs w:val="21"/>
              </w:rPr>
              <w:t>支持输入源截取和截取源重命名。对输入源画面进行任意截取，形成一个新的输入源，不影响原输入源的使用。</w:t>
            </w:r>
            <w:r>
              <w:rPr>
                <w:rFonts w:ascii="仿宋" w:eastAsia="仿宋" w:hAnsi="仿宋" w:cs="宋体" w:hint="eastAsia"/>
                <w:color w:val="000000"/>
                <w:kern w:val="0"/>
                <w:szCs w:val="21"/>
              </w:rPr>
              <w:t>10.</w:t>
            </w:r>
            <w:r>
              <w:rPr>
                <w:rFonts w:ascii="仿宋" w:eastAsia="仿宋" w:hAnsi="仿宋" w:cs="宋体" w:hint="eastAsia"/>
                <w:color w:val="000000"/>
                <w:kern w:val="0"/>
                <w:szCs w:val="21"/>
              </w:rPr>
              <w:t>全系统支持</w:t>
            </w:r>
            <w:r>
              <w:rPr>
                <w:rFonts w:ascii="仿宋" w:eastAsia="仿宋" w:hAnsi="仿宋" w:cs="宋体" w:hint="eastAsia"/>
                <w:color w:val="000000"/>
                <w:kern w:val="0"/>
                <w:szCs w:val="21"/>
              </w:rPr>
              <w:t>HDR</w:t>
            </w:r>
            <w:r>
              <w:rPr>
                <w:rFonts w:ascii="仿宋" w:eastAsia="仿宋" w:hAnsi="仿宋" w:cs="宋体" w:hint="eastAsia"/>
                <w:color w:val="000000"/>
                <w:kern w:val="0"/>
                <w:szCs w:val="21"/>
              </w:rPr>
              <w:t>和</w:t>
            </w:r>
            <w:r>
              <w:rPr>
                <w:rFonts w:ascii="仿宋" w:eastAsia="仿宋" w:hAnsi="仿宋" w:cs="宋体" w:hint="eastAsia"/>
                <w:color w:val="000000"/>
                <w:kern w:val="0"/>
                <w:szCs w:val="21"/>
              </w:rPr>
              <w:t>10bit</w:t>
            </w:r>
            <w:r>
              <w:rPr>
                <w:rFonts w:ascii="仿宋" w:eastAsia="仿宋" w:hAnsi="仿宋" w:cs="宋体" w:hint="eastAsia"/>
                <w:color w:val="000000"/>
                <w:kern w:val="0"/>
                <w:szCs w:val="21"/>
              </w:rPr>
              <w:t>视频处理，画面显示更加细腻清晰，画面更清晰。</w:t>
            </w:r>
            <w:r>
              <w:rPr>
                <w:rFonts w:ascii="仿宋" w:eastAsia="仿宋" w:hAnsi="仿宋" w:cs="宋体" w:hint="eastAsia"/>
                <w:color w:val="000000"/>
                <w:kern w:val="0"/>
                <w:szCs w:val="21"/>
              </w:rPr>
              <w:t xml:space="preserve">11. </w:t>
            </w:r>
            <w:r>
              <w:rPr>
                <w:rFonts w:ascii="仿宋" w:eastAsia="仿宋" w:hAnsi="仿宋" w:cs="宋体" w:hint="eastAsia"/>
                <w:color w:val="000000"/>
                <w:kern w:val="0"/>
                <w:szCs w:val="21"/>
              </w:rPr>
              <w:t>支持输入源画质，输出画质和图层画质管理，包括亮度、对比度、饱和度、色度和</w:t>
            </w:r>
            <w:r>
              <w:rPr>
                <w:rFonts w:ascii="仿宋" w:eastAsia="仿宋" w:hAnsi="仿宋" w:cs="宋体" w:hint="eastAsia"/>
                <w:color w:val="000000"/>
                <w:kern w:val="0"/>
                <w:szCs w:val="21"/>
              </w:rPr>
              <w:t>Gamma</w:t>
            </w:r>
            <w:r>
              <w:rPr>
                <w:rFonts w:ascii="仿宋" w:eastAsia="仿宋" w:hAnsi="仿宋" w:cs="宋体" w:hint="eastAsia"/>
                <w:color w:val="000000"/>
                <w:kern w:val="0"/>
                <w:szCs w:val="21"/>
              </w:rPr>
              <w:t>调整。</w:t>
            </w:r>
            <w:r>
              <w:rPr>
                <w:rFonts w:ascii="仿宋" w:eastAsia="仿宋" w:hAnsi="仿宋" w:cs="宋体" w:hint="eastAsia"/>
                <w:color w:val="000000"/>
                <w:kern w:val="0"/>
                <w:szCs w:val="21"/>
              </w:rPr>
              <w:t xml:space="preserve">12. </w:t>
            </w:r>
            <w:r>
              <w:rPr>
                <w:rFonts w:ascii="仿宋" w:eastAsia="仿宋" w:hAnsi="仿宋" w:cs="宋体" w:hint="eastAsia"/>
                <w:color w:val="000000"/>
                <w:kern w:val="0"/>
                <w:szCs w:val="21"/>
              </w:rPr>
              <w:t>支持设备自检。系统自动监测和告警。支持硬件监控，异常报警，包括</w:t>
            </w:r>
            <w:r>
              <w:rPr>
                <w:rFonts w:ascii="仿宋" w:eastAsia="仿宋" w:hAnsi="仿宋" w:cs="宋体" w:hint="eastAsia"/>
                <w:color w:val="000000"/>
                <w:kern w:val="0"/>
                <w:szCs w:val="21"/>
              </w:rPr>
              <w:t>风扇转速、各模块温度及电压、运行状态等设备监测</w:t>
            </w:r>
          </w:p>
        </w:tc>
        <w:tc>
          <w:tcPr>
            <w:tcW w:w="60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lastRenderedPageBreak/>
              <w:t>1</w:t>
            </w:r>
          </w:p>
        </w:tc>
        <w:tc>
          <w:tcPr>
            <w:tcW w:w="69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台</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lastRenderedPageBreak/>
              <w:t>5</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配电系统</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定制</w:t>
            </w:r>
            <w:r>
              <w:rPr>
                <w:rFonts w:ascii="仿宋" w:eastAsia="仿宋" w:hAnsi="仿宋" w:cs="宋体" w:hint="eastAsia"/>
                <w:color w:val="000000"/>
                <w:kern w:val="0"/>
                <w:szCs w:val="21"/>
              </w:rPr>
              <w:t>20KW</w:t>
            </w:r>
            <w:r>
              <w:rPr>
                <w:rFonts w:ascii="仿宋" w:eastAsia="仿宋" w:hAnsi="仿宋" w:cs="宋体" w:hint="eastAsia"/>
                <w:color w:val="000000"/>
                <w:kern w:val="0"/>
                <w:szCs w:val="21"/>
              </w:rPr>
              <w:t>：含</w:t>
            </w:r>
            <w:r>
              <w:rPr>
                <w:rFonts w:ascii="仿宋" w:eastAsia="仿宋" w:hAnsi="仿宋" w:cs="宋体" w:hint="eastAsia"/>
                <w:color w:val="000000"/>
                <w:kern w:val="0"/>
                <w:szCs w:val="21"/>
              </w:rPr>
              <w:t>PLC</w:t>
            </w:r>
            <w:r>
              <w:rPr>
                <w:rFonts w:ascii="仿宋" w:eastAsia="仿宋" w:hAnsi="仿宋" w:cs="宋体" w:hint="eastAsia"/>
                <w:color w:val="000000"/>
                <w:kern w:val="0"/>
                <w:szCs w:val="21"/>
              </w:rPr>
              <w:t>控制系统，可实时获取屏幕背部烟雾及温度数据，可执行远程开关机操作；具备过压、过流、欠压、短路、断路以及漏电保护措施；</w:t>
            </w:r>
            <w:r>
              <w:rPr>
                <w:rFonts w:ascii="仿宋" w:eastAsia="仿宋" w:hAnsi="仿宋" w:cs="宋体" w:hint="eastAsia"/>
                <w:color w:val="000000"/>
                <w:kern w:val="0"/>
                <w:szCs w:val="21"/>
              </w:rPr>
              <w:t xml:space="preserve">2. </w:t>
            </w:r>
            <w:r>
              <w:rPr>
                <w:rFonts w:ascii="仿宋" w:eastAsia="仿宋" w:hAnsi="仿宋" w:cs="宋体" w:hint="eastAsia"/>
                <w:color w:val="000000"/>
                <w:kern w:val="0"/>
                <w:szCs w:val="21"/>
              </w:rPr>
              <w:t>施耐德元器件，包含空开、断路器</w:t>
            </w:r>
            <w:r>
              <w:rPr>
                <w:rFonts w:ascii="仿宋" w:eastAsia="仿宋" w:hAnsi="仿宋" w:cs="宋体" w:hint="eastAsia"/>
                <w:color w:val="000000"/>
                <w:kern w:val="0"/>
                <w:szCs w:val="21"/>
              </w:rPr>
              <w:t xml:space="preserve">3. </w:t>
            </w:r>
            <w:r>
              <w:rPr>
                <w:rFonts w:ascii="仿宋" w:eastAsia="仿宋" w:hAnsi="仿宋" w:cs="宋体" w:hint="eastAsia"/>
                <w:color w:val="000000"/>
                <w:kern w:val="0"/>
                <w:szCs w:val="21"/>
              </w:rPr>
              <w:t>内置</w:t>
            </w:r>
            <w:r>
              <w:rPr>
                <w:rFonts w:ascii="仿宋" w:eastAsia="仿宋" w:hAnsi="仿宋" w:cs="宋体" w:hint="eastAsia"/>
                <w:color w:val="000000"/>
                <w:kern w:val="0"/>
                <w:szCs w:val="21"/>
              </w:rPr>
              <w:t>PLC</w:t>
            </w:r>
            <w:r>
              <w:rPr>
                <w:rFonts w:ascii="仿宋" w:eastAsia="仿宋" w:hAnsi="仿宋" w:cs="宋体" w:hint="eastAsia"/>
                <w:color w:val="000000"/>
                <w:kern w:val="0"/>
                <w:szCs w:val="21"/>
              </w:rPr>
              <w:t>，对大屏分区域供电供电。在远程电脑客户端可开关大屏。</w:t>
            </w:r>
            <w:r>
              <w:rPr>
                <w:rFonts w:ascii="仿宋" w:eastAsia="仿宋" w:hAnsi="仿宋" w:cs="宋体" w:hint="eastAsia"/>
                <w:color w:val="000000"/>
                <w:kern w:val="0"/>
                <w:szCs w:val="21"/>
              </w:rPr>
              <w:t xml:space="preserve">4. </w:t>
            </w:r>
            <w:r>
              <w:rPr>
                <w:rFonts w:ascii="仿宋" w:eastAsia="仿宋" w:hAnsi="仿宋" w:cs="宋体" w:hint="eastAsia"/>
                <w:color w:val="000000"/>
                <w:kern w:val="0"/>
                <w:szCs w:val="21"/>
              </w:rPr>
              <w:t>可与第三方中控对接，实现无线控制大屏的开关</w:t>
            </w:r>
            <w:r>
              <w:rPr>
                <w:rFonts w:ascii="仿宋" w:eastAsia="仿宋" w:hAnsi="仿宋" w:cs="宋体" w:hint="eastAsia"/>
                <w:color w:val="000000"/>
                <w:kern w:val="0"/>
                <w:szCs w:val="21"/>
              </w:rPr>
              <w:t xml:space="preserve">5. </w:t>
            </w:r>
            <w:r>
              <w:rPr>
                <w:rFonts w:ascii="仿宋" w:eastAsia="仿宋" w:hAnsi="仿宋" w:cs="宋体" w:hint="eastAsia"/>
                <w:color w:val="000000"/>
                <w:kern w:val="0"/>
                <w:szCs w:val="21"/>
              </w:rPr>
              <w:t>最大负荷</w:t>
            </w:r>
            <w:r>
              <w:rPr>
                <w:rFonts w:ascii="仿宋" w:eastAsia="仿宋" w:hAnsi="仿宋" w:cs="宋体" w:hint="eastAsia"/>
                <w:color w:val="000000"/>
                <w:kern w:val="0"/>
                <w:szCs w:val="21"/>
              </w:rPr>
              <w:t>20KW</w:t>
            </w:r>
            <w:r>
              <w:rPr>
                <w:rFonts w:ascii="仿宋" w:eastAsia="仿宋" w:hAnsi="仿宋" w:cs="宋体" w:hint="eastAsia"/>
                <w:color w:val="000000"/>
                <w:kern w:val="0"/>
                <w:szCs w:val="21"/>
              </w:rPr>
              <w:t>。</w:t>
            </w:r>
            <w:r>
              <w:rPr>
                <w:rFonts w:ascii="仿宋" w:eastAsia="仿宋" w:hAnsi="仿宋" w:cs="宋体" w:hint="eastAsia"/>
                <w:color w:val="000000"/>
                <w:kern w:val="0"/>
                <w:szCs w:val="21"/>
              </w:rPr>
              <w:t>6.</w:t>
            </w:r>
            <w:r>
              <w:rPr>
                <w:rFonts w:ascii="仿宋" w:eastAsia="仿宋" w:hAnsi="仿宋" w:cs="宋体" w:hint="eastAsia"/>
                <w:color w:val="000000"/>
                <w:kern w:val="0"/>
                <w:szCs w:val="21"/>
              </w:rPr>
              <w:t>安装过程中，</w:t>
            </w:r>
            <w:r>
              <w:rPr>
                <w:rFonts w:ascii="仿宋" w:eastAsia="仿宋" w:hAnsi="仿宋" w:cs="宋体" w:hint="eastAsia"/>
                <w:color w:val="000000"/>
                <w:kern w:val="0"/>
                <w:szCs w:val="21"/>
              </w:rPr>
              <w:t>100m</w:t>
            </w:r>
            <w:r>
              <w:rPr>
                <w:rFonts w:ascii="仿宋" w:eastAsia="仿宋" w:hAnsi="仿宋" w:cs="宋体" w:hint="eastAsia"/>
                <w:color w:val="000000"/>
                <w:kern w:val="0"/>
                <w:szCs w:val="21"/>
              </w:rPr>
              <w:t>以内使用网线</w:t>
            </w:r>
            <w:r>
              <w:rPr>
                <w:rFonts w:ascii="仿宋" w:eastAsia="仿宋" w:hAnsi="仿宋" w:cs="宋体" w:hint="eastAsia"/>
                <w:color w:val="000000"/>
                <w:kern w:val="0"/>
                <w:szCs w:val="21"/>
              </w:rPr>
              <w:t>,16</w:t>
            </w:r>
            <w:r>
              <w:rPr>
                <w:rFonts w:ascii="仿宋" w:eastAsia="仿宋" w:hAnsi="仿宋" w:cs="宋体" w:hint="eastAsia"/>
                <w:color w:val="000000"/>
                <w:kern w:val="0"/>
                <w:szCs w:val="21"/>
              </w:rPr>
              <w:t>根</w:t>
            </w:r>
            <w:r>
              <w:rPr>
                <w:rFonts w:ascii="仿宋" w:eastAsia="仿宋" w:hAnsi="仿宋" w:cs="宋体" w:hint="eastAsia"/>
                <w:color w:val="000000"/>
                <w:kern w:val="0"/>
                <w:szCs w:val="21"/>
              </w:rPr>
              <w:t>CAT5</w:t>
            </w:r>
            <w:r>
              <w:rPr>
                <w:rFonts w:ascii="仿宋" w:eastAsia="仿宋" w:hAnsi="仿宋" w:cs="宋体" w:hint="eastAsia"/>
                <w:color w:val="000000"/>
                <w:kern w:val="0"/>
                <w:szCs w:val="21"/>
              </w:rPr>
              <w:t>。超过</w:t>
            </w:r>
            <w:r>
              <w:rPr>
                <w:rFonts w:ascii="仿宋" w:eastAsia="仿宋" w:hAnsi="仿宋" w:cs="宋体" w:hint="eastAsia"/>
                <w:color w:val="000000"/>
                <w:kern w:val="0"/>
                <w:szCs w:val="21"/>
              </w:rPr>
              <w:t>100m</w:t>
            </w:r>
            <w:r>
              <w:rPr>
                <w:rFonts w:ascii="仿宋" w:eastAsia="仿宋" w:hAnsi="仿宋" w:cs="宋体" w:hint="eastAsia"/>
                <w:color w:val="000000"/>
                <w:kern w:val="0"/>
                <w:szCs w:val="21"/>
              </w:rPr>
              <w:t>使用单模光纤</w:t>
            </w:r>
            <w:r>
              <w:rPr>
                <w:rFonts w:ascii="仿宋" w:eastAsia="仿宋" w:hAnsi="仿宋" w:cs="宋体" w:hint="eastAsia"/>
                <w:color w:val="000000"/>
                <w:kern w:val="0"/>
                <w:szCs w:val="21"/>
              </w:rPr>
              <w:t>7</w:t>
            </w:r>
            <w:r>
              <w:rPr>
                <w:rFonts w:ascii="仿宋" w:eastAsia="仿宋" w:hAnsi="仿宋" w:cs="宋体" w:hint="eastAsia"/>
                <w:color w:val="000000"/>
                <w:kern w:val="0"/>
                <w:szCs w:val="21"/>
              </w:rPr>
              <w:t>．含安装所需的输入电缆</w:t>
            </w:r>
            <w:r>
              <w:rPr>
                <w:rFonts w:ascii="仿宋" w:eastAsia="仿宋" w:hAnsi="仿宋" w:cs="宋体" w:hint="eastAsia"/>
                <w:color w:val="000000"/>
                <w:kern w:val="0"/>
                <w:szCs w:val="21"/>
              </w:rPr>
              <w:t>: YJV-5X6</w:t>
            </w:r>
          </w:p>
        </w:tc>
        <w:tc>
          <w:tcPr>
            <w:tcW w:w="60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9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套</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6</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钢结构与装饰边</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．含钢结构及装饰，精准定位铝型材结构，包边屏体框架与</w:t>
            </w:r>
            <w:r>
              <w:rPr>
                <w:rFonts w:ascii="仿宋" w:eastAsia="仿宋" w:hAnsi="仿宋" w:cs="宋体" w:hint="eastAsia"/>
                <w:color w:val="000000"/>
                <w:kern w:val="0"/>
                <w:szCs w:val="21"/>
              </w:rPr>
              <w:t>LED</w:t>
            </w:r>
            <w:r>
              <w:rPr>
                <w:rFonts w:ascii="仿宋" w:eastAsia="仿宋" w:hAnsi="仿宋" w:cs="宋体" w:hint="eastAsia"/>
                <w:color w:val="000000"/>
                <w:kern w:val="0"/>
                <w:szCs w:val="21"/>
              </w:rPr>
              <w:t>屏配套，国标钢材；固定调节支架连接器；四周边框修饰；组装拼接；</w:t>
            </w:r>
            <w:r>
              <w:rPr>
                <w:rFonts w:ascii="仿宋" w:eastAsia="仿宋" w:hAnsi="仿宋" w:cs="宋体" w:hint="eastAsia"/>
                <w:color w:val="000000"/>
                <w:kern w:val="0"/>
                <w:szCs w:val="21"/>
              </w:rPr>
              <w:t>ZB-RVV 510MM</w:t>
            </w:r>
            <w:r>
              <w:rPr>
                <w:rFonts w:ascii="仿宋" w:eastAsia="仿宋" w:hAnsi="仿宋" w:cs="宋体" w:hint="eastAsia"/>
                <w:color w:val="000000"/>
                <w:kern w:val="0"/>
                <w:szCs w:val="21"/>
              </w:rPr>
              <w:t>；工程级六类双屏蔽网线；墙面切槽、水泥恢复；接头、扎带、线卡等；根据现场整体装饰风格选不锈钢颜色</w:t>
            </w:r>
          </w:p>
        </w:tc>
        <w:tc>
          <w:tcPr>
            <w:tcW w:w="60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33.1</w:t>
            </w:r>
          </w:p>
        </w:tc>
        <w:tc>
          <w:tcPr>
            <w:tcW w:w="69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平方米</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7</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电源辅材及安装调试</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200W</w:t>
            </w:r>
            <w:r>
              <w:rPr>
                <w:rFonts w:ascii="仿宋" w:eastAsia="仿宋" w:hAnsi="仿宋" w:cs="宋体" w:hint="eastAsia"/>
                <w:color w:val="000000"/>
                <w:kern w:val="0"/>
                <w:szCs w:val="21"/>
              </w:rPr>
              <w:t>电源</w:t>
            </w:r>
            <w:r>
              <w:rPr>
                <w:rFonts w:ascii="仿宋" w:eastAsia="仿宋" w:hAnsi="仿宋" w:cs="宋体" w:hint="eastAsia"/>
                <w:color w:val="000000"/>
                <w:kern w:val="0"/>
                <w:szCs w:val="21"/>
              </w:rPr>
              <w:t xml:space="preserve"> 1</w:t>
            </w:r>
            <w:r>
              <w:rPr>
                <w:rFonts w:ascii="仿宋" w:eastAsia="仿宋" w:hAnsi="仿宋" w:cs="宋体" w:hint="eastAsia"/>
                <w:color w:val="000000"/>
                <w:kern w:val="0"/>
                <w:szCs w:val="21"/>
              </w:rPr>
              <w:t>带</w:t>
            </w:r>
            <w:r>
              <w:rPr>
                <w:rFonts w:ascii="仿宋" w:eastAsia="仿宋" w:hAnsi="仿宋" w:cs="宋体" w:hint="eastAsia"/>
                <w:color w:val="000000"/>
                <w:kern w:val="0"/>
                <w:szCs w:val="21"/>
              </w:rPr>
              <w:t>8,</w:t>
            </w:r>
            <w:r>
              <w:rPr>
                <w:rFonts w:ascii="仿宋" w:eastAsia="仿宋" w:hAnsi="仿宋" w:cs="宋体" w:hint="eastAsia"/>
                <w:color w:val="000000"/>
                <w:kern w:val="0"/>
                <w:szCs w:val="21"/>
              </w:rPr>
              <w:t>输入电缆</w:t>
            </w:r>
            <w:r>
              <w:rPr>
                <w:rFonts w:ascii="仿宋" w:eastAsia="仿宋" w:hAnsi="仿宋" w:cs="宋体" w:hint="eastAsia"/>
                <w:color w:val="000000"/>
                <w:kern w:val="0"/>
                <w:szCs w:val="21"/>
              </w:rPr>
              <w:t>: YJV-5X10,100m</w:t>
            </w:r>
            <w:r>
              <w:rPr>
                <w:rFonts w:ascii="仿宋" w:eastAsia="仿宋" w:hAnsi="仿宋" w:cs="宋体" w:hint="eastAsia"/>
                <w:color w:val="000000"/>
                <w:kern w:val="0"/>
                <w:szCs w:val="21"/>
              </w:rPr>
              <w:t>以内使用网线</w:t>
            </w:r>
            <w:r>
              <w:rPr>
                <w:rFonts w:ascii="仿宋" w:eastAsia="仿宋" w:hAnsi="仿宋" w:cs="宋体" w:hint="eastAsia"/>
                <w:color w:val="000000"/>
                <w:kern w:val="0"/>
                <w:szCs w:val="21"/>
              </w:rPr>
              <w:t>,24</w:t>
            </w:r>
            <w:r>
              <w:rPr>
                <w:rFonts w:ascii="仿宋" w:eastAsia="仿宋" w:hAnsi="仿宋" w:cs="宋体" w:hint="eastAsia"/>
                <w:color w:val="000000"/>
                <w:kern w:val="0"/>
                <w:szCs w:val="21"/>
              </w:rPr>
              <w:t>根</w:t>
            </w:r>
            <w:r>
              <w:rPr>
                <w:rFonts w:ascii="仿宋" w:eastAsia="仿宋" w:hAnsi="仿宋" w:cs="宋体" w:hint="eastAsia"/>
                <w:color w:val="000000"/>
                <w:kern w:val="0"/>
                <w:szCs w:val="21"/>
              </w:rPr>
              <w:t>CAT5</w:t>
            </w:r>
            <w:r>
              <w:rPr>
                <w:rFonts w:ascii="仿宋" w:eastAsia="仿宋" w:hAnsi="仿宋" w:cs="宋体" w:hint="eastAsia"/>
                <w:color w:val="000000"/>
                <w:kern w:val="0"/>
                <w:szCs w:val="21"/>
              </w:rPr>
              <w:t>。超过</w:t>
            </w:r>
            <w:r>
              <w:rPr>
                <w:rFonts w:ascii="仿宋" w:eastAsia="仿宋" w:hAnsi="仿宋" w:cs="宋体" w:hint="eastAsia"/>
                <w:color w:val="000000"/>
                <w:kern w:val="0"/>
                <w:szCs w:val="21"/>
              </w:rPr>
              <w:t>100m</w:t>
            </w:r>
            <w:r>
              <w:rPr>
                <w:rFonts w:ascii="仿宋" w:eastAsia="仿宋" w:hAnsi="仿宋" w:cs="宋体" w:hint="eastAsia"/>
                <w:color w:val="000000"/>
                <w:kern w:val="0"/>
                <w:szCs w:val="21"/>
              </w:rPr>
              <w:t>使用单模光纤</w:t>
            </w:r>
          </w:p>
        </w:tc>
        <w:tc>
          <w:tcPr>
            <w:tcW w:w="60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9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项</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8</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无线手持话筒</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频率指标：</w:t>
            </w:r>
            <w:r>
              <w:rPr>
                <w:rFonts w:ascii="仿宋" w:eastAsia="仿宋" w:hAnsi="仿宋" w:cs="宋体" w:hint="eastAsia"/>
                <w:color w:val="000000"/>
                <w:kern w:val="0"/>
                <w:szCs w:val="21"/>
              </w:rPr>
              <w:t xml:space="preserve"> 470-510M 540-590M</w:t>
            </w:r>
            <w:r>
              <w:rPr>
                <w:rFonts w:ascii="仿宋" w:eastAsia="仿宋" w:hAnsi="仿宋" w:cs="宋体" w:hint="eastAsia"/>
                <w:color w:val="000000"/>
                <w:kern w:val="0"/>
                <w:szCs w:val="21"/>
              </w:rPr>
              <w:t xml:space="preserve"> 640-690M 740-790M 807-830MHz </w:t>
            </w:r>
            <w:r>
              <w:rPr>
                <w:rFonts w:ascii="仿宋" w:eastAsia="仿宋" w:hAnsi="仿宋" w:cs="宋体" w:hint="eastAsia"/>
                <w:color w:val="000000"/>
                <w:kern w:val="0"/>
                <w:szCs w:val="21"/>
              </w:rPr>
              <w:t>五段（满足此性能），调制方式：宽带</w:t>
            </w:r>
            <w:r>
              <w:rPr>
                <w:rFonts w:ascii="仿宋" w:eastAsia="仿宋" w:hAnsi="仿宋" w:cs="宋体" w:hint="eastAsia"/>
                <w:color w:val="000000"/>
                <w:kern w:val="0"/>
                <w:szCs w:val="21"/>
              </w:rPr>
              <w:t>FM</w:t>
            </w:r>
            <w:r>
              <w:rPr>
                <w:rFonts w:ascii="仿宋" w:eastAsia="仿宋" w:hAnsi="仿宋" w:cs="宋体" w:hint="eastAsia"/>
                <w:color w:val="000000"/>
                <w:kern w:val="0"/>
                <w:szCs w:val="21"/>
              </w:rPr>
              <w:t>，频道数目</w:t>
            </w:r>
            <w:r>
              <w:rPr>
                <w:rFonts w:ascii="仿宋" w:eastAsia="仿宋" w:hAnsi="仿宋" w:cs="宋体" w:hint="eastAsia"/>
                <w:color w:val="000000"/>
                <w:kern w:val="0"/>
                <w:szCs w:val="21"/>
              </w:rPr>
              <w:t>500</w:t>
            </w:r>
            <w:r>
              <w:rPr>
                <w:rFonts w:ascii="仿宋" w:eastAsia="仿宋" w:hAnsi="仿宋" w:cs="宋体" w:hint="eastAsia"/>
                <w:color w:val="000000"/>
                <w:kern w:val="0"/>
                <w:szCs w:val="21"/>
              </w:rPr>
              <w:t>个频道。</w:t>
            </w:r>
            <w:r>
              <w:rPr>
                <w:rFonts w:ascii="仿宋" w:eastAsia="仿宋" w:hAnsi="仿宋" w:cs="宋体" w:hint="eastAsia"/>
                <w:color w:val="000000"/>
                <w:kern w:val="0"/>
                <w:szCs w:val="21"/>
              </w:rPr>
              <w:t>2.</w:t>
            </w:r>
            <w:r>
              <w:rPr>
                <w:rFonts w:ascii="仿宋" w:eastAsia="仿宋" w:hAnsi="仿宋" w:cs="宋体" w:hint="eastAsia"/>
                <w:color w:val="000000"/>
                <w:kern w:val="0"/>
                <w:szCs w:val="21"/>
              </w:rPr>
              <w:t>配套有</w:t>
            </w:r>
            <w:r>
              <w:rPr>
                <w:rFonts w:ascii="仿宋" w:eastAsia="仿宋" w:hAnsi="仿宋" w:cs="宋体" w:hint="eastAsia"/>
                <w:color w:val="000000"/>
                <w:kern w:val="0"/>
                <w:szCs w:val="21"/>
              </w:rPr>
              <w:t>1</w:t>
            </w:r>
            <w:r>
              <w:rPr>
                <w:rFonts w:ascii="仿宋" w:eastAsia="仿宋" w:hAnsi="仿宋" w:cs="宋体" w:hint="eastAsia"/>
                <w:color w:val="000000"/>
                <w:kern w:val="0"/>
                <w:szCs w:val="21"/>
              </w:rPr>
              <w:t>台接收主机和</w:t>
            </w:r>
            <w:r>
              <w:rPr>
                <w:rFonts w:ascii="仿宋" w:eastAsia="仿宋" w:hAnsi="仿宋" w:cs="宋体" w:hint="eastAsia"/>
                <w:color w:val="000000"/>
                <w:kern w:val="0"/>
                <w:szCs w:val="21"/>
              </w:rPr>
              <w:t>2</w:t>
            </w:r>
            <w:r>
              <w:rPr>
                <w:rFonts w:ascii="仿宋" w:eastAsia="仿宋" w:hAnsi="仿宋" w:cs="宋体" w:hint="eastAsia"/>
                <w:color w:val="000000"/>
                <w:kern w:val="0"/>
                <w:szCs w:val="21"/>
              </w:rPr>
              <w:t>个无线手持话筒。</w:t>
            </w:r>
            <w:r>
              <w:rPr>
                <w:rFonts w:ascii="仿宋" w:eastAsia="仿宋" w:hAnsi="仿宋" w:cs="宋体" w:hint="eastAsia"/>
                <w:color w:val="000000"/>
                <w:kern w:val="0"/>
                <w:szCs w:val="21"/>
              </w:rPr>
              <w:t>3.</w:t>
            </w:r>
            <w:r>
              <w:rPr>
                <w:rFonts w:ascii="仿宋" w:eastAsia="仿宋" w:hAnsi="仿宋" w:cs="宋体" w:hint="eastAsia"/>
                <w:color w:val="000000"/>
                <w:kern w:val="0"/>
                <w:szCs w:val="21"/>
              </w:rPr>
              <w:t>采用</w:t>
            </w:r>
            <w:r>
              <w:rPr>
                <w:rFonts w:ascii="仿宋" w:eastAsia="仿宋" w:hAnsi="仿宋" w:cs="宋体" w:hint="eastAsia"/>
                <w:color w:val="000000"/>
                <w:kern w:val="0"/>
                <w:szCs w:val="21"/>
              </w:rPr>
              <w:t>UHF</w:t>
            </w:r>
            <w:r>
              <w:rPr>
                <w:rFonts w:ascii="仿宋" w:eastAsia="仿宋" w:hAnsi="仿宋" w:cs="宋体" w:hint="eastAsia"/>
                <w:color w:val="000000"/>
                <w:kern w:val="0"/>
                <w:szCs w:val="21"/>
              </w:rPr>
              <w:t>超高频段双真分集接收，并采用</w:t>
            </w:r>
            <w:r>
              <w:rPr>
                <w:rFonts w:ascii="仿宋" w:eastAsia="仿宋" w:hAnsi="仿宋" w:cs="宋体" w:hint="eastAsia"/>
                <w:color w:val="000000"/>
                <w:kern w:val="0"/>
                <w:szCs w:val="21"/>
              </w:rPr>
              <w:t>PLL</w:t>
            </w:r>
            <w:r>
              <w:rPr>
                <w:rFonts w:ascii="仿宋" w:eastAsia="仿宋" w:hAnsi="仿宋" w:cs="宋体" w:hint="eastAsia"/>
                <w:color w:val="000000"/>
                <w:kern w:val="0"/>
                <w:szCs w:val="21"/>
              </w:rPr>
              <w:t>锁相环多信道频率合成技术；</w:t>
            </w:r>
            <w:r>
              <w:rPr>
                <w:rFonts w:ascii="仿宋" w:eastAsia="仿宋" w:hAnsi="仿宋" w:cs="宋体" w:hint="eastAsia"/>
                <w:color w:val="000000"/>
                <w:kern w:val="0"/>
                <w:szCs w:val="21"/>
              </w:rPr>
              <w:t>V/A</w:t>
            </w:r>
            <w:r>
              <w:rPr>
                <w:rFonts w:ascii="仿宋" w:eastAsia="仿宋" w:hAnsi="仿宋" w:cs="宋体" w:hint="eastAsia"/>
                <w:color w:val="000000"/>
                <w:kern w:val="0"/>
                <w:szCs w:val="21"/>
              </w:rPr>
              <w:t>显示屏在任何角度观察字体清晰同时显示信道号与工作频率。红外对频功能，能方便、快捷的使发射机与接收机频率同步，超强的抗干扰能力，能有效抑制由外部带来的噪音干扰及同频干扰。</w:t>
            </w:r>
            <w:r>
              <w:rPr>
                <w:rFonts w:ascii="仿宋" w:eastAsia="仿宋" w:hAnsi="仿宋" w:cs="宋体" w:hint="eastAsia"/>
                <w:color w:val="000000"/>
                <w:kern w:val="0"/>
                <w:szCs w:val="21"/>
              </w:rPr>
              <w:t>4.</w:t>
            </w:r>
            <w:r>
              <w:rPr>
                <w:rFonts w:ascii="仿宋" w:eastAsia="仿宋" w:hAnsi="仿宋" w:cs="宋体" w:hint="eastAsia"/>
                <w:color w:val="000000"/>
                <w:kern w:val="0"/>
                <w:szCs w:val="21"/>
              </w:rPr>
              <w:t>带</w:t>
            </w:r>
            <w:r>
              <w:rPr>
                <w:rFonts w:ascii="仿宋" w:eastAsia="仿宋" w:hAnsi="仿宋" w:cs="宋体" w:hint="eastAsia"/>
                <w:color w:val="000000"/>
                <w:kern w:val="0"/>
                <w:szCs w:val="21"/>
              </w:rPr>
              <w:t>8</w:t>
            </w:r>
            <w:r>
              <w:rPr>
                <w:rFonts w:ascii="仿宋" w:eastAsia="仿宋" w:hAnsi="仿宋" w:cs="宋体" w:hint="eastAsia"/>
                <w:color w:val="000000"/>
                <w:kern w:val="0"/>
                <w:szCs w:val="21"/>
              </w:rPr>
              <w:t>级射频电平显示，</w:t>
            </w:r>
            <w:r>
              <w:rPr>
                <w:rFonts w:ascii="仿宋" w:eastAsia="仿宋" w:hAnsi="仿宋" w:cs="宋体" w:hint="eastAsia"/>
                <w:color w:val="000000"/>
                <w:kern w:val="0"/>
                <w:szCs w:val="21"/>
              </w:rPr>
              <w:t>8</w:t>
            </w:r>
            <w:r>
              <w:rPr>
                <w:rFonts w:ascii="仿宋" w:eastAsia="仿宋" w:hAnsi="仿宋" w:cs="宋体" w:hint="eastAsia"/>
                <w:color w:val="000000"/>
                <w:kern w:val="0"/>
                <w:szCs w:val="21"/>
              </w:rPr>
              <w:t>级音频电平显示，频道菜单显示，静音显示；具有</w:t>
            </w:r>
            <w:r>
              <w:rPr>
                <w:rFonts w:ascii="仿宋" w:eastAsia="仿宋" w:hAnsi="仿宋" w:cs="宋体" w:hint="eastAsia"/>
                <w:color w:val="000000"/>
                <w:kern w:val="0"/>
                <w:szCs w:val="21"/>
              </w:rPr>
              <w:t xml:space="preserve">SCAN </w:t>
            </w:r>
            <w:r>
              <w:rPr>
                <w:rFonts w:ascii="仿宋" w:eastAsia="仿宋" w:hAnsi="仿宋" w:cs="宋体" w:hint="eastAsia"/>
                <w:color w:val="000000"/>
                <w:kern w:val="0"/>
                <w:szCs w:val="21"/>
              </w:rPr>
              <w:t>自动扫频功能，使用前</w:t>
            </w:r>
            <w:r>
              <w:rPr>
                <w:rFonts w:ascii="仿宋" w:eastAsia="仿宋" w:hAnsi="仿宋" w:cs="宋体" w:hint="eastAsia"/>
                <w:color w:val="000000"/>
                <w:kern w:val="0"/>
                <w:szCs w:val="21"/>
              </w:rPr>
              <w:t>按</w:t>
            </w:r>
            <w:r>
              <w:rPr>
                <w:rFonts w:ascii="仿宋" w:eastAsia="仿宋" w:hAnsi="仿宋" w:cs="宋体" w:hint="eastAsia"/>
                <w:color w:val="000000"/>
                <w:kern w:val="0"/>
                <w:szCs w:val="21"/>
              </w:rPr>
              <w:t>SET</w:t>
            </w:r>
            <w:r>
              <w:rPr>
                <w:rFonts w:ascii="仿宋" w:eastAsia="仿宋" w:hAnsi="仿宋" w:cs="宋体" w:hint="eastAsia"/>
                <w:color w:val="000000"/>
                <w:kern w:val="0"/>
                <w:szCs w:val="21"/>
              </w:rPr>
              <w:t>功能键自动找一个环境最干净的频点处停下来，此频率作为接收机的使用频率。</w:t>
            </w:r>
            <w:r>
              <w:rPr>
                <w:rFonts w:ascii="仿宋" w:eastAsia="仿宋" w:hAnsi="仿宋" w:cs="宋体" w:hint="eastAsia"/>
                <w:color w:val="000000"/>
                <w:kern w:val="0"/>
                <w:szCs w:val="21"/>
              </w:rPr>
              <w:t>5.</w:t>
            </w:r>
            <w:r>
              <w:rPr>
                <w:rFonts w:ascii="仿宋" w:eastAsia="仿宋" w:hAnsi="仿宋" w:cs="宋体" w:hint="eastAsia"/>
                <w:color w:val="000000"/>
                <w:kern w:val="0"/>
                <w:szCs w:val="21"/>
              </w:rPr>
              <w:t>平衡和非平衡两种选择输出端口，适应不同的设备连接需求。</w:t>
            </w:r>
            <w:r>
              <w:rPr>
                <w:rFonts w:ascii="仿宋" w:eastAsia="仿宋" w:hAnsi="仿宋" w:cs="宋体" w:hint="eastAsia"/>
                <w:color w:val="000000"/>
                <w:kern w:val="0"/>
                <w:szCs w:val="21"/>
              </w:rPr>
              <w:t>6.</w:t>
            </w:r>
            <w:r>
              <w:rPr>
                <w:rFonts w:ascii="仿宋" w:eastAsia="仿宋" w:hAnsi="仿宋" w:cs="宋体" w:hint="eastAsia"/>
                <w:color w:val="000000"/>
                <w:kern w:val="0"/>
                <w:szCs w:val="21"/>
              </w:rPr>
              <w:t>接收机指标：采用二次变频超外差的接收机方式，灵敏度</w:t>
            </w:r>
            <w:r>
              <w:rPr>
                <w:rFonts w:ascii="仿宋" w:eastAsia="仿宋" w:hAnsi="仿宋" w:cs="宋体" w:hint="eastAsia"/>
                <w:color w:val="000000"/>
                <w:kern w:val="0"/>
                <w:szCs w:val="21"/>
              </w:rPr>
              <w:t xml:space="preserve">: 12dB </w:t>
            </w:r>
            <w:r>
              <w:rPr>
                <w:rFonts w:ascii="仿宋" w:eastAsia="仿宋" w:hAnsi="仿宋" w:cs="宋体" w:hint="eastAsia"/>
                <w:color w:val="000000"/>
                <w:kern w:val="0"/>
                <w:szCs w:val="21"/>
              </w:rPr>
              <w:t>μ</w:t>
            </w:r>
            <w:r>
              <w:rPr>
                <w:rFonts w:ascii="仿宋" w:eastAsia="仿宋" w:hAnsi="仿宋" w:cs="宋体" w:hint="eastAsia"/>
                <w:color w:val="000000"/>
                <w:kern w:val="0"/>
                <w:szCs w:val="21"/>
              </w:rPr>
              <w:t>V</w:t>
            </w:r>
            <w:r>
              <w:rPr>
                <w:rFonts w:ascii="仿宋" w:eastAsia="仿宋" w:hAnsi="仿宋" w:cs="宋体" w:hint="eastAsia"/>
                <w:color w:val="000000"/>
                <w:kern w:val="0"/>
                <w:szCs w:val="21"/>
              </w:rPr>
              <w:t>（</w:t>
            </w:r>
            <w:r>
              <w:rPr>
                <w:rFonts w:ascii="仿宋" w:eastAsia="仿宋" w:hAnsi="仿宋" w:cs="宋体" w:hint="eastAsia"/>
                <w:color w:val="000000"/>
                <w:kern w:val="0"/>
                <w:szCs w:val="21"/>
              </w:rPr>
              <w:t>80dBS/N)</w:t>
            </w:r>
            <w:r>
              <w:rPr>
                <w:rFonts w:ascii="仿宋" w:eastAsia="仿宋" w:hAnsi="仿宋" w:cs="宋体" w:hint="eastAsia"/>
                <w:color w:val="000000"/>
                <w:kern w:val="0"/>
                <w:szCs w:val="21"/>
              </w:rPr>
              <w:t>，灵敏度调节范围</w:t>
            </w:r>
            <w:r>
              <w:rPr>
                <w:rFonts w:ascii="仿宋" w:eastAsia="仿宋" w:hAnsi="仿宋" w:cs="宋体" w:hint="eastAsia"/>
                <w:color w:val="000000"/>
                <w:kern w:val="0"/>
                <w:szCs w:val="21"/>
              </w:rPr>
              <w:t xml:space="preserve">:12-32dB </w:t>
            </w:r>
            <w:r>
              <w:rPr>
                <w:rFonts w:ascii="仿宋" w:eastAsia="仿宋" w:hAnsi="仿宋" w:cs="宋体" w:hint="eastAsia"/>
                <w:color w:val="000000"/>
                <w:kern w:val="0"/>
                <w:szCs w:val="21"/>
              </w:rPr>
              <w:t>μ</w:t>
            </w:r>
            <w:r>
              <w:rPr>
                <w:rFonts w:ascii="仿宋" w:eastAsia="仿宋" w:hAnsi="仿宋" w:cs="宋体" w:hint="eastAsia"/>
                <w:color w:val="000000"/>
                <w:kern w:val="0"/>
                <w:szCs w:val="21"/>
              </w:rPr>
              <w:t>V</w:t>
            </w:r>
            <w:r>
              <w:rPr>
                <w:rFonts w:ascii="仿宋" w:eastAsia="仿宋" w:hAnsi="仿宋" w:cs="宋体" w:hint="eastAsia"/>
                <w:color w:val="000000"/>
                <w:kern w:val="0"/>
                <w:szCs w:val="21"/>
              </w:rPr>
              <w:t>，频率响应</w:t>
            </w:r>
            <w:r>
              <w:rPr>
                <w:rFonts w:ascii="仿宋" w:eastAsia="仿宋" w:hAnsi="仿宋" w:cs="宋体" w:hint="eastAsia"/>
                <w:color w:val="000000"/>
                <w:kern w:val="0"/>
                <w:szCs w:val="21"/>
              </w:rPr>
              <w:t>:80Hz-18KHz</w:t>
            </w:r>
            <w:r>
              <w:rPr>
                <w:rFonts w:ascii="仿宋" w:eastAsia="仿宋" w:hAnsi="仿宋" w:cs="宋体" w:hint="eastAsia"/>
                <w:color w:val="000000"/>
                <w:kern w:val="0"/>
                <w:szCs w:val="21"/>
              </w:rPr>
              <w:t>（±</w:t>
            </w:r>
            <w:r>
              <w:rPr>
                <w:rFonts w:ascii="仿宋" w:eastAsia="仿宋" w:hAnsi="仿宋" w:cs="宋体" w:hint="eastAsia"/>
                <w:color w:val="000000"/>
                <w:kern w:val="0"/>
                <w:szCs w:val="21"/>
              </w:rPr>
              <w:t>3dB</w:t>
            </w:r>
            <w:r>
              <w:rPr>
                <w:rFonts w:ascii="仿宋" w:eastAsia="仿宋" w:hAnsi="仿宋" w:cs="宋体" w:hint="eastAsia"/>
                <w:color w:val="000000"/>
                <w:kern w:val="0"/>
                <w:szCs w:val="21"/>
              </w:rPr>
              <w:t>）。</w:t>
            </w:r>
            <w:r>
              <w:rPr>
                <w:rFonts w:ascii="仿宋" w:eastAsia="仿宋" w:hAnsi="仿宋" w:cs="宋体" w:hint="eastAsia"/>
                <w:color w:val="000000"/>
                <w:kern w:val="0"/>
                <w:szCs w:val="21"/>
              </w:rPr>
              <w:t>7.</w:t>
            </w:r>
            <w:r>
              <w:rPr>
                <w:rFonts w:ascii="仿宋" w:eastAsia="仿宋" w:hAnsi="仿宋" w:cs="宋体" w:hint="eastAsia"/>
                <w:color w:val="000000"/>
                <w:kern w:val="0"/>
                <w:szCs w:val="21"/>
              </w:rPr>
              <w:t>发射机指标：音头采用动圈式麦克风</w:t>
            </w:r>
            <w:r>
              <w:rPr>
                <w:rFonts w:ascii="仿宋" w:eastAsia="仿宋" w:hAnsi="仿宋" w:cs="宋体" w:hint="eastAsia"/>
                <w:color w:val="000000"/>
                <w:kern w:val="0"/>
                <w:szCs w:val="21"/>
              </w:rPr>
              <w:t>8.</w:t>
            </w:r>
            <w:r>
              <w:rPr>
                <w:rFonts w:ascii="仿宋" w:eastAsia="仿宋" w:hAnsi="仿宋" w:cs="宋体" w:hint="eastAsia"/>
                <w:color w:val="000000"/>
                <w:kern w:val="0"/>
                <w:szCs w:val="21"/>
              </w:rPr>
              <w:t>输出功率</w:t>
            </w:r>
            <w:r>
              <w:rPr>
                <w:rFonts w:ascii="仿宋" w:eastAsia="仿宋" w:hAnsi="仿宋" w:cs="宋体" w:hint="eastAsia"/>
                <w:color w:val="000000"/>
                <w:kern w:val="0"/>
                <w:szCs w:val="21"/>
              </w:rPr>
              <w:t>:3mW~30mW</w:t>
            </w:r>
            <w:r>
              <w:rPr>
                <w:rFonts w:ascii="仿宋" w:eastAsia="仿宋" w:hAnsi="仿宋" w:cs="宋体" w:hint="eastAsia"/>
                <w:color w:val="000000"/>
                <w:kern w:val="0"/>
                <w:szCs w:val="21"/>
              </w:rPr>
              <w:t>。</w:t>
            </w:r>
          </w:p>
        </w:tc>
        <w:tc>
          <w:tcPr>
            <w:tcW w:w="60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套</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9</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天线分配器</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可支持为</w:t>
            </w:r>
            <w:r>
              <w:rPr>
                <w:rFonts w:ascii="仿宋" w:eastAsia="仿宋" w:hAnsi="仿宋" w:cs="宋体" w:hint="eastAsia"/>
                <w:color w:val="000000"/>
                <w:kern w:val="0"/>
                <w:szCs w:val="21"/>
              </w:rPr>
              <w:t>4</w:t>
            </w:r>
            <w:r>
              <w:rPr>
                <w:rFonts w:ascii="仿宋" w:eastAsia="仿宋" w:hAnsi="仿宋" w:cs="宋体" w:hint="eastAsia"/>
                <w:color w:val="000000"/>
                <w:kern w:val="0"/>
                <w:szCs w:val="21"/>
              </w:rPr>
              <w:t>台一拖二真分集话筒自动选讯接收机的多频道系统共用一对天线和一个电源。</w:t>
            </w:r>
            <w:r>
              <w:rPr>
                <w:rFonts w:ascii="仿宋" w:eastAsia="仿宋" w:hAnsi="仿宋" w:cs="宋体" w:hint="eastAsia"/>
                <w:color w:val="000000"/>
                <w:kern w:val="0"/>
                <w:szCs w:val="21"/>
              </w:rPr>
              <w:t>2.</w:t>
            </w:r>
            <w:r>
              <w:rPr>
                <w:rFonts w:ascii="仿宋" w:eastAsia="仿宋" w:hAnsi="仿宋" w:cs="宋体" w:hint="eastAsia"/>
                <w:color w:val="000000"/>
                <w:kern w:val="0"/>
                <w:szCs w:val="21"/>
              </w:rPr>
              <w:t>频带范围：</w:t>
            </w:r>
            <w:r>
              <w:rPr>
                <w:rFonts w:ascii="仿宋" w:eastAsia="仿宋" w:hAnsi="仿宋" w:cs="宋体" w:hint="eastAsia"/>
                <w:color w:val="000000"/>
                <w:kern w:val="0"/>
                <w:szCs w:val="21"/>
              </w:rPr>
              <w:t>640~960MHz</w:t>
            </w:r>
            <w:r>
              <w:rPr>
                <w:rFonts w:ascii="仿宋" w:eastAsia="仿宋" w:hAnsi="仿宋" w:cs="宋体" w:hint="eastAsia"/>
                <w:color w:val="000000"/>
                <w:kern w:val="0"/>
                <w:szCs w:val="21"/>
              </w:rPr>
              <w:t>，输出</w:t>
            </w:r>
            <w:r>
              <w:rPr>
                <w:rFonts w:ascii="仿宋" w:eastAsia="仿宋" w:hAnsi="仿宋" w:cs="宋体" w:hint="eastAsia"/>
                <w:color w:val="000000"/>
                <w:kern w:val="0"/>
                <w:szCs w:val="21"/>
              </w:rPr>
              <w:t>/</w:t>
            </w:r>
            <w:r>
              <w:rPr>
                <w:rFonts w:ascii="仿宋" w:eastAsia="仿宋" w:hAnsi="仿宋" w:cs="宋体" w:hint="eastAsia"/>
                <w:color w:val="000000"/>
                <w:kern w:val="0"/>
                <w:szCs w:val="21"/>
              </w:rPr>
              <w:t>入增益</w:t>
            </w:r>
            <w:r>
              <w:rPr>
                <w:rFonts w:ascii="仿宋" w:eastAsia="仿宋" w:hAnsi="仿宋" w:cs="宋体" w:hint="eastAsia"/>
                <w:color w:val="000000"/>
                <w:kern w:val="0"/>
                <w:szCs w:val="21"/>
              </w:rPr>
              <w:t>+1.0dB(</w:t>
            </w:r>
            <w:r>
              <w:rPr>
                <w:rFonts w:ascii="仿宋" w:eastAsia="仿宋" w:hAnsi="仿宋" w:cs="宋体" w:hint="eastAsia"/>
                <w:color w:val="000000"/>
                <w:kern w:val="0"/>
                <w:szCs w:val="21"/>
              </w:rPr>
              <w:t>频段中心</w:t>
            </w:r>
            <w:r>
              <w:rPr>
                <w:rFonts w:ascii="仿宋" w:eastAsia="仿宋" w:hAnsi="仿宋" w:cs="宋体" w:hint="eastAsia"/>
                <w:color w:val="000000"/>
                <w:kern w:val="0"/>
                <w:szCs w:val="21"/>
              </w:rPr>
              <w:t>)</w:t>
            </w:r>
            <w:r>
              <w:rPr>
                <w:rFonts w:ascii="仿宋" w:eastAsia="仿宋" w:hAnsi="仿宋" w:cs="宋体" w:hint="eastAsia"/>
                <w:color w:val="000000"/>
                <w:kern w:val="0"/>
                <w:szCs w:val="21"/>
              </w:rPr>
              <w:t>，输出</w:t>
            </w:r>
            <w:r>
              <w:rPr>
                <w:rFonts w:ascii="仿宋" w:eastAsia="仿宋" w:hAnsi="仿宋" w:cs="宋体" w:hint="eastAsia"/>
                <w:color w:val="000000"/>
                <w:kern w:val="0"/>
                <w:szCs w:val="21"/>
              </w:rPr>
              <w:t>/</w:t>
            </w:r>
            <w:r>
              <w:rPr>
                <w:rFonts w:ascii="仿宋" w:eastAsia="仿宋" w:hAnsi="仿宋" w:cs="宋体" w:hint="eastAsia"/>
                <w:color w:val="000000"/>
                <w:kern w:val="0"/>
                <w:szCs w:val="21"/>
              </w:rPr>
              <w:t>入阻抗：</w:t>
            </w:r>
            <w:r>
              <w:rPr>
                <w:rFonts w:ascii="仿宋" w:eastAsia="仿宋" w:hAnsi="仿宋" w:cs="宋体" w:hint="eastAsia"/>
                <w:color w:val="000000"/>
                <w:kern w:val="0"/>
                <w:szCs w:val="21"/>
              </w:rPr>
              <w:t>50</w:t>
            </w:r>
            <w:r>
              <w:rPr>
                <w:rFonts w:ascii="仿宋" w:eastAsia="仿宋" w:hAnsi="仿宋" w:cs="宋体" w:hint="eastAsia"/>
                <w:color w:val="000000"/>
                <w:kern w:val="0"/>
                <w:szCs w:val="21"/>
              </w:rPr>
              <w:t>Ω，频宽：</w:t>
            </w:r>
            <w:r>
              <w:rPr>
                <w:rFonts w:ascii="仿宋" w:eastAsia="仿宋" w:hAnsi="仿宋" w:cs="宋体" w:hint="eastAsia"/>
                <w:color w:val="000000"/>
                <w:kern w:val="0"/>
                <w:szCs w:val="21"/>
              </w:rPr>
              <w:t>320MHz</w:t>
            </w:r>
            <w:r>
              <w:rPr>
                <w:rFonts w:ascii="仿宋" w:eastAsia="仿宋" w:hAnsi="仿宋" w:cs="宋体" w:hint="eastAsia"/>
                <w:color w:val="000000"/>
                <w:kern w:val="0"/>
                <w:szCs w:val="21"/>
              </w:rPr>
              <w:t>。</w:t>
            </w: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套</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话筒天线</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采用</w:t>
            </w:r>
            <w:r>
              <w:rPr>
                <w:rFonts w:ascii="仿宋" w:eastAsia="仿宋" w:hAnsi="仿宋" w:cs="宋体" w:hint="eastAsia"/>
                <w:color w:val="000000"/>
                <w:kern w:val="0"/>
                <w:szCs w:val="21"/>
              </w:rPr>
              <w:t>UHF</w:t>
            </w:r>
            <w:r>
              <w:rPr>
                <w:rFonts w:ascii="仿宋" w:eastAsia="仿宋" w:hAnsi="仿宋" w:cs="宋体" w:hint="eastAsia"/>
                <w:color w:val="000000"/>
                <w:kern w:val="0"/>
                <w:szCs w:val="21"/>
              </w:rPr>
              <w:t>频段无线真分集接收机用的</w:t>
            </w:r>
            <w:r>
              <w:rPr>
                <w:rFonts w:ascii="仿宋" w:eastAsia="仿宋" w:hAnsi="仿宋" w:cs="宋体" w:hint="eastAsia"/>
                <w:color w:val="000000"/>
                <w:kern w:val="0"/>
                <w:szCs w:val="21"/>
              </w:rPr>
              <w:t>45</w:t>
            </w:r>
            <w:r>
              <w:rPr>
                <w:rFonts w:ascii="仿宋" w:eastAsia="仿宋" w:hAnsi="仿宋" w:cs="宋体" w:hint="eastAsia"/>
                <w:color w:val="000000"/>
                <w:kern w:val="0"/>
                <w:szCs w:val="21"/>
              </w:rPr>
              <w:t>度极化宽频全向天线，支持</w:t>
            </w:r>
            <w:r>
              <w:rPr>
                <w:rFonts w:ascii="仿宋" w:eastAsia="仿宋" w:hAnsi="仿宋" w:cs="宋体" w:hint="eastAsia"/>
                <w:color w:val="000000"/>
                <w:kern w:val="0"/>
                <w:szCs w:val="21"/>
              </w:rPr>
              <w:t>550MHz ~ 850MHz</w:t>
            </w:r>
            <w:r>
              <w:rPr>
                <w:rFonts w:ascii="仿宋" w:eastAsia="仿宋" w:hAnsi="仿宋" w:cs="宋体" w:hint="eastAsia"/>
                <w:color w:val="000000"/>
                <w:kern w:val="0"/>
                <w:szCs w:val="21"/>
              </w:rPr>
              <w:t>频率范围频段，具有</w:t>
            </w:r>
            <w:r>
              <w:rPr>
                <w:rFonts w:ascii="仿宋" w:eastAsia="仿宋" w:hAnsi="仿宋" w:cs="宋体" w:hint="eastAsia"/>
                <w:color w:val="000000"/>
                <w:kern w:val="0"/>
                <w:szCs w:val="21"/>
              </w:rPr>
              <w:t>8dBi</w:t>
            </w:r>
            <w:r>
              <w:rPr>
                <w:rFonts w:ascii="仿宋" w:eastAsia="仿宋" w:hAnsi="仿宋" w:cs="宋体" w:hint="eastAsia"/>
                <w:color w:val="000000"/>
                <w:kern w:val="0"/>
                <w:szCs w:val="21"/>
              </w:rPr>
              <w:t>的高指向特性的增益。</w:t>
            </w:r>
            <w:r>
              <w:rPr>
                <w:rFonts w:ascii="仿宋" w:eastAsia="仿宋" w:hAnsi="仿宋" w:cs="宋体" w:hint="eastAsia"/>
                <w:color w:val="000000"/>
                <w:kern w:val="0"/>
                <w:szCs w:val="21"/>
              </w:rPr>
              <w:t>2.</w:t>
            </w:r>
            <w:r>
              <w:rPr>
                <w:rFonts w:ascii="仿宋" w:eastAsia="仿宋" w:hAnsi="仿宋" w:cs="宋体" w:hint="eastAsia"/>
                <w:color w:val="000000"/>
                <w:kern w:val="0"/>
                <w:szCs w:val="21"/>
              </w:rPr>
              <w:t>最大功率支持</w:t>
            </w:r>
            <w:r>
              <w:rPr>
                <w:rFonts w:ascii="仿宋" w:eastAsia="仿宋" w:hAnsi="仿宋" w:cs="宋体" w:hint="eastAsia"/>
                <w:color w:val="000000"/>
                <w:kern w:val="0"/>
                <w:szCs w:val="21"/>
              </w:rPr>
              <w:t>50W</w:t>
            </w:r>
            <w:r>
              <w:rPr>
                <w:rFonts w:ascii="仿宋" w:eastAsia="仿宋" w:hAnsi="仿宋" w:cs="宋体" w:hint="eastAsia"/>
                <w:color w:val="000000"/>
                <w:kern w:val="0"/>
                <w:szCs w:val="21"/>
              </w:rPr>
              <w:t>，半功率波瓣宽度：</w:t>
            </w:r>
            <w:r>
              <w:rPr>
                <w:rFonts w:ascii="仿宋" w:eastAsia="仿宋" w:hAnsi="仿宋" w:cs="宋体" w:hint="eastAsia"/>
                <w:color w:val="000000"/>
                <w:kern w:val="0"/>
                <w:szCs w:val="21"/>
              </w:rPr>
              <w:t>H:76</w:t>
            </w:r>
            <w:r>
              <w:rPr>
                <w:rFonts w:ascii="仿宋" w:eastAsia="仿宋" w:hAnsi="仿宋" w:cs="宋体" w:hint="eastAsia"/>
                <w:color w:val="000000"/>
                <w:kern w:val="0"/>
                <w:szCs w:val="21"/>
              </w:rPr>
              <w:t>°±</w:t>
            </w:r>
            <w:r>
              <w:rPr>
                <w:rFonts w:ascii="仿宋" w:eastAsia="仿宋" w:hAnsi="仿宋" w:cs="宋体" w:hint="eastAsia"/>
                <w:color w:val="000000"/>
                <w:kern w:val="0"/>
                <w:szCs w:val="21"/>
              </w:rPr>
              <w:t>5</w:t>
            </w:r>
            <w:r>
              <w:rPr>
                <w:rFonts w:ascii="仿宋" w:eastAsia="仿宋" w:hAnsi="仿宋" w:cs="宋体" w:hint="eastAsia"/>
                <w:color w:val="000000"/>
                <w:kern w:val="0"/>
                <w:szCs w:val="21"/>
              </w:rPr>
              <w:t>°，</w:t>
            </w:r>
            <w:r>
              <w:rPr>
                <w:rFonts w:ascii="仿宋" w:eastAsia="仿宋" w:hAnsi="仿宋" w:cs="宋体" w:hint="eastAsia"/>
                <w:color w:val="000000"/>
                <w:kern w:val="0"/>
                <w:szCs w:val="21"/>
              </w:rPr>
              <w:t>V:76</w:t>
            </w:r>
            <w:r>
              <w:rPr>
                <w:rFonts w:ascii="仿宋" w:eastAsia="仿宋" w:hAnsi="仿宋" w:cs="宋体" w:hint="eastAsia"/>
                <w:color w:val="000000"/>
                <w:kern w:val="0"/>
                <w:szCs w:val="21"/>
              </w:rPr>
              <w:t>°±</w:t>
            </w:r>
            <w:r>
              <w:rPr>
                <w:rFonts w:ascii="仿宋" w:eastAsia="仿宋" w:hAnsi="仿宋" w:cs="宋体" w:hint="eastAsia"/>
                <w:color w:val="000000"/>
                <w:kern w:val="0"/>
                <w:szCs w:val="21"/>
              </w:rPr>
              <w:t>5</w:t>
            </w:r>
            <w:r>
              <w:rPr>
                <w:rFonts w:ascii="仿宋" w:eastAsia="仿宋" w:hAnsi="仿宋" w:cs="宋体" w:hint="eastAsia"/>
                <w:color w:val="000000"/>
                <w:kern w:val="0"/>
                <w:szCs w:val="21"/>
              </w:rPr>
              <w:t>°，前后比</w:t>
            </w:r>
            <w:r>
              <w:rPr>
                <w:rFonts w:ascii="仿宋" w:eastAsia="仿宋" w:hAnsi="仿宋" w:cs="宋体" w:hint="eastAsia"/>
                <w:color w:val="000000"/>
                <w:kern w:val="0"/>
                <w:szCs w:val="21"/>
              </w:rPr>
              <w:lastRenderedPageBreak/>
              <w:t>23dB</w:t>
            </w:r>
            <w:r>
              <w:rPr>
                <w:rFonts w:ascii="仿宋" w:eastAsia="仿宋" w:hAnsi="仿宋" w:cs="宋体" w:hint="eastAsia"/>
                <w:color w:val="000000"/>
                <w:kern w:val="0"/>
                <w:szCs w:val="21"/>
              </w:rPr>
              <w:t>，。</w:t>
            </w:r>
            <w:r>
              <w:rPr>
                <w:rFonts w:ascii="仿宋" w:eastAsia="仿宋" w:hAnsi="仿宋" w:cs="宋体" w:hint="eastAsia"/>
                <w:color w:val="000000"/>
                <w:kern w:val="0"/>
                <w:szCs w:val="21"/>
              </w:rPr>
              <w:t>3.</w:t>
            </w:r>
            <w:r>
              <w:rPr>
                <w:rFonts w:ascii="仿宋" w:eastAsia="仿宋" w:hAnsi="仿宋" w:cs="宋体" w:hint="eastAsia"/>
                <w:color w:val="000000"/>
                <w:kern w:val="0"/>
                <w:szCs w:val="21"/>
              </w:rPr>
              <w:t>接头类型</w:t>
            </w:r>
            <w:r>
              <w:rPr>
                <w:rFonts w:ascii="仿宋" w:eastAsia="仿宋" w:hAnsi="仿宋" w:cs="宋体" w:hint="eastAsia"/>
                <w:color w:val="000000"/>
                <w:kern w:val="0"/>
                <w:szCs w:val="21"/>
              </w:rPr>
              <w:t>BNC</w:t>
            </w:r>
            <w:r>
              <w:rPr>
                <w:rFonts w:ascii="仿宋" w:eastAsia="仿宋" w:hAnsi="仿宋" w:cs="宋体" w:hint="eastAsia"/>
                <w:color w:val="000000"/>
                <w:kern w:val="0"/>
                <w:szCs w:val="21"/>
              </w:rPr>
              <w:t>，雷电保护：直流接地</w:t>
            </w:r>
            <w:r>
              <w:rPr>
                <w:rFonts w:ascii="仿宋" w:eastAsia="仿宋" w:hAnsi="仿宋" w:cs="宋体" w:hint="eastAsia"/>
                <w:color w:val="000000"/>
                <w:kern w:val="0"/>
                <w:szCs w:val="21"/>
              </w:rPr>
              <w:t>DC</w:t>
            </w:r>
            <w:r>
              <w:rPr>
                <w:rFonts w:ascii="仿宋" w:eastAsia="仿宋" w:hAnsi="仿宋" w:cs="宋体" w:hint="eastAsia"/>
                <w:color w:val="000000"/>
                <w:kern w:val="0"/>
                <w:szCs w:val="21"/>
              </w:rPr>
              <w:t>。</w:t>
            </w: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lastRenderedPageBreak/>
              <w:t>1</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套</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lastRenderedPageBreak/>
              <w:t>11</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数字调音台</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采用</w:t>
            </w:r>
            <w:r>
              <w:rPr>
                <w:rFonts w:ascii="仿宋" w:eastAsia="仿宋" w:hAnsi="仿宋" w:cs="宋体" w:hint="eastAsia"/>
                <w:color w:val="000000"/>
                <w:kern w:val="0"/>
                <w:szCs w:val="21"/>
              </w:rPr>
              <w:t>UHF</w:t>
            </w:r>
            <w:r>
              <w:rPr>
                <w:rFonts w:ascii="仿宋" w:eastAsia="仿宋" w:hAnsi="仿宋" w:cs="宋体" w:hint="eastAsia"/>
                <w:color w:val="000000"/>
                <w:kern w:val="0"/>
                <w:szCs w:val="21"/>
              </w:rPr>
              <w:t>频段无线真分集接收机用的</w:t>
            </w:r>
            <w:r>
              <w:rPr>
                <w:rFonts w:ascii="仿宋" w:eastAsia="仿宋" w:hAnsi="仿宋" w:cs="宋体" w:hint="eastAsia"/>
                <w:color w:val="000000"/>
                <w:kern w:val="0"/>
                <w:szCs w:val="21"/>
              </w:rPr>
              <w:t>45</w:t>
            </w:r>
            <w:r>
              <w:rPr>
                <w:rFonts w:ascii="仿宋" w:eastAsia="仿宋" w:hAnsi="仿宋" w:cs="宋体" w:hint="eastAsia"/>
                <w:color w:val="000000"/>
                <w:kern w:val="0"/>
                <w:szCs w:val="21"/>
              </w:rPr>
              <w:t>度极化宽频全向天线，支持</w:t>
            </w:r>
            <w:r>
              <w:rPr>
                <w:rFonts w:ascii="仿宋" w:eastAsia="仿宋" w:hAnsi="仿宋" w:cs="宋体" w:hint="eastAsia"/>
                <w:color w:val="000000"/>
                <w:kern w:val="0"/>
                <w:szCs w:val="21"/>
              </w:rPr>
              <w:t>550MHz ~ 850MHz</w:t>
            </w:r>
            <w:r>
              <w:rPr>
                <w:rFonts w:ascii="仿宋" w:eastAsia="仿宋" w:hAnsi="仿宋" w:cs="宋体" w:hint="eastAsia"/>
                <w:color w:val="000000"/>
                <w:kern w:val="0"/>
                <w:szCs w:val="21"/>
              </w:rPr>
              <w:t>频率范围频段，具有</w:t>
            </w:r>
            <w:r>
              <w:rPr>
                <w:rFonts w:ascii="仿宋" w:eastAsia="仿宋" w:hAnsi="仿宋" w:cs="宋体" w:hint="eastAsia"/>
                <w:color w:val="000000"/>
                <w:kern w:val="0"/>
                <w:szCs w:val="21"/>
              </w:rPr>
              <w:t>8dBi</w:t>
            </w:r>
            <w:r>
              <w:rPr>
                <w:rFonts w:ascii="仿宋" w:eastAsia="仿宋" w:hAnsi="仿宋" w:cs="宋体" w:hint="eastAsia"/>
                <w:color w:val="000000"/>
                <w:kern w:val="0"/>
                <w:szCs w:val="21"/>
              </w:rPr>
              <w:t>的高指向特性的增益。</w:t>
            </w:r>
            <w:r>
              <w:rPr>
                <w:rFonts w:ascii="仿宋" w:eastAsia="仿宋" w:hAnsi="仿宋" w:cs="宋体" w:hint="eastAsia"/>
                <w:color w:val="000000"/>
                <w:kern w:val="0"/>
                <w:szCs w:val="21"/>
              </w:rPr>
              <w:t>2.</w:t>
            </w:r>
            <w:r>
              <w:rPr>
                <w:rFonts w:ascii="仿宋" w:eastAsia="仿宋" w:hAnsi="仿宋" w:cs="宋体" w:hint="eastAsia"/>
                <w:color w:val="000000"/>
                <w:kern w:val="0"/>
                <w:szCs w:val="21"/>
              </w:rPr>
              <w:t>最大功率支持</w:t>
            </w:r>
            <w:r>
              <w:rPr>
                <w:rFonts w:ascii="仿宋" w:eastAsia="仿宋" w:hAnsi="仿宋" w:cs="宋体" w:hint="eastAsia"/>
                <w:color w:val="000000"/>
                <w:kern w:val="0"/>
                <w:szCs w:val="21"/>
              </w:rPr>
              <w:t>50W</w:t>
            </w:r>
            <w:r>
              <w:rPr>
                <w:rFonts w:ascii="仿宋" w:eastAsia="仿宋" w:hAnsi="仿宋" w:cs="宋体" w:hint="eastAsia"/>
                <w:color w:val="000000"/>
                <w:kern w:val="0"/>
                <w:szCs w:val="21"/>
              </w:rPr>
              <w:t>，半功率波瓣宽度：</w:t>
            </w:r>
            <w:r>
              <w:rPr>
                <w:rFonts w:ascii="仿宋" w:eastAsia="仿宋" w:hAnsi="仿宋" w:cs="宋体" w:hint="eastAsia"/>
                <w:color w:val="000000"/>
                <w:kern w:val="0"/>
                <w:szCs w:val="21"/>
              </w:rPr>
              <w:t>H:76</w:t>
            </w:r>
            <w:r>
              <w:rPr>
                <w:rFonts w:ascii="仿宋" w:eastAsia="仿宋" w:hAnsi="仿宋" w:cs="宋体" w:hint="eastAsia"/>
                <w:color w:val="000000"/>
                <w:kern w:val="0"/>
                <w:szCs w:val="21"/>
              </w:rPr>
              <w:t>°±</w:t>
            </w:r>
            <w:r>
              <w:rPr>
                <w:rFonts w:ascii="仿宋" w:eastAsia="仿宋" w:hAnsi="仿宋" w:cs="宋体" w:hint="eastAsia"/>
                <w:color w:val="000000"/>
                <w:kern w:val="0"/>
                <w:szCs w:val="21"/>
              </w:rPr>
              <w:t>5</w:t>
            </w:r>
            <w:r>
              <w:rPr>
                <w:rFonts w:ascii="仿宋" w:eastAsia="仿宋" w:hAnsi="仿宋" w:cs="宋体" w:hint="eastAsia"/>
                <w:color w:val="000000"/>
                <w:kern w:val="0"/>
                <w:szCs w:val="21"/>
              </w:rPr>
              <w:t>°，</w:t>
            </w:r>
            <w:r>
              <w:rPr>
                <w:rFonts w:ascii="仿宋" w:eastAsia="仿宋" w:hAnsi="仿宋" w:cs="宋体" w:hint="eastAsia"/>
                <w:color w:val="000000"/>
                <w:kern w:val="0"/>
                <w:szCs w:val="21"/>
              </w:rPr>
              <w:t>V:76</w:t>
            </w:r>
            <w:r>
              <w:rPr>
                <w:rFonts w:ascii="仿宋" w:eastAsia="仿宋" w:hAnsi="仿宋" w:cs="宋体" w:hint="eastAsia"/>
                <w:color w:val="000000"/>
                <w:kern w:val="0"/>
                <w:szCs w:val="21"/>
              </w:rPr>
              <w:t>°±</w:t>
            </w:r>
            <w:r>
              <w:rPr>
                <w:rFonts w:ascii="仿宋" w:eastAsia="仿宋" w:hAnsi="仿宋" w:cs="宋体" w:hint="eastAsia"/>
                <w:color w:val="000000"/>
                <w:kern w:val="0"/>
                <w:szCs w:val="21"/>
              </w:rPr>
              <w:t>5</w:t>
            </w:r>
            <w:r>
              <w:rPr>
                <w:rFonts w:ascii="仿宋" w:eastAsia="仿宋" w:hAnsi="仿宋" w:cs="宋体" w:hint="eastAsia"/>
                <w:color w:val="000000"/>
                <w:kern w:val="0"/>
                <w:szCs w:val="21"/>
              </w:rPr>
              <w:t>°，前后比</w:t>
            </w:r>
            <w:r>
              <w:rPr>
                <w:rFonts w:ascii="仿宋" w:eastAsia="仿宋" w:hAnsi="仿宋" w:cs="宋体" w:hint="eastAsia"/>
                <w:color w:val="000000"/>
                <w:kern w:val="0"/>
                <w:szCs w:val="21"/>
              </w:rPr>
              <w:t>23dB</w:t>
            </w:r>
            <w:r>
              <w:rPr>
                <w:rFonts w:ascii="仿宋" w:eastAsia="仿宋" w:hAnsi="仿宋" w:cs="宋体" w:hint="eastAsia"/>
                <w:color w:val="000000"/>
                <w:kern w:val="0"/>
                <w:szCs w:val="21"/>
              </w:rPr>
              <w:t>，。</w:t>
            </w:r>
            <w:r>
              <w:rPr>
                <w:rFonts w:ascii="仿宋" w:eastAsia="仿宋" w:hAnsi="仿宋" w:cs="宋体" w:hint="eastAsia"/>
                <w:color w:val="000000"/>
                <w:kern w:val="0"/>
                <w:szCs w:val="21"/>
              </w:rPr>
              <w:t>3.</w:t>
            </w:r>
            <w:r>
              <w:rPr>
                <w:rFonts w:ascii="仿宋" w:eastAsia="仿宋" w:hAnsi="仿宋" w:cs="宋体" w:hint="eastAsia"/>
                <w:color w:val="000000"/>
                <w:kern w:val="0"/>
                <w:szCs w:val="21"/>
              </w:rPr>
              <w:t>接头类型</w:t>
            </w:r>
            <w:r>
              <w:rPr>
                <w:rFonts w:ascii="仿宋" w:eastAsia="仿宋" w:hAnsi="仿宋" w:cs="宋体" w:hint="eastAsia"/>
                <w:color w:val="000000"/>
                <w:kern w:val="0"/>
                <w:szCs w:val="21"/>
              </w:rPr>
              <w:t>BNC</w:t>
            </w:r>
            <w:r>
              <w:rPr>
                <w:rFonts w:ascii="仿宋" w:eastAsia="仿宋" w:hAnsi="仿宋" w:cs="宋体" w:hint="eastAsia"/>
                <w:color w:val="000000"/>
                <w:kern w:val="0"/>
                <w:szCs w:val="21"/>
              </w:rPr>
              <w:t>，雷电保护：直流接地</w:t>
            </w:r>
            <w:r>
              <w:rPr>
                <w:rFonts w:ascii="仿宋" w:eastAsia="仿宋" w:hAnsi="仿宋" w:cs="宋体" w:hint="eastAsia"/>
                <w:color w:val="000000"/>
                <w:kern w:val="0"/>
                <w:szCs w:val="21"/>
              </w:rPr>
              <w:t>DC</w:t>
            </w:r>
            <w:r>
              <w:rPr>
                <w:rFonts w:ascii="仿宋" w:eastAsia="仿宋" w:hAnsi="仿宋" w:cs="宋体" w:hint="eastAsia"/>
                <w:color w:val="000000"/>
                <w:kern w:val="0"/>
                <w:szCs w:val="21"/>
              </w:rPr>
              <w:t>。</w:t>
            </w: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台</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12</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音频处理器</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数字音频处理器支持</w:t>
            </w:r>
            <w:r>
              <w:rPr>
                <w:rFonts w:ascii="仿宋" w:eastAsia="仿宋" w:hAnsi="仿宋" w:cs="宋体" w:hint="eastAsia"/>
                <w:color w:val="000000"/>
                <w:kern w:val="0"/>
                <w:szCs w:val="21"/>
              </w:rPr>
              <w:t>16</w:t>
            </w:r>
            <w:r>
              <w:rPr>
                <w:rFonts w:ascii="仿宋" w:eastAsia="仿宋" w:hAnsi="仿宋" w:cs="宋体" w:hint="eastAsia"/>
                <w:color w:val="000000"/>
                <w:kern w:val="0"/>
                <w:szCs w:val="21"/>
              </w:rPr>
              <w:t>路平衡式话筒</w:t>
            </w:r>
            <w:r>
              <w:rPr>
                <w:rFonts w:ascii="仿宋" w:eastAsia="仿宋" w:hAnsi="仿宋" w:cs="宋体" w:hint="eastAsia"/>
                <w:color w:val="000000"/>
                <w:kern w:val="0"/>
                <w:szCs w:val="21"/>
              </w:rPr>
              <w:t>/</w:t>
            </w:r>
            <w:r>
              <w:rPr>
                <w:rFonts w:ascii="仿宋" w:eastAsia="仿宋" w:hAnsi="仿宋" w:cs="宋体" w:hint="eastAsia"/>
                <w:color w:val="000000"/>
                <w:kern w:val="0"/>
                <w:szCs w:val="21"/>
              </w:rPr>
              <w:t>线路输入通道，采用裸线接口端子，平衡接法；支持</w:t>
            </w:r>
            <w:r>
              <w:rPr>
                <w:rFonts w:ascii="仿宋" w:eastAsia="仿宋" w:hAnsi="仿宋" w:cs="宋体" w:hint="eastAsia"/>
                <w:color w:val="000000"/>
                <w:kern w:val="0"/>
                <w:szCs w:val="21"/>
              </w:rPr>
              <w:t>16</w:t>
            </w:r>
            <w:r>
              <w:rPr>
                <w:rFonts w:ascii="仿宋" w:eastAsia="仿宋" w:hAnsi="仿宋" w:cs="宋体" w:hint="eastAsia"/>
                <w:color w:val="000000"/>
                <w:kern w:val="0"/>
                <w:szCs w:val="21"/>
              </w:rPr>
              <w:t>路平衡式线路输出，采用裸线接口端子，平衡接法。</w:t>
            </w:r>
            <w:r>
              <w:rPr>
                <w:rFonts w:ascii="仿宋" w:eastAsia="仿宋" w:hAnsi="仿宋" w:cs="宋体" w:hint="eastAsia"/>
                <w:color w:val="000000"/>
                <w:kern w:val="0"/>
                <w:szCs w:val="21"/>
              </w:rPr>
              <w:t>2</w:t>
            </w:r>
            <w:r>
              <w:rPr>
                <w:rFonts w:ascii="仿宋" w:eastAsia="仿宋" w:hAnsi="仿宋" w:cs="宋体" w:hint="eastAsia"/>
                <w:color w:val="000000"/>
                <w:kern w:val="0"/>
                <w:szCs w:val="21"/>
              </w:rPr>
              <w:t>、输入通道支持前级放大、信号发生器、扩展器、压缩器、</w:t>
            </w:r>
            <w:r>
              <w:rPr>
                <w:rFonts w:ascii="仿宋" w:eastAsia="仿宋" w:hAnsi="仿宋" w:cs="宋体" w:hint="eastAsia"/>
                <w:color w:val="000000"/>
                <w:kern w:val="0"/>
                <w:szCs w:val="21"/>
              </w:rPr>
              <w:t>5</w:t>
            </w:r>
            <w:r>
              <w:rPr>
                <w:rFonts w:ascii="仿宋" w:eastAsia="仿宋" w:hAnsi="仿宋" w:cs="宋体" w:hint="eastAsia"/>
                <w:color w:val="000000"/>
                <w:kern w:val="0"/>
                <w:szCs w:val="21"/>
              </w:rPr>
              <w:t>段参量均衡、</w:t>
            </w:r>
            <w:r>
              <w:rPr>
                <w:rFonts w:ascii="仿宋" w:eastAsia="仿宋" w:hAnsi="仿宋" w:cs="宋体" w:hint="eastAsia"/>
                <w:color w:val="000000"/>
                <w:kern w:val="0"/>
                <w:szCs w:val="21"/>
              </w:rPr>
              <w:t>AM</w:t>
            </w:r>
            <w:r>
              <w:rPr>
                <w:rFonts w:ascii="仿宋" w:eastAsia="仿宋" w:hAnsi="仿宋" w:cs="宋体" w:hint="eastAsia"/>
                <w:color w:val="000000"/>
                <w:kern w:val="0"/>
                <w:szCs w:val="21"/>
              </w:rPr>
              <w:t>自动混音功能、</w:t>
            </w:r>
            <w:r>
              <w:rPr>
                <w:rFonts w:ascii="仿宋" w:eastAsia="仿宋" w:hAnsi="仿宋" w:cs="宋体" w:hint="eastAsia"/>
                <w:color w:val="000000"/>
                <w:kern w:val="0"/>
                <w:szCs w:val="21"/>
              </w:rPr>
              <w:t>AFC</w:t>
            </w:r>
            <w:r>
              <w:rPr>
                <w:rFonts w:ascii="仿宋" w:eastAsia="仿宋" w:hAnsi="仿宋" w:cs="宋体" w:hint="eastAsia"/>
                <w:color w:val="000000"/>
                <w:kern w:val="0"/>
                <w:szCs w:val="21"/>
              </w:rPr>
              <w:t>自适应反馈消除、</w:t>
            </w:r>
            <w:r>
              <w:rPr>
                <w:rFonts w:ascii="仿宋" w:eastAsia="仿宋" w:hAnsi="仿宋" w:cs="宋体" w:hint="eastAsia"/>
                <w:color w:val="000000"/>
                <w:kern w:val="0"/>
                <w:szCs w:val="21"/>
              </w:rPr>
              <w:t>AEC</w:t>
            </w:r>
            <w:r>
              <w:rPr>
                <w:rFonts w:ascii="仿宋" w:eastAsia="仿宋" w:hAnsi="仿宋" w:cs="宋体" w:hint="eastAsia"/>
                <w:color w:val="000000"/>
                <w:kern w:val="0"/>
                <w:szCs w:val="21"/>
              </w:rPr>
              <w:t>回声消除、</w:t>
            </w:r>
            <w:r>
              <w:rPr>
                <w:rFonts w:ascii="仿宋" w:eastAsia="仿宋" w:hAnsi="仿宋" w:cs="宋体" w:hint="eastAsia"/>
                <w:color w:val="000000"/>
                <w:kern w:val="0"/>
                <w:szCs w:val="21"/>
              </w:rPr>
              <w:t>ANC</w:t>
            </w:r>
            <w:r>
              <w:rPr>
                <w:rFonts w:ascii="仿宋" w:eastAsia="仿宋" w:hAnsi="仿宋" w:cs="宋体" w:hint="eastAsia"/>
                <w:color w:val="000000"/>
                <w:kern w:val="0"/>
                <w:szCs w:val="21"/>
              </w:rPr>
              <w:t>噪声消除。</w:t>
            </w:r>
            <w:r>
              <w:rPr>
                <w:rFonts w:ascii="仿宋" w:eastAsia="仿宋" w:hAnsi="仿宋" w:cs="宋体" w:hint="eastAsia"/>
                <w:color w:val="000000"/>
                <w:kern w:val="0"/>
                <w:szCs w:val="21"/>
              </w:rPr>
              <w:t>3.</w:t>
            </w:r>
            <w:r>
              <w:rPr>
                <w:rFonts w:ascii="仿宋" w:eastAsia="仿宋" w:hAnsi="仿宋" w:cs="宋体" w:hint="eastAsia"/>
                <w:color w:val="000000"/>
                <w:kern w:val="0"/>
                <w:szCs w:val="21"/>
              </w:rPr>
              <w:t>输出通道支持</w:t>
            </w:r>
            <w:r>
              <w:rPr>
                <w:rFonts w:ascii="仿宋" w:eastAsia="仿宋" w:hAnsi="仿宋" w:cs="宋体" w:hint="eastAsia"/>
                <w:color w:val="000000"/>
                <w:kern w:val="0"/>
                <w:szCs w:val="21"/>
              </w:rPr>
              <w:t>31</w:t>
            </w:r>
            <w:r>
              <w:rPr>
                <w:rFonts w:ascii="仿宋" w:eastAsia="仿宋" w:hAnsi="仿宋" w:cs="宋体" w:hint="eastAsia"/>
                <w:color w:val="000000"/>
                <w:kern w:val="0"/>
                <w:szCs w:val="21"/>
              </w:rPr>
              <w:t>段参量均衡器、延时器、分频器、高低通滤波器、限幅器。</w:t>
            </w:r>
            <w:r>
              <w:rPr>
                <w:rFonts w:ascii="仿宋" w:eastAsia="仿宋" w:hAnsi="仿宋" w:cs="宋体" w:hint="eastAsia"/>
                <w:color w:val="000000"/>
                <w:kern w:val="0"/>
                <w:szCs w:val="21"/>
              </w:rPr>
              <w:t>4.</w:t>
            </w:r>
            <w:r>
              <w:rPr>
                <w:rFonts w:ascii="仿宋" w:eastAsia="仿宋" w:hAnsi="仿宋" w:cs="宋体" w:hint="eastAsia"/>
                <w:color w:val="000000"/>
                <w:kern w:val="0"/>
                <w:szCs w:val="21"/>
              </w:rPr>
              <w:t>支持</w:t>
            </w:r>
            <w:r>
              <w:rPr>
                <w:rFonts w:ascii="仿宋" w:eastAsia="仿宋" w:hAnsi="仿宋" w:cs="宋体" w:hint="eastAsia"/>
                <w:color w:val="000000"/>
                <w:kern w:val="0"/>
                <w:szCs w:val="21"/>
              </w:rPr>
              <w:t>24bit/48KHz</w:t>
            </w:r>
            <w:r>
              <w:rPr>
                <w:rFonts w:ascii="仿宋" w:eastAsia="仿宋" w:hAnsi="仿宋" w:cs="宋体" w:hint="eastAsia"/>
                <w:color w:val="000000"/>
                <w:kern w:val="0"/>
                <w:szCs w:val="21"/>
              </w:rPr>
              <w:t>的声音，支持输入通道</w:t>
            </w:r>
            <w:r>
              <w:rPr>
                <w:rFonts w:ascii="仿宋" w:eastAsia="仿宋" w:hAnsi="仿宋" w:cs="宋体" w:hint="eastAsia"/>
                <w:color w:val="000000"/>
                <w:kern w:val="0"/>
                <w:szCs w:val="21"/>
              </w:rPr>
              <w:t>48V</w:t>
            </w:r>
            <w:r>
              <w:rPr>
                <w:rFonts w:ascii="仿宋" w:eastAsia="仿宋" w:hAnsi="仿宋" w:cs="宋体" w:hint="eastAsia"/>
                <w:color w:val="000000"/>
                <w:kern w:val="0"/>
                <w:szCs w:val="21"/>
              </w:rPr>
              <w:t>幻象供电。</w:t>
            </w:r>
            <w:r>
              <w:rPr>
                <w:rFonts w:ascii="仿宋" w:eastAsia="仿宋" w:hAnsi="仿宋" w:cs="宋体" w:hint="eastAsia"/>
                <w:color w:val="000000"/>
                <w:kern w:val="0"/>
                <w:szCs w:val="21"/>
              </w:rPr>
              <w:t>5.</w:t>
            </w:r>
            <w:r>
              <w:rPr>
                <w:rFonts w:ascii="仿宋" w:eastAsia="仿宋" w:hAnsi="仿宋" w:cs="宋体" w:hint="eastAsia"/>
                <w:color w:val="000000"/>
                <w:kern w:val="0"/>
                <w:szCs w:val="21"/>
              </w:rPr>
              <w:t>支持通过</w:t>
            </w:r>
            <w:r>
              <w:rPr>
                <w:rFonts w:ascii="仿宋" w:eastAsia="仿宋" w:hAnsi="仿宋" w:cs="宋体" w:hint="eastAsia"/>
                <w:color w:val="000000"/>
                <w:kern w:val="0"/>
                <w:szCs w:val="21"/>
              </w:rPr>
              <w:t>ISO</w:t>
            </w:r>
            <w:r>
              <w:rPr>
                <w:rFonts w:ascii="仿宋" w:eastAsia="仿宋" w:hAnsi="仿宋" w:cs="宋体" w:hint="eastAsia"/>
                <w:color w:val="000000"/>
                <w:kern w:val="0"/>
                <w:szCs w:val="21"/>
              </w:rPr>
              <w:t>或安卓系统手机、平板电脑</w:t>
            </w:r>
            <w:r>
              <w:rPr>
                <w:rFonts w:ascii="仿宋" w:eastAsia="仿宋" w:hAnsi="仿宋" w:cs="宋体" w:hint="eastAsia"/>
                <w:color w:val="000000"/>
                <w:kern w:val="0"/>
                <w:szCs w:val="21"/>
              </w:rPr>
              <w:t>APP</w:t>
            </w:r>
            <w:r>
              <w:rPr>
                <w:rFonts w:ascii="仿宋" w:eastAsia="仿宋" w:hAnsi="仿宋" w:cs="宋体" w:hint="eastAsia"/>
                <w:color w:val="000000"/>
                <w:kern w:val="0"/>
                <w:szCs w:val="21"/>
              </w:rPr>
              <w:t>软件进行操作控制、切换</w:t>
            </w:r>
            <w:r>
              <w:rPr>
                <w:rFonts w:ascii="仿宋" w:eastAsia="仿宋" w:hAnsi="仿宋" w:cs="宋体" w:hint="eastAsia"/>
                <w:color w:val="000000"/>
                <w:kern w:val="0"/>
                <w:szCs w:val="21"/>
              </w:rPr>
              <w:t>8</w:t>
            </w:r>
            <w:r>
              <w:rPr>
                <w:rFonts w:ascii="仿宋" w:eastAsia="仿宋" w:hAnsi="仿宋" w:cs="宋体" w:hint="eastAsia"/>
                <w:color w:val="000000"/>
                <w:kern w:val="0"/>
                <w:szCs w:val="21"/>
              </w:rPr>
              <w:t>个不同场景。面板具备</w:t>
            </w:r>
            <w:r>
              <w:rPr>
                <w:rFonts w:ascii="仿宋" w:eastAsia="仿宋" w:hAnsi="仿宋" w:cs="宋体" w:hint="eastAsia"/>
                <w:color w:val="000000"/>
                <w:kern w:val="0"/>
                <w:szCs w:val="21"/>
              </w:rPr>
              <w:t>USB</w:t>
            </w:r>
            <w:r>
              <w:rPr>
                <w:rFonts w:ascii="仿宋" w:eastAsia="仿宋" w:hAnsi="仿宋" w:cs="宋体" w:hint="eastAsia"/>
                <w:color w:val="000000"/>
                <w:kern w:val="0"/>
                <w:szCs w:val="21"/>
              </w:rPr>
              <w:t>接口，支持多媒体存储，可进行播放或存储录播。</w:t>
            </w:r>
            <w:r>
              <w:rPr>
                <w:rFonts w:ascii="仿宋" w:eastAsia="仿宋" w:hAnsi="仿宋" w:cs="宋体" w:hint="eastAsia"/>
                <w:color w:val="000000"/>
                <w:kern w:val="0"/>
                <w:szCs w:val="21"/>
              </w:rPr>
              <w:t>6.</w:t>
            </w:r>
            <w:r>
              <w:rPr>
                <w:rFonts w:ascii="仿宋" w:eastAsia="仿宋" w:hAnsi="仿宋" w:cs="宋体" w:hint="eastAsia"/>
                <w:color w:val="000000"/>
                <w:kern w:val="0"/>
                <w:szCs w:val="21"/>
              </w:rPr>
              <w:t>配置双向</w:t>
            </w:r>
            <w:r>
              <w:rPr>
                <w:rFonts w:ascii="仿宋" w:eastAsia="仿宋" w:hAnsi="仿宋" w:cs="宋体" w:hint="eastAsia"/>
                <w:color w:val="000000"/>
                <w:kern w:val="0"/>
                <w:szCs w:val="21"/>
              </w:rPr>
              <w:t>RS-232</w:t>
            </w:r>
            <w:r>
              <w:rPr>
                <w:rFonts w:ascii="仿宋" w:eastAsia="仿宋" w:hAnsi="仿宋" w:cs="宋体" w:hint="eastAsia"/>
                <w:color w:val="000000"/>
                <w:kern w:val="0"/>
                <w:szCs w:val="21"/>
              </w:rPr>
              <w:t>接口，可用于控制外部设备；配置</w:t>
            </w:r>
            <w:r>
              <w:rPr>
                <w:rFonts w:ascii="仿宋" w:eastAsia="仿宋" w:hAnsi="仿宋" w:cs="宋体" w:hint="eastAsia"/>
                <w:color w:val="000000"/>
                <w:kern w:val="0"/>
                <w:szCs w:val="21"/>
              </w:rPr>
              <w:t>RS-485</w:t>
            </w:r>
            <w:r>
              <w:rPr>
                <w:rFonts w:ascii="仿宋" w:eastAsia="仿宋" w:hAnsi="仿宋" w:cs="宋体" w:hint="eastAsia"/>
                <w:color w:val="000000"/>
                <w:kern w:val="0"/>
                <w:szCs w:val="21"/>
              </w:rPr>
              <w:t>接口，可实现自动摄像跟踪功能。配置</w:t>
            </w:r>
            <w:r>
              <w:rPr>
                <w:rFonts w:ascii="仿宋" w:eastAsia="仿宋" w:hAnsi="仿宋" w:cs="宋体" w:hint="eastAsia"/>
                <w:color w:val="000000"/>
                <w:kern w:val="0"/>
                <w:szCs w:val="21"/>
              </w:rPr>
              <w:t>8</w:t>
            </w:r>
            <w:r>
              <w:rPr>
                <w:rFonts w:ascii="仿宋" w:eastAsia="仿宋" w:hAnsi="仿宋" w:cs="宋体" w:hint="eastAsia"/>
                <w:color w:val="000000"/>
                <w:kern w:val="0"/>
                <w:szCs w:val="21"/>
              </w:rPr>
              <w:t>通道可编程</w:t>
            </w:r>
            <w:r>
              <w:rPr>
                <w:rFonts w:ascii="仿宋" w:eastAsia="仿宋" w:hAnsi="仿宋" w:cs="宋体" w:hint="eastAsia"/>
                <w:color w:val="000000"/>
                <w:kern w:val="0"/>
                <w:szCs w:val="21"/>
              </w:rPr>
              <w:t>GPIO</w:t>
            </w:r>
            <w:r>
              <w:rPr>
                <w:rFonts w:ascii="仿宋" w:eastAsia="仿宋" w:hAnsi="仿宋" w:cs="宋体" w:hint="eastAsia"/>
                <w:color w:val="000000"/>
                <w:kern w:val="0"/>
                <w:szCs w:val="21"/>
              </w:rPr>
              <w:t>控制接口（可自定义输入输出）。</w:t>
            </w:r>
            <w:r>
              <w:rPr>
                <w:rFonts w:ascii="仿宋" w:eastAsia="仿宋" w:hAnsi="仿宋" w:cs="宋体" w:hint="eastAsia"/>
                <w:color w:val="000000"/>
                <w:kern w:val="0"/>
                <w:szCs w:val="21"/>
              </w:rPr>
              <w:t>7.</w:t>
            </w:r>
            <w:r>
              <w:rPr>
                <w:rFonts w:ascii="仿宋" w:eastAsia="仿宋" w:hAnsi="仿宋" w:cs="宋体" w:hint="eastAsia"/>
                <w:color w:val="000000"/>
                <w:kern w:val="0"/>
                <w:szCs w:val="21"/>
              </w:rPr>
              <w:t>支持断电自动保护记忆功能。支持通道拷贝、粘贴、联控功能。支持通过浏览器访问设备，下载自带管理控制软件；可工作在</w:t>
            </w:r>
            <w:r>
              <w:rPr>
                <w:rFonts w:ascii="仿宋" w:eastAsia="仿宋" w:hAnsi="仿宋" w:cs="宋体" w:hint="eastAsia"/>
                <w:color w:val="000000"/>
                <w:kern w:val="0"/>
                <w:szCs w:val="21"/>
              </w:rPr>
              <w:t>XP/Windows7</w:t>
            </w:r>
            <w:r>
              <w:rPr>
                <w:rFonts w:ascii="仿宋" w:eastAsia="仿宋" w:hAnsi="仿宋" w:cs="宋体" w:hint="eastAsia"/>
                <w:color w:val="000000"/>
                <w:kern w:val="0"/>
                <w:szCs w:val="21"/>
              </w:rPr>
              <w:t>、</w:t>
            </w:r>
            <w:r>
              <w:rPr>
                <w:rFonts w:ascii="仿宋" w:eastAsia="仿宋" w:hAnsi="仿宋" w:cs="宋体" w:hint="eastAsia"/>
                <w:color w:val="000000"/>
                <w:kern w:val="0"/>
                <w:szCs w:val="21"/>
              </w:rPr>
              <w:t>8</w:t>
            </w:r>
            <w:r>
              <w:rPr>
                <w:rFonts w:ascii="仿宋" w:eastAsia="仿宋" w:hAnsi="仿宋" w:cs="宋体" w:hint="eastAsia"/>
                <w:color w:val="000000"/>
                <w:kern w:val="0"/>
                <w:szCs w:val="21"/>
              </w:rPr>
              <w:t>、</w:t>
            </w:r>
            <w:r>
              <w:rPr>
                <w:rFonts w:ascii="仿宋" w:eastAsia="仿宋" w:hAnsi="仿宋" w:cs="宋体" w:hint="eastAsia"/>
                <w:color w:val="000000"/>
                <w:kern w:val="0"/>
                <w:szCs w:val="21"/>
              </w:rPr>
              <w:t>10</w:t>
            </w:r>
            <w:r>
              <w:rPr>
                <w:rFonts w:ascii="仿宋" w:eastAsia="仿宋" w:hAnsi="仿宋" w:cs="宋体" w:hint="eastAsia"/>
                <w:color w:val="000000"/>
                <w:kern w:val="0"/>
                <w:szCs w:val="21"/>
              </w:rPr>
              <w:t>等系统环境下。</w:t>
            </w: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台</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13</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抑制器</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采用</w:t>
            </w:r>
            <w:r>
              <w:rPr>
                <w:rFonts w:ascii="仿宋" w:eastAsia="仿宋" w:hAnsi="仿宋" w:cs="宋体" w:hint="eastAsia"/>
                <w:color w:val="000000"/>
                <w:kern w:val="0"/>
                <w:szCs w:val="21"/>
              </w:rPr>
              <w:t>96KHz</w:t>
            </w:r>
            <w:r>
              <w:rPr>
                <w:rFonts w:ascii="仿宋" w:eastAsia="仿宋" w:hAnsi="仿宋" w:cs="宋体" w:hint="eastAsia"/>
                <w:color w:val="000000"/>
                <w:kern w:val="0"/>
                <w:szCs w:val="21"/>
              </w:rPr>
              <w:t>采样频率，</w:t>
            </w:r>
            <w:r>
              <w:rPr>
                <w:rFonts w:ascii="仿宋" w:eastAsia="仿宋" w:hAnsi="仿宋" w:cs="宋体" w:hint="eastAsia"/>
                <w:color w:val="000000"/>
                <w:kern w:val="0"/>
                <w:szCs w:val="21"/>
              </w:rPr>
              <w:t>32-bit DSP</w:t>
            </w:r>
            <w:r>
              <w:rPr>
                <w:rFonts w:ascii="仿宋" w:eastAsia="仿宋" w:hAnsi="仿宋" w:cs="宋体" w:hint="eastAsia"/>
                <w:color w:val="000000"/>
                <w:kern w:val="0"/>
                <w:szCs w:val="21"/>
              </w:rPr>
              <w:t>处理器，</w:t>
            </w:r>
            <w:r>
              <w:rPr>
                <w:rFonts w:ascii="仿宋" w:eastAsia="仿宋" w:hAnsi="仿宋" w:cs="宋体" w:hint="eastAsia"/>
                <w:color w:val="000000"/>
                <w:kern w:val="0"/>
                <w:szCs w:val="21"/>
              </w:rPr>
              <w:t>24-bitA/D</w:t>
            </w:r>
            <w:r>
              <w:rPr>
                <w:rFonts w:ascii="仿宋" w:eastAsia="仿宋" w:hAnsi="仿宋" w:cs="宋体" w:hint="eastAsia"/>
                <w:color w:val="000000"/>
                <w:kern w:val="0"/>
                <w:szCs w:val="21"/>
              </w:rPr>
              <w:t>及</w:t>
            </w:r>
            <w:r>
              <w:rPr>
                <w:rFonts w:ascii="仿宋" w:eastAsia="仿宋" w:hAnsi="仿宋" w:cs="宋体" w:hint="eastAsia"/>
                <w:color w:val="000000"/>
                <w:kern w:val="0"/>
                <w:szCs w:val="21"/>
              </w:rPr>
              <w:t>D/A</w:t>
            </w:r>
            <w:r>
              <w:rPr>
                <w:rFonts w:ascii="仿宋" w:eastAsia="仿宋" w:hAnsi="仿宋" w:cs="宋体" w:hint="eastAsia"/>
                <w:color w:val="000000"/>
                <w:kern w:val="0"/>
                <w:szCs w:val="21"/>
              </w:rPr>
              <w:t>转换</w:t>
            </w:r>
            <w:r>
              <w:rPr>
                <w:rFonts w:ascii="仿宋" w:eastAsia="仿宋" w:hAnsi="仿宋" w:cs="宋体" w:hint="eastAsia"/>
                <w:color w:val="000000"/>
                <w:kern w:val="0"/>
                <w:szCs w:val="21"/>
              </w:rPr>
              <w:t>2.</w:t>
            </w:r>
            <w:r>
              <w:rPr>
                <w:rFonts w:ascii="仿宋" w:eastAsia="仿宋" w:hAnsi="仿宋" w:cs="宋体" w:hint="eastAsia"/>
                <w:color w:val="000000"/>
                <w:kern w:val="0"/>
                <w:szCs w:val="21"/>
              </w:rPr>
              <w:t>支持数字信号输入输出通道提供</w:t>
            </w:r>
            <w:r>
              <w:rPr>
                <w:rFonts w:ascii="仿宋" w:eastAsia="仿宋" w:hAnsi="仿宋" w:cs="宋体" w:hint="eastAsia"/>
                <w:color w:val="000000"/>
                <w:kern w:val="0"/>
                <w:szCs w:val="21"/>
              </w:rPr>
              <w:t>coaxial</w:t>
            </w:r>
            <w:r>
              <w:rPr>
                <w:rFonts w:ascii="仿宋" w:eastAsia="仿宋" w:hAnsi="仿宋" w:cs="宋体" w:hint="eastAsia"/>
                <w:color w:val="000000"/>
                <w:kern w:val="0"/>
                <w:szCs w:val="21"/>
              </w:rPr>
              <w:t>，</w:t>
            </w:r>
            <w:r>
              <w:rPr>
                <w:rFonts w:ascii="仿宋" w:eastAsia="仿宋" w:hAnsi="仿宋" w:cs="宋体" w:hint="eastAsia"/>
                <w:color w:val="000000"/>
                <w:kern w:val="0"/>
                <w:szCs w:val="21"/>
              </w:rPr>
              <w:t>AES</w:t>
            </w:r>
            <w:r>
              <w:rPr>
                <w:rFonts w:ascii="仿宋" w:eastAsia="仿宋" w:hAnsi="仿宋" w:cs="宋体" w:hint="eastAsia"/>
                <w:color w:val="000000"/>
                <w:kern w:val="0"/>
                <w:szCs w:val="21"/>
              </w:rPr>
              <w:t>及光纤接口。</w:t>
            </w:r>
            <w:r>
              <w:rPr>
                <w:rFonts w:ascii="仿宋" w:eastAsia="仿宋" w:hAnsi="仿宋" w:cs="宋体" w:hint="eastAsia"/>
                <w:color w:val="000000"/>
                <w:kern w:val="0"/>
                <w:szCs w:val="21"/>
              </w:rPr>
              <w:t>3.</w:t>
            </w:r>
            <w:r>
              <w:rPr>
                <w:rFonts w:ascii="仿宋" w:eastAsia="仿宋" w:hAnsi="仿宋" w:cs="宋体" w:hint="eastAsia"/>
                <w:color w:val="000000"/>
                <w:kern w:val="0"/>
                <w:szCs w:val="21"/>
              </w:rPr>
              <w:t>支持</w:t>
            </w:r>
            <w:r>
              <w:rPr>
                <w:rFonts w:ascii="仿宋" w:eastAsia="仿宋" w:hAnsi="仿宋" w:cs="宋体" w:hint="eastAsia"/>
                <w:color w:val="000000"/>
                <w:kern w:val="0"/>
                <w:szCs w:val="21"/>
              </w:rPr>
              <w:t>144 x 32</w:t>
            </w:r>
            <w:r>
              <w:rPr>
                <w:rFonts w:ascii="仿宋" w:eastAsia="仿宋" w:hAnsi="仿宋" w:cs="宋体" w:hint="eastAsia"/>
                <w:color w:val="000000"/>
                <w:kern w:val="0"/>
                <w:szCs w:val="21"/>
              </w:rPr>
              <w:t>的</w:t>
            </w:r>
            <w:r>
              <w:rPr>
                <w:rFonts w:ascii="仿宋" w:eastAsia="仿宋" w:hAnsi="仿宋" w:cs="宋体" w:hint="eastAsia"/>
                <w:color w:val="000000"/>
                <w:kern w:val="0"/>
                <w:szCs w:val="21"/>
              </w:rPr>
              <w:t>LCD</w:t>
            </w:r>
            <w:r>
              <w:rPr>
                <w:rFonts w:ascii="仿宋" w:eastAsia="仿宋" w:hAnsi="仿宋" w:cs="宋体" w:hint="eastAsia"/>
                <w:color w:val="000000"/>
                <w:kern w:val="0"/>
                <w:szCs w:val="21"/>
              </w:rPr>
              <w:t>显示屏显示参数功能，提供</w:t>
            </w:r>
            <w:r>
              <w:rPr>
                <w:rFonts w:ascii="仿宋" w:eastAsia="仿宋" w:hAnsi="仿宋" w:cs="宋体" w:hint="eastAsia"/>
                <w:color w:val="000000"/>
                <w:kern w:val="0"/>
                <w:szCs w:val="21"/>
              </w:rPr>
              <w:t>6</w:t>
            </w:r>
            <w:r>
              <w:rPr>
                <w:rFonts w:ascii="仿宋" w:eastAsia="仿宋" w:hAnsi="仿宋" w:cs="宋体" w:hint="eastAsia"/>
                <w:color w:val="000000"/>
                <w:kern w:val="0"/>
                <w:szCs w:val="21"/>
              </w:rPr>
              <w:t>段</w:t>
            </w:r>
            <w:r>
              <w:rPr>
                <w:rFonts w:ascii="仿宋" w:eastAsia="仿宋" w:hAnsi="仿宋" w:cs="宋体" w:hint="eastAsia"/>
                <w:color w:val="000000"/>
                <w:kern w:val="0"/>
                <w:szCs w:val="21"/>
              </w:rPr>
              <w:t>LED</w:t>
            </w:r>
            <w:r>
              <w:rPr>
                <w:rFonts w:ascii="仿宋" w:eastAsia="仿宋" w:hAnsi="仿宋" w:cs="宋体" w:hint="eastAsia"/>
                <w:color w:val="000000"/>
                <w:kern w:val="0"/>
                <w:szCs w:val="21"/>
              </w:rPr>
              <w:t>显示输出电平；每通道</w:t>
            </w:r>
            <w:r>
              <w:rPr>
                <w:rFonts w:ascii="仿宋" w:eastAsia="仿宋" w:hAnsi="仿宋" w:cs="宋体" w:hint="eastAsia"/>
                <w:color w:val="000000"/>
                <w:kern w:val="0"/>
                <w:szCs w:val="21"/>
              </w:rPr>
              <w:t>24</w:t>
            </w:r>
            <w:r>
              <w:rPr>
                <w:rFonts w:ascii="仿宋" w:eastAsia="仿宋" w:hAnsi="仿宋" w:cs="宋体" w:hint="eastAsia"/>
                <w:color w:val="000000"/>
                <w:kern w:val="0"/>
                <w:szCs w:val="21"/>
              </w:rPr>
              <w:t>个</w:t>
            </w:r>
            <w:r>
              <w:rPr>
                <w:rFonts w:ascii="仿宋" w:eastAsia="仿宋" w:hAnsi="仿宋" w:cs="宋体" w:hint="eastAsia"/>
                <w:color w:val="000000"/>
                <w:kern w:val="0"/>
                <w:szCs w:val="21"/>
              </w:rPr>
              <w:t>LED</w:t>
            </w:r>
            <w:r>
              <w:rPr>
                <w:rFonts w:ascii="仿宋" w:eastAsia="仿宋" w:hAnsi="仿宋" w:cs="宋体" w:hint="eastAsia"/>
                <w:color w:val="000000"/>
                <w:kern w:val="0"/>
                <w:szCs w:val="21"/>
              </w:rPr>
              <w:t>灯显示啸叫抑制状态数量；</w:t>
            </w:r>
            <w:r>
              <w:rPr>
                <w:rFonts w:ascii="仿宋" w:eastAsia="仿宋" w:hAnsi="仿宋" w:cs="宋体" w:hint="eastAsia"/>
                <w:color w:val="000000"/>
                <w:kern w:val="0"/>
                <w:szCs w:val="21"/>
              </w:rPr>
              <w:t>4.</w:t>
            </w:r>
            <w:r>
              <w:rPr>
                <w:rFonts w:ascii="仿宋" w:eastAsia="仿宋" w:hAnsi="仿宋" w:cs="宋体" w:hint="eastAsia"/>
                <w:color w:val="000000"/>
                <w:kern w:val="0"/>
                <w:szCs w:val="21"/>
              </w:rPr>
              <w:t>每通道支持压缩、限幅、噪声门、功能设置，可切换工作模式为直通或反馈抑制；可任意编辑固定和动态反馈点数量，可一键清除啸叫点；单机可存储</w:t>
            </w:r>
            <w:r>
              <w:rPr>
                <w:rFonts w:ascii="仿宋" w:eastAsia="仿宋" w:hAnsi="仿宋" w:cs="宋体" w:hint="eastAsia"/>
                <w:color w:val="000000"/>
                <w:kern w:val="0"/>
                <w:szCs w:val="21"/>
              </w:rPr>
              <w:t>30</w:t>
            </w:r>
            <w:r>
              <w:rPr>
                <w:rFonts w:ascii="仿宋" w:eastAsia="仿宋" w:hAnsi="仿宋" w:cs="宋体" w:hint="eastAsia"/>
                <w:color w:val="000000"/>
                <w:kern w:val="0"/>
                <w:szCs w:val="21"/>
              </w:rPr>
              <w:t>组用户程序。</w:t>
            </w:r>
          </w:p>
        </w:tc>
        <w:tc>
          <w:tcPr>
            <w:tcW w:w="60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台</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14</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有源音箱</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有源音箱内置高保真扬声器，额定输出功率支持</w:t>
            </w:r>
            <w:r>
              <w:rPr>
                <w:rFonts w:ascii="仿宋" w:eastAsia="仿宋" w:hAnsi="仿宋" w:cs="宋体" w:hint="eastAsia"/>
                <w:color w:val="000000"/>
                <w:kern w:val="0"/>
                <w:szCs w:val="21"/>
              </w:rPr>
              <w:t>2</w:t>
            </w:r>
            <w:r>
              <w:rPr>
                <w:rFonts w:ascii="仿宋" w:eastAsia="仿宋" w:hAnsi="仿宋" w:cs="宋体" w:hint="eastAsia"/>
                <w:color w:val="000000"/>
                <w:kern w:val="0"/>
                <w:szCs w:val="21"/>
              </w:rPr>
              <w:t>×</w:t>
            </w:r>
            <w:r>
              <w:rPr>
                <w:rFonts w:ascii="仿宋" w:eastAsia="仿宋" w:hAnsi="仿宋" w:cs="宋体" w:hint="eastAsia"/>
                <w:color w:val="000000"/>
                <w:kern w:val="0"/>
                <w:szCs w:val="21"/>
              </w:rPr>
              <w:t>25W</w:t>
            </w:r>
            <w:r>
              <w:rPr>
                <w:rFonts w:ascii="仿宋" w:eastAsia="仿宋" w:hAnsi="仿宋" w:cs="宋体" w:hint="eastAsia"/>
                <w:color w:val="000000"/>
                <w:kern w:val="0"/>
                <w:szCs w:val="21"/>
              </w:rPr>
              <w:t>，支持</w:t>
            </w:r>
            <w:r>
              <w:rPr>
                <w:rFonts w:ascii="仿宋" w:eastAsia="仿宋" w:hAnsi="仿宋" w:cs="宋体" w:hint="eastAsia"/>
                <w:color w:val="000000"/>
                <w:kern w:val="0"/>
                <w:szCs w:val="21"/>
              </w:rPr>
              <w:t>4-8</w:t>
            </w:r>
            <w:r>
              <w:rPr>
                <w:rFonts w:ascii="仿宋" w:eastAsia="仿宋" w:hAnsi="仿宋" w:cs="宋体" w:hint="eastAsia"/>
                <w:color w:val="000000"/>
                <w:kern w:val="0"/>
                <w:szCs w:val="21"/>
              </w:rPr>
              <w:t>Ω输出阻抗。</w:t>
            </w:r>
            <w:r>
              <w:rPr>
                <w:rFonts w:ascii="仿宋" w:eastAsia="仿宋" w:hAnsi="仿宋" w:cs="宋体" w:hint="eastAsia"/>
                <w:color w:val="000000"/>
                <w:kern w:val="0"/>
                <w:szCs w:val="21"/>
              </w:rPr>
              <w:t>2.</w:t>
            </w:r>
            <w:r>
              <w:rPr>
                <w:rFonts w:ascii="仿宋" w:eastAsia="仿宋" w:hAnsi="仿宋" w:cs="宋体" w:hint="eastAsia"/>
                <w:color w:val="000000"/>
                <w:kern w:val="0"/>
                <w:szCs w:val="21"/>
              </w:rPr>
              <w:t>支持</w:t>
            </w:r>
            <w:r>
              <w:rPr>
                <w:rFonts w:ascii="仿宋" w:eastAsia="仿宋" w:hAnsi="仿宋" w:cs="宋体" w:hint="eastAsia"/>
                <w:color w:val="000000"/>
                <w:kern w:val="0"/>
                <w:szCs w:val="21"/>
              </w:rPr>
              <w:t>1</w:t>
            </w:r>
            <w:r>
              <w:rPr>
                <w:rFonts w:ascii="仿宋" w:eastAsia="仿宋" w:hAnsi="仿宋" w:cs="宋体" w:hint="eastAsia"/>
                <w:color w:val="000000"/>
                <w:kern w:val="0"/>
                <w:szCs w:val="21"/>
              </w:rPr>
              <w:t>路话筒和</w:t>
            </w:r>
            <w:r>
              <w:rPr>
                <w:rFonts w:ascii="仿宋" w:eastAsia="仿宋" w:hAnsi="仿宋" w:cs="宋体" w:hint="eastAsia"/>
                <w:color w:val="000000"/>
                <w:kern w:val="0"/>
                <w:szCs w:val="21"/>
              </w:rPr>
              <w:t>1</w:t>
            </w:r>
            <w:r>
              <w:rPr>
                <w:rFonts w:ascii="仿宋" w:eastAsia="仿宋" w:hAnsi="仿宋" w:cs="宋体" w:hint="eastAsia"/>
                <w:color w:val="000000"/>
                <w:kern w:val="0"/>
                <w:szCs w:val="21"/>
              </w:rPr>
              <w:t>路立体声线路输入接口、</w:t>
            </w:r>
            <w:r>
              <w:rPr>
                <w:rFonts w:ascii="仿宋" w:eastAsia="仿宋" w:hAnsi="仿宋" w:cs="宋体" w:hint="eastAsia"/>
                <w:color w:val="000000"/>
                <w:kern w:val="0"/>
                <w:szCs w:val="21"/>
              </w:rPr>
              <w:t>1</w:t>
            </w:r>
            <w:r>
              <w:rPr>
                <w:rFonts w:ascii="仿宋" w:eastAsia="仿宋" w:hAnsi="仿宋" w:cs="宋体" w:hint="eastAsia"/>
                <w:color w:val="000000"/>
                <w:kern w:val="0"/>
                <w:szCs w:val="21"/>
              </w:rPr>
              <w:t>路立体声线路输出接口，带默音功能，话筒优先于线路输入。具有</w:t>
            </w:r>
            <w:r>
              <w:rPr>
                <w:rFonts w:ascii="仿宋" w:eastAsia="仿宋" w:hAnsi="仿宋" w:cs="宋体" w:hint="eastAsia"/>
                <w:color w:val="000000"/>
                <w:kern w:val="0"/>
                <w:szCs w:val="21"/>
              </w:rPr>
              <w:t>1</w:t>
            </w:r>
            <w:r>
              <w:rPr>
                <w:rFonts w:ascii="仿宋" w:eastAsia="仿宋" w:hAnsi="仿宋" w:cs="宋体" w:hint="eastAsia"/>
                <w:color w:val="000000"/>
                <w:kern w:val="0"/>
                <w:szCs w:val="21"/>
              </w:rPr>
              <w:t>个麦克风音量调节，</w:t>
            </w:r>
            <w:r>
              <w:rPr>
                <w:rFonts w:ascii="仿宋" w:eastAsia="仿宋" w:hAnsi="仿宋" w:cs="宋体" w:hint="eastAsia"/>
                <w:color w:val="000000"/>
                <w:kern w:val="0"/>
                <w:szCs w:val="21"/>
              </w:rPr>
              <w:t>1</w:t>
            </w:r>
            <w:r>
              <w:rPr>
                <w:rFonts w:ascii="仿宋" w:eastAsia="仿宋" w:hAnsi="仿宋" w:cs="宋体" w:hint="eastAsia"/>
                <w:color w:val="000000"/>
                <w:kern w:val="0"/>
                <w:szCs w:val="21"/>
              </w:rPr>
              <w:t>个线路输入音量调节，</w:t>
            </w:r>
            <w:r>
              <w:rPr>
                <w:rFonts w:ascii="仿宋" w:eastAsia="仿宋" w:hAnsi="仿宋" w:cs="宋体" w:hint="eastAsia"/>
                <w:color w:val="000000"/>
                <w:kern w:val="0"/>
                <w:szCs w:val="21"/>
              </w:rPr>
              <w:t>2</w:t>
            </w:r>
            <w:r>
              <w:rPr>
                <w:rFonts w:ascii="仿宋" w:eastAsia="仿宋" w:hAnsi="仿宋" w:cs="宋体" w:hint="eastAsia"/>
                <w:color w:val="000000"/>
                <w:kern w:val="0"/>
                <w:szCs w:val="21"/>
              </w:rPr>
              <w:t>个高低音调节。</w:t>
            </w:r>
            <w:r>
              <w:rPr>
                <w:rFonts w:ascii="仿宋" w:eastAsia="仿宋" w:hAnsi="仿宋" w:cs="宋体" w:hint="eastAsia"/>
                <w:color w:val="000000"/>
                <w:kern w:val="0"/>
                <w:szCs w:val="21"/>
              </w:rPr>
              <w:t>3.</w:t>
            </w:r>
            <w:r>
              <w:rPr>
                <w:rFonts w:ascii="仿宋" w:eastAsia="仿宋" w:hAnsi="仿宋" w:cs="宋体" w:hint="eastAsia"/>
                <w:color w:val="000000"/>
                <w:kern w:val="0"/>
                <w:szCs w:val="21"/>
              </w:rPr>
              <w:t>支持</w:t>
            </w:r>
            <w:r>
              <w:rPr>
                <w:rFonts w:ascii="仿宋" w:eastAsia="仿宋" w:hAnsi="仿宋" w:cs="宋体" w:hint="eastAsia"/>
                <w:color w:val="000000"/>
                <w:kern w:val="0"/>
                <w:szCs w:val="21"/>
              </w:rPr>
              <w:t>100V</w:t>
            </w:r>
            <w:r>
              <w:rPr>
                <w:rFonts w:ascii="仿宋" w:eastAsia="仿宋" w:hAnsi="仿宋" w:cs="宋体" w:hint="eastAsia"/>
                <w:color w:val="000000"/>
                <w:kern w:val="0"/>
                <w:szCs w:val="21"/>
              </w:rPr>
              <w:t>广播输入接口。</w:t>
            </w:r>
            <w:r>
              <w:rPr>
                <w:rFonts w:ascii="仿宋" w:eastAsia="仿宋" w:hAnsi="仿宋" w:cs="宋体" w:hint="eastAsia"/>
                <w:color w:val="000000"/>
                <w:kern w:val="0"/>
                <w:szCs w:val="21"/>
              </w:rPr>
              <w:t>4.</w:t>
            </w:r>
            <w:r>
              <w:rPr>
                <w:rFonts w:ascii="仿宋" w:eastAsia="仿宋" w:hAnsi="仿宋" w:cs="宋体" w:hint="eastAsia"/>
                <w:color w:val="000000"/>
                <w:kern w:val="0"/>
                <w:szCs w:val="21"/>
              </w:rPr>
              <w:t>具有输出过载、过压、短路保护。</w:t>
            </w:r>
            <w:r>
              <w:rPr>
                <w:rFonts w:ascii="仿宋" w:eastAsia="仿宋" w:hAnsi="仿宋" w:cs="宋体" w:hint="eastAsia"/>
                <w:color w:val="000000"/>
                <w:kern w:val="0"/>
                <w:szCs w:val="21"/>
              </w:rPr>
              <w:t>5.</w:t>
            </w:r>
            <w:r>
              <w:rPr>
                <w:rFonts w:ascii="仿宋" w:eastAsia="仿宋" w:hAnsi="仿宋" w:cs="宋体" w:hint="eastAsia"/>
                <w:color w:val="000000"/>
                <w:kern w:val="0"/>
                <w:szCs w:val="21"/>
              </w:rPr>
              <w:t>信噪比</w:t>
            </w:r>
            <w:r>
              <w:rPr>
                <w:rFonts w:ascii="仿宋" w:eastAsia="仿宋" w:hAnsi="仿宋" w:cs="宋体" w:hint="eastAsia"/>
                <w:color w:val="000000"/>
                <w:kern w:val="0"/>
                <w:szCs w:val="21"/>
              </w:rPr>
              <w:t>70dB</w:t>
            </w:r>
            <w:r>
              <w:rPr>
                <w:rFonts w:ascii="仿宋" w:eastAsia="仿宋" w:hAnsi="仿宋" w:cs="宋体" w:hint="eastAsia"/>
                <w:color w:val="000000"/>
                <w:kern w:val="0"/>
                <w:szCs w:val="21"/>
              </w:rPr>
              <w:t>，频率响应</w:t>
            </w:r>
            <w:r>
              <w:rPr>
                <w:rFonts w:ascii="仿宋" w:eastAsia="仿宋" w:hAnsi="仿宋" w:cs="宋体" w:hint="eastAsia"/>
                <w:color w:val="000000"/>
                <w:kern w:val="0"/>
                <w:szCs w:val="21"/>
              </w:rPr>
              <w:t xml:space="preserve"> 40Hz~20KHz(</w:t>
            </w:r>
            <w:r>
              <w:rPr>
                <w:rFonts w:ascii="仿宋" w:eastAsia="仿宋" w:hAnsi="仿宋" w:cs="宋体" w:hint="eastAsia"/>
                <w:color w:val="000000"/>
                <w:kern w:val="0"/>
                <w:szCs w:val="21"/>
              </w:rPr>
              <w:t>±</w:t>
            </w:r>
            <w:r>
              <w:rPr>
                <w:rFonts w:ascii="仿宋" w:eastAsia="仿宋" w:hAnsi="仿宋" w:cs="宋体" w:hint="eastAsia"/>
                <w:color w:val="000000"/>
                <w:kern w:val="0"/>
                <w:szCs w:val="21"/>
              </w:rPr>
              <w:t>3dB)</w:t>
            </w:r>
            <w:r>
              <w:rPr>
                <w:rFonts w:ascii="仿宋" w:eastAsia="仿宋" w:hAnsi="仿宋" w:cs="宋体" w:hint="eastAsia"/>
                <w:color w:val="000000"/>
                <w:kern w:val="0"/>
                <w:szCs w:val="21"/>
              </w:rPr>
              <w:t>，谐波失真</w:t>
            </w:r>
            <w:r>
              <w:rPr>
                <w:rFonts w:ascii="仿宋" w:eastAsia="仿宋" w:hAnsi="仿宋" w:cs="宋体" w:hint="eastAsia"/>
                <w:color w:val="000000"/>
                <w:kern w:val="0"/>
                <w:szCs w:val="21"/>
              </w:rPr>
              <w:t>1%</w:t>
            </w:r>
            <w:r>
              <w:rPr>
                <w:rFonts w:ascii="仿宋" w:eastAsia="仿宋" w:hAnsi="仿宋" w:cs="宋体" w:hint="eastAsia"/>
                <w:color w:val="000000"/>
                <w:kern w:val="0"/>
                <w:szCs w:val="21"/>
              </w:rPr>
              <w:t>。</w:t>
            </w:r>
          </w:p>
        </w:tc>
        <w:tc>
          <w:tcPr>
            <w:tcW w:w="60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套</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15</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电源管理器</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支持</w:t>
            </w:r>
            <w:r>
              <w:rPr>
                <w:rFonts w:ascii="仿宋" w:eastAsia="仿宋" w:hAnsi="仿宋" w:cs="宋体" w:hint="eastAsia"/>
                <w:color w:val="000000"/>
                <w:kern w:val="0"/>
                <w:szCs w:val="21"/>
              </w:rPr>
              <w:t>8</w:t>
            </w:r>
            <w:r>
              <w:rPr>
                <w:rFonts w:ascii="仿宋" w:eastAsia="仿宋" w:hAnsi="仿宋" w:cs="宋体" w:hint="eastAsia"/>
                <w:color w:val="000000"/>
                <w:kern w:val="0"/>
                <w:szCs w:val="21"/>
              </w:rPr>
              <w:t>通道电源时序打开</w:t>
            </w:r>
            <w:r>
              <w:rPr>
                <w:rFonts w:ascii="仿宋" w:eastAsia="仿宋" w:hAnsi="仿宋" w:cs="宋体" w:hint="eastAsia"/>
                <w:color w:val="000000"/>
                <w:kern w:val="0"/>
                <w:szCs w:val="21"/>
              </w:rPr>
              <w:t>/</w:t>
            </w:r>
            <w:r>
              <w:rPr>
                <w:rFonts w:ascii="仿宋" w:eastAsia="仿宋" w:hAnsi="仿宋" w:cs="宋体" w:hint="eastAsia"/>
                <w:color w:val="000000"/>
                <w:kern w:val="0"/>
                <w:szCs w:val="21"/>
              </w:rPr>
              <w:t>关闭，每路动作延时时间：</w:t>
            </w:r>
            <w:r>
              <w:rPr>
                <w:rFonts w:ascii="仿宋" w:eastAsia="仿宋" w:hAnsi="仿宋" w:cs="宋体" w:hint="eastAsia"/>
                <w:color w:val="000000"/>
                <w:kern w:val="0"/>
                <w:szCs w:val="21"/>
              </w:rPr>
              <w:t>1</w:t>
            </w:r>
            <w:r>
              <w:rPr>
                <w:rFonts w:ascii="仿宋" w:eastAsia="仿宋" w:hAnsi="仿宋" w:cs="宋体" w:hint="eastAsia"/>
                <w:color w:val="000000"/>
                <w:kern w:val="0"/>
                <w:szCs w:val="21"/>
              </w:rPr>
              <w:t>秒，支持远程控制（上电</w:t>
            </w:r>
            <w:r>
              <w:rPr>
                <w:rFonts w:ascii="仿宋" w:eastAsia="仿宋" w:hAnsi="仿宋" w:cs="宋体" w:hint="eastAsia"/>
                <w:color w:val="000000"/>
                <w:kern w:val="0"/>
                <w:szCs w:val="21"/>
              </w:rPr>
              <w:t>+24V</w:t>
            </w:r>
            <w:r>
              <w:rPr>
                <w:rFonts w:ascii="仿宋" w:eastAsia="仿宋" w:hAnsi="仿宋" w:cs="宋体" w:hint="eastAsia"/>
                <w:color w:val="000000"/>
                <w:kern w:val="0"/>
                <w:szCs w:val="21"/>
              </w:rPr>
              <w:t>直流信号）</w:t>
            </w:r>
            <w:r>
              <w:rPr>
                <w:rFonts w:ascii="仿宋" w:eastAsia="仿宋" w:hAnsi="仿宋" w:cs="宋体" w:hint="eastAsia"/>
                <w:color w:val="000000"/>
                <w:kern w:val="0"/>
                <w:szCs w:val="21"/>
              </w:rPr>
              <w:t>8</w:t>
            </w:r>
            <w:r>
              <w:rPr>
                <w:rFonts w:ascii="仿宋" w:eastAsia="仿宋" w:hAnsi="仿宋" w:cs="宋体" w:hint="eastAsia"/>
                <w:color w:val="000000"/>
                <w:kern w:val="0"/>
                <w:szCs w:val="21"/>
              </w:rPr>
              <w:t>通道</w:t>
            </w:r>
            <w:r>
              <w:rPr>
                <w:rFonts w:ascii="仿宋" w:eastAsia="仿宋" w:hAnsi="仿宋" w:cs="宋体" w:hint="eastAsia"/>
                <w:color w:val="000000"/>
                <w:kern w:val="0"/>
                <w:szCs w:val="21"/>
              </w:rPr>
              <w:t>电源时序打开</w:t>
            </w:r>
            <w:r>
              <w:rPr>
                <w:rFonts w:ascii="仿宋" w:eastAsia="仿宋" w:hAnsi="仿宋" w:cs="宋体" w:hint="eastAsia"/>
                <w:color w:val="000000"/>
                <w:kern w:val="0"/>
                <w:szCs w:val="21"/>
              </w:rPr>
              <w:t>/</w:t>
            </w:r>
            <w:r>
              <w:rPr>
                <w:rFonts w:ascii="仿宋" w:eastAsia="仿宋" w:hAnsi="仿宋" w:cs="宋体" w:hint="eastAsia"/>
                <w:color w:val="000000"/>
                <w:kern w:val="0"/>
                <w:szCs w:val="21"/>
              </w:rPr>
              <w:t>关闭—当电源开关锁处于</w:t>
            </w:r>
            <w:r>
              <w:rPr>
                <w:rFonts w:ascii="仿宋" w:eastAsia="仿宋" w:hAnsi="仿宋" w:cs="宋体" w:hint="eastAsia"/>
                <w:color w:val="000000"/>
                <w:kern w:val="0"/>
                <w:szCs w:val="21"/>
              </w:rPr>
              <w:t>off</w:t>
            </w:r>
            <w:r>
              <w:rPr>
                <w:rFonts w:ascii="仿宋" w:eastAsia="仿宋" w:hAnsi="仿宋" w:cs="宋体" w:hint="eastAsia"/>
                <w:color w:val="000000"/>
                <w:kern w:val="0"/>
                <w:szCs w:val="21"/>
              </w:rPr>
              <w:t>位置时有效。支持配置</w:t>
            </w:r>
            <w:r>
              <w:rPr>
                <w:rFonts w:ascii="仿宋" w:eastAsia="仿宋" w:hAnsi="仿宋" w:cs="宋体" w:hint="eastAsia"/>
                <w:color w:val="000000"/>
                <w:kern w:val="0"/>
                <w:szCs w:val="21"/>
              </w:rPr>
              <w:t>CH1</w:t>
            </w:r>
            <w:r>
              <w:rPr>
                <w:rFonts w:ascii="仿宋" w:eastAsia="仿宋" w:hAnsi="仿宋" w:cs="宋体" w:hint="eastAsia"/>
                <w:color w:val="000000"/>
                <w:kern w:val="0"/>
                <w:szCs w:val="21"/>
              </w:rPr>
              <w:t>和</w:t>
            </w:r>
            <w:r>
              <w:rPr>
                <w:rFonts w:ascii="仿宋" w:eastAsia="仿宋" w:hAnsi="仿宋" w:cs="宋体" w:hint="eastAsia"/>
                <w:color w:val="000000"/>
                <w:kern w:val="0"/>
                <w:szCs w:val="21"/>
              </w:rPr>
              <w:t>CH2</w:t>
            </w:r>
            <w:r>
              <w:rPr>
                <w:rFonts w:ascii="仿宋" w:eastAsia="仿宋" w:hAnsi="仿宋" w:cs="宋体" w:hint="eastAsia"/>
                <w:color w:val="000000"/>
                <w:kern w:val="0"/>
                <w:szCs w:val="21"/>
              </w:rPr>
              <w:t>通道为受控或不受控状态。</w:t>
            </w:r>
            <w:r>
              <w:rPr>
                <w:rFonts w:ascii="仿宋" w:eastAsia="仿宋" w:hAnsi="仿宋" w:cs="宋体" w:hint="eastAsia"/>
                <w:color w:val="000000"/>
                <w:kern w:val="0"/>
                <w:szCs w:val="21"/>
              </w:rPr>
              <w:t>2.</w:t>
            </w:r>
            <w:r>
              <w:rPr>
                <w:rFonts w:ascii="仿宋" w:eastAsia="仿宋" w:hAnsi="仿宋" w:cs="宋体" w:hint="eastAsia"/>
                <w:color w:val="000000"/>
                <w:kern w:val="0"/>
                <w:szCs w:val="21"/>
              </w:rPr>
              <w:t>当远程控制有效时同时控制后板</w:t>
            </w:r>
            <w:r>
              <w:rPr>
                <w:rFonts w:ascii="仿宋" w:eastAsia="仿宋" w:hAnsi="仿宋" w:cs="宋体" w:hint="eastAsia"/>
                <w:color w:val="000000"/>
                <w:kern w:val="0"/>
                <w:szCs w:val="21"/>
              </w:rPr>
              <w:t>ALARM</w:t>
            </w:r>
            <w:r>
              <w:rPr>
                <w:rFonts w:ascii="仿宋" w:eastAsia="仿宋" w:hAnsi="仿宋" w:cs="宋体" w:hint="eastAsia"/>
                <w:color w:val="000000"/>
                <w:kern w:val="0"/>
                <w:szCs w:val="21"/>
              </w:rPr>
              <w:t>（报警）端口导通—起到级联控制</w:t>
            </w:r>
            <w:r>
              <w:rPr>
                <w:rFonts w:ascii="仿宋" w:eastAsia="仿宋" w:hAnsi="仿宋" w:cs="宋体" w:hint="eastAsia"/>
                <w:color w:val="000000"/>
                <w:kern w:val="0"/>
                <w:szCs w:val="21"/>
              </w:rPr>
              <w:t>ALARM</w:t>
            </w:r>
            <w:r>
              <w:rPr>
                <w:rFonts w:ascii="仿宋" w:eastAsia="仿宋" w:hAnsi="仿宋" w:cs="宋体" w:hint="eastAsia"/>
                <w:color w:val="000000"/>
                <w:kern w:val="0"/>
                <w:szCs w:val="21"/>
              </w:rPr>
              <w:t>（报警）功能。</w:t>
            </w:r>
            <w:r>
              <w:rPr>
                <w:rFonts w:ascii="仿宋" w:eastAsia="仿宋" w:hAnsi="仿宋" w:cs="宋体" w:hint="eastAsia"/>
                <w:color w:val="000000"/>
                <w:kern w:val="0"/>
                <w:szCs w:val="21"/>
              </w:rPr>
              <w:t>3.</w:t>
            </w:r>
            <w:r>
              <w:rPr>
                <w:rFonts w:ascii="仿宋" w:eastAsia="仿宋" w:hAnsi="仿宋" w:cs="宋体" w:hint="eastAsia"/>
                <w:color w:val="000000"/>
                <w:kern w:val="0"/>
                <w:szCs w:val="21"/>
              </w:rPr>
              <w:t>单个通道最大负载功率</w:t>
            </w:r>
            <w:r>
              <w:rPr>
                <w:rFonts w:ascii="仿宋" w:eastAsia="仿宋" w:hAnsi="仿宋" w:cs="宋体" w:hint="eastAsia"/>
                <w:color w:val="000000"/>
                <w:kern w:val="0"/>
                <w:szCs w:val="21"/>
              </w:rPr>
              <w:t>2200W</w:t>
            </w:r>
            <w:r>
              <w:rPr>
                <w:rFonts w:ascii="仿宋" w:eastAsia="仿宋" w:hAnsi="仿宋" w:cs="宋体" w:hint="eastAsia"/>
                <w:color w:val="000000"/>
                <w:kern w:val="0"/>
                <w:szCs w:val="21"/>
              </w:rPr>
              <w:t>，所有通道负载总功率达</w:t>
            </w:r>
            <w:r>
              <w:rPr>
                <w:rFonts w:ascii="仿宋" w:eastAsia="仿宋" w:hAnsi="仿宋" w:cs="宋体" w:hint="eastAsia"/>
                <w:color w:val="000000"/>
                <w:kern w:val="0"/>
                <w:szCs w:val="21"/>
              </w:rPr>
              <w:t>6000W</w:t>
            </w:r>
            <w:r>
              <w:rPr>
                <w:rFonts w:ascii="仿宋" w:eastAsia="仿宋" w:hAnsi="仿宋" w:cs="宋体" w:hint="eastAsia"/>
                <w:color w:val="000000"/>
                <w:kern w:val="0"/>
                <w:szCs w:val="21"/>
              </w:rPr>
              <w:t>。输出连接器：多用途电源插座。</w:t>
            </w:r>
          </w:p>
        </w:tc>
        <w:tc>
          <w:tcPr>
            <w:tcW w:w="60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台</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16</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电源管理器</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支持</w:t>
            </w:r>
            <w:r>
              <w:rPr>
                <w:rFonts w:ascii="仿宋" w:eastAsia="仿宋" w:hAnsi="仿宋" w:cs="宋体" w:hint="eastAsia"/>
                <w:color w:val="000000"/>
                <w:kern w:val="0"/>
                <w:szCs w:val="21"/>
              </w:rPr>
              <w:t>8</w:t>
            </w:r>
            <w:r>
              <w:rPr>
                <w:rFonts w:ascii="仿宋" w:eastAsia="仿宋" w:hAnsi="仿宋" w:cs="宋体" w:hint="eastAsia"/>
                <w:color w:val="000000"/>
                <w:kern w:val="0"/>
                <w:szCs w:val="21"/>
              </w:rPr>
              <w:t>通道电源时序打开</w:t>
            </w:r>
            <w:r>
              <w:rPr>
                <w:rFonts w:ascii="仿宋" w:eastAsia="仿宋" w:hAnsi="仿宋" w:cs="宋体" w:hint="eastAsia"/>
                <w:color w:val="000000"/>
                <w:kern w:val="0"/>
                <w:szCs w:val="21"/>
              </w:rPr>
              <w:t>/</w:t>
            </w:r>
            <w:r>
              <w:rPr>
                <w:rFonts w:ascii="仿宋" w:eastAsia="仿宋" w:hAnsi="仿宋" w:cs="宋体" w:hint="eastAsia"/>
                <w:color w:val="000000"/>
                <w:kern w:val="0"/>
                <w:szCs w:val="21"/>
              </w:rPr>
              <w:t>关闭，支持远程控制（上电</w:t>
            </w:r>
            <w:r>
              <w:rPr>
                <w:rFonts w:ascii="仿宋" w:eastAsia="仿宋" w:hAnsi="仿宋" w:cs="宋体" w:hint="eastAsia"/>
                <w:color w:val="000000"/>
                <w:kern w:val="0"/>
                <w:szCs w:val="21"/>
              </w:rPr>
              <w:t>+24V</w:t>
            </w:r>
            <w:r>
              <w:rPr>
                <w:rFonts w:ascii="仿宋" w:eastAsia="仿宋" w:hAnsi="仿宋" w:cs="宋体" w:hint="eastAsia"/>
                <w:color w:val="000000"/>
                <w:kern w:val="0"/>
                <w:szCs w:val="21"/>
              </w:rPr>
              <w:t>直流信号）</w:t>
            </w:r>
            <w:r>
              <w:rPr>
                <w:rFonts w:ascii="仿宋" w:eastAsia="仿宋" w:hAnsi="仿宋" w:cs="宋体" w:hint="eastAsia"/>
                <w:color w:val="000000"/>
                <w:kern w:val="0"/>
                <w:szCs w:val="21"/>
              </w:rPr>
              <w:t>8</w:t>
            </w:r>
            <w:r>
              <w:rPr>
                <w:rFonts w:ascii="仿宋" w:eastAsia="仿宋" w:hAnsi="仿宋" w:cs="宋体" w:hint="eastAsia"/>
                <w:color w:val="000000"/>
                <w:kern w:val="0"/>
                <w:szCs w:val="21"/>
              </w:rPr>
              <w:t>通道电源时序打开</w:t>
            </w:r>
            <w:r>
              <w:rPr>
                <w:rFonts w:ascii="仿宋" w:eastAsia="仿宋" w:hAnsi="仿宋" w:cs="宋体" w:hint="eastAsia"/>
                <w:color w:val="000000"/>
                <w:kern w:val="0"/>
                <w:szCs w:val="21"/>
              </w:rPr>
              <w:t>/</w:t>
            </w:r>
            <w:r>
              <w:rPr>
                <w:rFonts w:ascii="仿宋" w:eastAsia="仿宋" w:hAnsi="仿宋" w:cs="宋体" w:hint="eastAsia"/>
                <w:color w:val="000000"/>
                <w:kern w:val="0"/>
                <w:szCs w:val="21"/>
              </w:rPr>
              <w:t>关闭—当电源开关锁处于</w:t>
            </w:r>
            <w:r>
              <w:rPr>
                <w:rFonts w:ascii="仿宋" w:eastAsia="仿宋" w:hAnsi="仿宋" w:cs="宋体" w:hint="eastAsia"/>
                <w:color w:val="000000"/>
                <w:kern w:val="0"/>
                <w:szCs w:val="21"/>
              </w:rPr>
              <w:t>off</w:t>
            </w:r>
            <w:r>
              <w:rPr>
                <w:rFonts w:ascii="仿宋" w:eastAsia="仿宋" w:hAnsi="仿宋" w:cs="宋体" w:hint="eastAsia"/>
                <w:color w:val="000000"/>
                <w:kern w:val="0"/>
                <w:szCs w:val="21"/>
              </w:rPr>
              <w:t>位置时有效。支持配置</w:t>
            </w:r>
            <w:r>
              <w:rPr>
                <w:rFonts w:ascii="仿宋" w:eastAsia="仿宋" w:hAnsi="仿宋" w:cs="宋体" w:hint="eastAsia"/>
                <w:color w:val="000000"/>
                <w:kern w:val="0"/>
                <w:szCs w:val="21"/>
              </w:rPr>
              <w:t>CH1</w:t>
            </w:r>
            <w:r>
              <w:rPr>
                <w:rFonts w:ascii="仿宋" w:eastAsia="仿宋" w:hAnsi="仿宋" w:cs="宋体" w:hint="eastAsia"/>
                <w:color w:val="000000"/>
                <w:kern w:val="0"/>
                <w:szCs w:val="21"/>
              </w:rPr>
              <w:t>和</w:t>
            </w:r>
            <w:r>
              <w:rPr>
                <w:rFonts w:ascii="仿宋" w:eastAsia="仿宋" w:hAnsi="仿宋" w:cs="宋体" w:hint="eastAsia"/>
                <w:color w:val="000000"/>
                <w:kern w:val="0"/>
                <w:szCs w:val="21"/>
              </w:rPr>
              <w:t>CH2</w:t>
            </w:r>
            <w:r>
              <w:rPr>
                <w:rFonts w:ascii="仿宋" w:eastAsia="仿宋" w:hAnsi="仿宋" w:cs="宋体" w:hint="eastAsia"/>
                <w:color w:val="000000"/>
                <w:kern w:val="0"/>
                <w:szCs w:val="21"/>
              </w:rPr>
              <w:t>通道为受控或不受控状态。</w:t>
            </w:r>
            <w:r>
              <w:rPr>
                <w:rFonts w:ascii="仿宋" w:eastAsia="仿宋" w:hAnsi="仿宋" w:cs="宋体" w:hint="eastAsia"/>
                <w:color w:val="000000"/>
                <w:kern w:val="0"/>
                <w:szCs w:val="21"/>
              </w:rPr>
              <w:t>2.</w:t>
            </w:r>
            <w:r>
              <w:rPr>
                <w:rFonts w:ascii="仿宋" w:eastAsia="仿宋" w:hAnsi="仿宋" w:cs="宋体" w:hint="eastAsia"/>
                <w:color w:val="000000"/>
                <w:kern w:val="0"/>
                <w:szCs w:val="21"/>
              </w:rPr>
              <w:t>当远程控制有效时同时控制后板</w:t>
            </w:r>
            <w:r>
              <w:rPr>
                <w:rFonts w:ascii="仿宋" w:eastAsia="仿宋" w:hAnsi="仿宋" w:cs="宋体" w:hint="eastAsia"/>
                <w:color w:val="000000"/>
                <w:kern w:val="0"/>
                <w:szCs w:val="21"/>
              </w:rPr>
              <w:t>ALARM</w:t>
            </w:r>
            <w:r>
              <w:rPr>
                <w:rFonts w:ascii="仿宋" w:eastAsia="仿宋" w:hAnsi="仿宋" w:cs="宋体" w:hint="eastAsia"/>
                <w:color w:val="000000"/>
                <w:kern w:val="0"/>
                <w:szCs w:val="21"/>
              </w:rPr>
              <w:t>（报警）端口导通—起到级联控制</w:t>
            </w:r>
            <w:r>
              <w:rPr>
                <w:rFonts w:ascii="仿宋" w:eastAsia="仿宋" w:hAnsi="仿宋" w:cs="宋体" w:hint="eastAsia"/>
                <w:color w:val="000000"/>
                <w:kern w:val="0"/>
                <w:szCs w:val="21"/>
              </w:rPr>
              <w:t>ALARM</w:t>
            </w:r>
            <w:r>
              <w:rPr>
                <w:rFonts w:ascii="仿宋" w:eastAsia="仿宋" w:hAnsi="仿宋" w:cs="宋体" w:hint="eastAsia"/>
                <w:color w:val="000000"/>
                <w:kern w:val="0"/>
                <w:szCs w:val="21"/>
              </w:rPr>
              <w:t>（报警）功能。</w:t>
            </w:r>
            <w:r>
              <w:rPr>
                <w:rFonts w:ascii="仿宋" w:eastAsia="仿宋" w:hAnsi="仿宋" w:cs="宋体" w:hint="eastAsia"/>
                <w:color w:val="000000"/>
                <w:kern w:val="0"/>
                <w:szCs w:val="21"/>
              </w:rPr>
              <w:t>3.</w:t>
            </w:r>
            <w:r>
              <w:rPr>
                <w:rFonts w:ascii="仿宋" w:eastAsia="仿宋" w:hAnsi="仿宋" w:cs="宋体" w:hint="eastAsia"/>
                <w:color w:val="000000"/>
                <w:kern w:val="0"/>
                <w:szCs w:val="21"/>
              </w:rPr>
              <w:t>单个通道最大负载功率</w:t>
            </w:r>
            <w:r>
              <w:rPr>
                <w:rFonts w:ascii="仿宋" w:eastAsia="仿宋" w:hAnsi="仿宋" w:cs="宋体" w:hint="eastAsia"/>
                <w:color w:val="000000"/>
                <w:kern w:val="0"/>
                <w:szCs w:val="21"/>
              </w:rPr>
              <w:t>3500W</w:t>
            </w:r>
            <w:r>
              <w:rPr>
                <w:rFonts w:ascii="仿宋" w:eastAsia="仿宋" w:hAnsi="仿宋" w:cs="宋体" w:hint="eastAsia"/>
                <w:color w:val="000000"/>
                <w:kern w:val="0"/>
                <w:szCs w:val="21"/>
              </w:rPr>
              <w:t>，所有通道负载总功率达</w:t>
            </w:r>
            <w:r>
              <w:rPr>
                <w:rFonts w:ascii="仿宋" w:eastAsia="仿宋" w:hAnsi="仿宋" w:cs="宋体" w:hint="eastAsia"/>
                <w:color w:val="000000"/>
                <w:kern w:val="0"/>
                <w:szCs w:val="21"/>
              </w:rPr>
              <w:t>6000W</w:t>
            </w:r>
            <w:r>
              <w:rPr>
                <w:rFonts w:ascii="仿宋" w:eastAsia="仿宋" w:hAnsi="仿宋" w:cs="宋体" w:hint="eastAsia"/>
                <w:color w:val="000000"/>
                <w:kern w:val="0"/>
                <w:szCs w:val="21"/>
              </w:rPr>
              <w:t>，输入连接器：大功率线码式电源连接器。</w:t>
            </w:r>
            <w:r>
              <w:rPr>
                <w:rFonts w:ascii="仿宋" w:eastAsia="仿宋" w:hAnsi="仿宋" w:cs="宋体" w:hint="eastAsia"/>
                <w:color w:val="000000"/>
                <w:kern w:val="0"/>
                <w:szCs w:val="21"/>
              </w:rPr>
              <w:t>4.</w:t>
            </w:r>
            <w:r>
              <w:rPr>
                <w:rFonts w:ascii="仿宋" w:eastAsia="仿宋" w:hAnsi="仿宋" w:cs="宋体" w:hint="eastAsia"/>
                <w:color w:val="000000"/>
                <w:kern w:val="0"/>
                <w:szCs w:val="21"/>
              </w:rPr>
              <w:t>输出连接器：</w:t>
            </w:r>
            <w:r>
              <w:rPr>
                <w:rFonts w:ascii="仿宋" w:eastAsia="仿宋" w:hAnsi="仿宋" w:cs="宋体" w:hint="eastAsia"/>
                <w:color w:val="000000"/>
                <w:kern w:val="0"/>
                <w:szCs w:val="21"/>
              </w:rPr>
              <w:t>4</w:t>
            </w:r>
            <w:r>
              <w:rPr>
                <w:rFonts w:ascii="仿宋" w:eastAsia="仿宋" w:hAnsi="仿宋" w:cs="宋体" w:hint="eastAsia"/>
                <w:color w:val="000000"/>
                <w:kern w:val="0"/>
                <w:szCs w:val="21"/>
              </w:rPr>
              <w:t>个</w:t>
            </w:r>
            <w:r>
              <w:rPr>
                <w:rFonts w:ascii="仿宋" w:eastAsia="仿宋" w:hAnsi="仿宋" w:cs="宋体" w:hint="eastAsia"/>
                <w:color w:val="000000"/>
                <w:kern w:val="0"/>
                <w:szCs w:val="21"/>
              </w:rPr>
              <w:t>16A</w:t>
            </w:r>
            <w:r>
              <w:rPr>
                <w:rFonts w:ascii="仿宋" w:eastAsia="仿宋" w:hAnsi="仿宋" w:cs="宋体" w:hint="eastAsia"/>
                <w:color w:val="000000"/>
                <w:kern w:val="0"/>
                <w:szCs w:val="21"/>
              </w:rPr>
              <w:t>电源插座和</w:t>
            </w:r>
            <w:r>
              <w:rPr>
                <w:rFonts w:ascii="仿宋" w:eastAsia="仿宋" w:hAnsi="仿宋" w:cs="宋体" w:hint="eastAsia"/>
                <w:color w:val="000000"/>
                <w:kern w:val="0"/>
                <w:szCs w:val="21"/>
              </w:rPr>
              <w:t>4</w:t>
            </w:r>
            <w:r>
              <w:rPr>
                <w:rFonts w:ascii="仿宋" w:eastAsia="仿宋" w:hAnsi="仿宋" w:cs="宋体" w:hint="eastAsia"/>
                <w:color w:val="000000"/>
                <w:kern w:val="0"/>
                <w:szCs w:val="21"/>
              </w:rPr>
              <w:t>个</w:t>
            </w:r>
            <w:r>
              <w:rPr>
                <w:rFonts w:ascii="仿宋" w:eastAsia="仿宋" w:hAnsi="仿宋" w:cs="宋体" w:hint="eastAsia"/>
                <w:color w:val="000000"/>
                <w:kern w:val="0"/>
                <w:szCs w:val="21"/>
              </w:rPr>
              <w:t>10A</w:t>
            </w:r>
            <w:r>
              <w:rPr>
                <w:rFonts w:ascii="仿宋" w:eastAsia="仿宋" w:hAnsi="仿宋" w:cs="宋体" w:hint="eastAsia"/>
                <w:color w:val="000000"/>
                <w:kern w:val="0"/>
                <w:szCs w:val="21"/>
              </w:rPr>
              <w:t>电源插座。</w:t>
            </w:r>
          </w:p>
        </w:tc>
        <w:tc>
          <w:tcPr>
            <w:tcW w:w="60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台</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17</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线阵音箱</w:t>
            </w:r>
            <w:r>
              <w:rPr>
                <w:rFonts w:ascii="仿宋" w:eastAsia="仿宋" w:hAnsi="仿宋" w:cs="宋体" w:hint="eastAsia"/>
                <w:color w:val="000000"/>
                <w:kern w:val="0"/>
                <w:szCs w:val="21"/>
              </w:rPr>
              <w:t>1</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音箱类型为二分频线性阵列全频音箱。</w:t>
            </w:r>
            <w:r>
              <w:rPr>
                <w:rFonts w:ascii="仿宋" w:eastAsia="仿宋" w:hAnsi="仿宋" w:cs="宋体" w:hint="eastAsia"/>
                <w:color w:val="000000"/>
                <w:kern w:val="0"/>
                <w:szCs w:val="21"/>
              </w:rPr>
              <w:t>2.</w:t>
            </w:r>
            <w:r>
              <w:rPr>
                <w:rFonts w:ascii="仿宋" w:eastAsia="仿宋" w:hAnsi="仿宋" w:cs="宋体" w:hint="eastAsia"/>
                <w:color w:val="000000"/>
                <w:kern w:val="0"/>
                <w:szCs w:val="21"/>
              </w:rPr>
              <w:t>功率：</w:t>
            </w:r>
            <w:r>
              <w:rPr>
                <w:rFonts w:ascii="仿宋" w:eastAsia="仿宋" w:hAnsi="仿宋" w:cs="宋体" w:hint="eastAsia"/>
                <w:color w:val="000000"/>
                <w:kern w:val="0"/>
                <w:szCs w:val="21"/>
              </w:rPr>
              <w:t>3</w:t>
            </w:r>
            <w:r>
              <w:rPr>
                <w:rFonts w:ascii="仿宋" w:eastAsia="仿宋" w:hAnsi="仿宋" w:cs="宋体" w:hint="eastAsia"/>
                <w:color w:val="000000"/>
                <w:kern w:val="0"/>
                <w:szCs w:val="21"/>
              </w:rPr>
              <w:t>00W(AES)</w:t>
            </w:r>
            <w:r>
              <w:rPr>
                <w:rFonts w:ascii="仿宋" w:eastAsia="仿宋" w:hAnsi="仿宋" w:cs="宋体" w:hint="eastAsia"/>
                <w:color w:val="000000"/>
                <w:kern w:val="0"/>
                <w:szCs w:val="21"/>
              </w:rPr>
              <w:t>，阻抗：</w:t>
            </w:r>
            <w:r>
              <w:rPr>
                <w:rFonts w:ascii="仿宋" w:eastAsia="仿宋" w:hAnsi="仿宋" w:cs="宋体" w:hint="eastAsia"/>
                <w:color w:val="000000"/>
                <w:kern w:val="0"/>
                <w:szCs w:val="21"/>
              </w:rPr>
              <w:t>8</w:t>
            </w:r>
            <w:r>
              <w:rPr>
                <w:rFonts w:ascii="仿宋" w:eastAsia="仿宋" w:hAnsi="仿宋" w:cs="宋体" w:hint="eastAsia"/>
                <w:color w:val="000000"/>
                <w:kern w:val="0"/>
                <w:szCs w:val="21"/>
              </w:rPr>
              <w:t>Ω，频率范围：</w:t>
            </w:r>
            <w:r>
              <w:rPr>
                <w:rFonts w:ascii="仿宋" w:eastAsia="仿宋" w:hAnsi="仿宋" w:cs="宋体" w:hint="eastAsia"/>
                <w:color w:val="000000"/>
                <w:kern w:val="0"/>
                <w:szCs w:val="21"/>
              </w:rPr>
              <w:t>70Hz-20KHz</w:t>
            </w:r>
            <w:r>
              <w:rPr>
                <w:rFonts w:ascii="仿宋" w:eastAsia="仿宋" w:hAnsi="仿宋" w:cs="宋体" w:hint="eastAsia"/>
                <w:color w:val="000000"/>
                <w:kern w:val="0"/>
                <w:szCs w:val="21"/>
              </w:rPr>
              <w:t>，最大声压级</w:t>
            </w:r>
            <w:r>
              <w:rPr>
                <w:rFonts w:ascii="仿宋" w:eastAsia="仿宋" w:hAnsi="仿宋" w:cs="宋体" w:hint="eastAsia"/>
                <w:color w:val="000000"/>
                <w:kern w:val="0"/>
                <w:szCs w:val="21"/>
              </w:rPr>
              <w:t>128dB</w:t>
            </w:r>
            <w:r>
              <w:rPr>
                <w:rFonts w:ascii="仿宋" w:eastAsia="仿宋" w:hAnsi="仿宋" w:cs="宋体" w:hint="eastAsia"/>
                <w:color w:val="000000"/>
                <w:kern w:val="0"/>
                <w:szCs w:val="21"/>
              </w:rPr>
              <w:t>。</w:t>
            </w:r>
            <w:r>
              <w:rPr>
                <w:rFonts w:ascii="仿宋" w:eastAsia="仿宋" w:hAnsi="仿宋" w:cs="宋体" w:hint="eastAsia"/>
                <w:color w:val="000000"/>
                <w:kern w:val="0"/>
                <w:szCs w:val="21"/>
              </w:rPr>
              <w:t>3.</w:t>
            </w:r>
            <w:r>
              <w:rPr>
                <w:rFonts w:ascii="仿宋" w:eastAsia="仿宋" w:hAnsi="仿宋" w:cs="宋体" w:hint="eastAsia"/>
                <w:color w:val="000000"/>
                <w:kern w:val="0"/>
                <w:szCs w:val="21"/>
              </w:rPr>
              <w:t>灵敏度</w:t>
            </w:r>
            <w:r>
              <w:rPr>
                <w:rFonts w:ascii="仿宋" w:eastAsia="仿宋" w:hAnsi="仿宋" w:cs="宋体" w:hint="eastAsia"/>
                <w:color w:val="000000"/>
                <w:kern w:val="0"/>
                <w:szCs w:val="21"/>
              </w:rPr>
              <w:t>SPL</w:t>
            </w:r>
            <w:r>
              <w:rPr>
                <w:rFonts w:ascii="仿宋" w:eastAsia="仿宋" w:hAnsi="仿宋" w:cs="宋体" w:hint="eastAsia"/>
                <w:color w:val="000000"/>
                <w:kern w:val="0"/>
                <w:szCs w:val="21"/>
              </w:rPr>
              <w:t>（</w:t>
            </w:r>
            <w:r>
              <w:rPr>
                <w:rFonts w:ascii="仿宋" w:eastAsia="仿宋" w:hAnsi="仿宋" w:cs="宋体" w:hint="eastAsia"/>
                <w:color w:val="000000"/>
                <w:kern w:val="0"/>
                <w:szCs w:val="21"/>
              </w:rPr>
              <w:t>1W/1M</w:t>
            </w:r>
            <w:r>
              <w:rPr>
                <w:rFonts w:ascii="仿宋" w:eastAsia="仿宋" w:hAnsi="仿宋" w:cs="宋体" w:hint="eastAsia"/>
                <w:color w:val="000000"/>
                <w:kern w:val="0"/>
                <w:szCs w:val="21"/>
              </w:rPr>
              <w:t>）</w:t>
            </w:r>
            <w:r>
              <w:rPr>
                <w:rFonts w:ascii="仿宋" w:eastAsia="仿宋" w:hAnsi="仿宋" w:cs="宋体" w:hint="eastAsia"/>
                <w:color w:val="000000"/>
                <w:kern w:val="0"/>
                <w:szCs w:val="21"/>
              </w:rPr>
              <w:t>100dB (1M/1W )</w:t>
            </w:r>
            <w:r>
              <w:rPr>
                <w:rFonts w:ascii="仿宋" w:eastAsia="仿宋" w:hAnsi="仿宋" w:cs="宋体" w:hint="eastAsia"/>
                <w:color w:val="000000"/>
                <w:kern w:val="0"/>
                <w:szCs w:val="21"/>
              </w:rPr>
              <w:t>，低频扬声器：</w:t>
            </w:r>
            <w:r>
              <w:rPr>
                <w:rFonts w:ascii="仿宋" w:eastAsia="仿宋" w:hAnsi="仿宋" w:cs="宋体" w:hint="eastAsia"/>
                <w:color w:val="000000"/>
                <w:kern w:val="0"/>
                <w:szCs w:val="21"/>
              </w:rPr>
              <w:t>8" x 2</w:t>
            </w:r>
            <w:r>
              <w:rPr>
                <w:rFonts w:ascii="仿宋" w:eastAsia="仿宋" w:hAnsi="仿宋" w:cs="宋体" w:hint="eastAsia"/>
                <w:color w:val="000000"/>
                <w:kern w:val="0"/>
                <w:szCs w:val="21"/>
              </w:rPr>
              <w:t>，高频扬声器：</w:t>
            </w:r>
            <w:r>
              <w:rPr>
                <w:rFonts w:ascii="仿宋" w:eastAsia="仿宋" w:hAnsi="仿宋" w:cs="宋体" w:hint="eastAsia"/>
                <w:color w:val="000000"/>
                <w:kern w:val="0"/>
                <w:szCs w:val="21"/>
              </w:rPr>
              <w:t>44mm</w:t>
            </w:r>
            <w:r>
              <w:rPr>
                <w:rFonts w:ascii="仿宋" w:eastAsia="仿宋" w:hAnsi="仿宋" w:cs="宋体" w:hint="eastAsia"/>
                <w:color w:val="000000"/>
                <w:kern w:val="0"/>
                <w:szCs w:val="21"/>
              </w:rPr>
              <w:t>（</w:t>
            </w:r>
            <w:r>
              <w:rPr>
                <w:rFonts w:ascii="仿宋" w:eastAsia="仿宋" w:hAnsi="仿宋" w:cs="宋体" w:hint="eastAsia"/>
                <w:color w:val="000000"/>
                <w:kern w:val="0"/>
                <w:szCs w:val="21"/>
              </w:rPr>
              <w:t>1.73"</w:t>
            </w:r>
            <w:r>
              <w:rPr>
                <w:rFonts w:ascii="仿宋" w:eastAsia="仿宋" w:hAnsi="仿宋" w:cs="宋体" w:hint="eastAsia"/>
                <w:color w:val="000000"/>
                <w:kern w:val="0"/>
                <w:szCs w:val="21"/>
              </w:rPr>
              <w:t>）压缩驱动器</w:t>
            </w:r>
            <w:r>
              <w:rPr>
                <w:rFonts w:ascii="仿宋" w:eastAsia="仿宋" w:hAnsi="仿宋" w:cs="宋体" w:hint="eastAsia"/>
                <w:color w:val="000000"/>
                <w:kern w:val="0"/>
                <w:szCs w:val="21"/>
              </w:rPr>
              <w:t xml:space="preserve"> x 1</w:t>
            </w:r>
            <w:r>
              <w:rPr>
                <w:rFonts w:ascii="仿宋" w:eastAsia="仿宋" w:hAnsi="仿宋" w:cs="宋体" w:hint="eastAsia"/>
                <w:color w:val="000000"/>
                <w:kern w:val="0"/>
                <w:szCs w:val="21"/>
              </w:rPr>
              <w:t>。</w:t>
            </w:r>
            <w:r>
              <w:rPr>
                <w:rFonts w:ascii="仿宋" w:eastAsia="仿宋" w:hAnsi="仿宋" w:cs="宋体" w:hint="eastAsia"/>
                <w:color w:val="000000"/>
                <w:kern w:val="0"/>
                <w:szCs w:val="21"/>
              </w:rPr>
              <w:t>4.</w:t>
            </w:r>
            <w:r>
              <w:rPr>
                <w:rFonts w:ascii="仿宋" w:eastAsia="仿宋" w:hAnsi="仿宋" w:cs="宋体" w:hint="eastAsia"/>
                <w:color w:val="000000"/>
                <w:kern w:val="0"/>
                <w:szCs w:val="21"/>
              </w:rPr>
              <w:t>水平覆盖角</w:t>
            </w:r>
            <w:r>
              <w:rPr>
                <w:rFonts w:ascii="仿宋" w:eastAsia="仿宋" w:hAnsi="仿宋" w:cs="宋体" w:hint="eastAsia"/>
                <w:color w:val="000000"/>
                <w:kern w:val="0"/>
                <w:szCs w:val="21"/>
              </w:rPr>
              <w:t>(-6dB)</w:t>
            </w:r>
            <w:r>
              <w:rPr>
                <w:rFonts w:ascii="仿宋" w:eastAsia="仿宋" w:hAnsi="仿宋" w:cs="宋体" w:hint="eastAsia"/>
                <w:color w:val="000000"/>
                <w:kern w:val="0"/>
                <w:szCs w:val="21"/>
              </w:rPr>
              <w:t>：</w:t>
            </w:r>
            <w:r>
              <w:rPr>
                <w:rFonts w:ascii="仿宋" w:eastAsia="仿宋" w:hAnsi="仿宋" w:cs="宋体" w:hint="eastAsia"/>
                <w:color w:val="000000"/>
                <w:kern w:val="0"/>
                <w:szCs w:val="21"/>
              </w:rPr>
              <w:t>90</w:t>
            </w:r>
            <w:r>
              <w:rPr>
                <w:rFonts w:ascii="仿宋" w:eastAsia="仿宋" w:hAnsi="仿宋" w:cs="宋体" w:hint="eastAsia"/>
                <w:color w:val="000000"/>
                <w:kern w:val="0"/>
                <w:szCs w:val="21"/>
              </w:rPr>
              <w:t>°，垂直覆盖角</w:t>
            </w:r>
            <w:r>
              <w:rPr>
                <w:rFonts w:ascii="仿宋" w:eastAsia="仿宋" w:hAnsi="仿宋" w:cs="宋体" w:hint="eastAsia"/>
                <w:color w:val="000000"/>
                <w:kern w:val="0"/>
                <w:szCs w:val="21"/>
              </w:rPr>
              <w:t>(-6dB)</w:t>
            </w:r>
            <w:r>
              <w:rPr>
                <w:rFonts w:ascii="仿宋" w:eastAsia="仿宋" w:hAnsi="仿宋" w:cs="宋体" w:hint="eastAsia"/>
                <w:color w:val="000000"/>
                <w:kern w:val="0"/>
                <w:szCs w:val="21"/>
              </w:rPr>
              <w:t>：</w:t>
            </w:r>
            <w:r>
              <w:rPr>
                <w:rFonts w:ascii="仿宋" w:eastAsia="仿宋" w:hAnsi="仿宋" w:cs="宋体" w:hint="eastAsia"/>
                <w:color w:val="000000"/>
                <w:kern w:val="0"/>
                <w:szCs w:val="21"/>
              </w:rPr>
              <w:t>10</w:t>
            </w:r>
            <w:r>
              <w:rPr>
                <w:rFonts w:ascii="仿宋" w:eastAsia="仿宋" w:hAnsi="仿宋" w:cs="宋体" w:hint="eastAsia"/>
                <w:color w:val="000000"/>
                <w:kern w:val="0"/>
                <w:szCs w:val="21"/>
              </w:rPr>
              <w:t>°。</w:t>
            </w:r>
            <w:r>
              <w:rPr>
                <w:rFonts w:ascii="仿宋" w:eastAsia="仿宋" w:hAnsi="仿宋" w:cs="宋体" w:hint="eastAsia"/>
                <w:color w:val="000000"/>
                <w:kern w:val="0"/>
                <w:szCs w:val="21"/>
              </w:rPr>
              <w:t>5.</w:t>
            </w:r>
            <w:r>
              <w:rPr>
                <w:rFonts w:ascii="仿宋" w:eastAsia="仿宋" w:hAnsi="仿宋" w:cs="宋体" w:hint="eastAsia"/>
                <w:color w:val="000000"/>
                <w:kern w:val="0"/>
                <w:szCs w:val="21"/>
              </w:rPr>
              <w:t>含配套支架</w:t>
            </w: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8</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只</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18</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线阵音</w:t>
            </w:r>
            <w:r>
              <w:rPr>
                <w:rFonts w:ascii="仿宋" w:eastAsia="仿宋" w:hAnsi="仿宋" w:cs="宋体" w:hint="eastAsia"/>
                <w:color w:val="000000"/>
                <w:kern w:val="0"/>
                <w:szCs w:val="21"/>
              </w:rPr>
              <w:lastRenderedPageBreak/>
              <w:t>箱</w:t>
            </w:r>
            <w:r>
              <w:rPr>
                <w:rFonts w:ascii="仿宋" w:eastAsia="仿宋" w:hAnsi="仿宋" w:cs="宋体" w:hint="eastAsia"/>
                <w:color w:val="000000"/>
                <w:kern w:val="0"/>
                <w:szCs w:val="21"/>
              </w:rPr>
              <w:t>2</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lastRenderedPageBreak/>
              <w:t>1.</w:t>
            </w:r>
            <w:r>
              <w:rPr>
                <w:rFonts w:ascii="仿宋" w:eastAsia="仿宋" w:hAnsi="仿宋" w:cs="宋体" w:hint="eastAsia"/>
                <w:color w:val="000000"/>
                <w:kern w:val="0"/>
                <w:szCs w:val="21"/>
              </w:rPr>
              <w:t>音箱类型为低频音箱，低频扬声器单元</w:t>
            </w:r>
            <w:r>
              <w:rPr>
                <w:rFonts w:ascii="仿宋" w:eastAsia="仿宋" w:hAnsi="仿宋" w:cs="宋体" w:hint="eastAsia"/>
                <w:color w:val="000000"/>
                <w:kern w:val="0"/>
                <w:szCs w:val="21"/>
              </w:rPr>
              <w:t xml:space="preserve">18" x </w:t>
            </w:r>
            <w:r>
              <w:rPr>
                <w:rFonts w:ascii="仿宋" w:eastAsia="仿宋" w:hAnsi="仿宋" w:cs="宋体" w:hint="eastAsia"/>
                <w:color w:val="000000"/>
                <w:kern w:val="0"/>
                <w:szCs w:val="21"/>
              </w:rPr>
              <w:t>1</w:t>
            </w:r>
            <w:r>
              <w:rPr>
                <w:rFonts w:ascii="仿宋" w:eastAsia="仿宋" w:hAnsi="仿宋" w:cs="宋体" w:hint="eastAsia"/>
                <w:color w:val="000000"/>
                <w:kern w:val="0"/>
                <w:szCs w:val="21"/>
              </w:rPr>
              <w:t>。</w:t>
            </w:r>
            <w:r>
              <w:rPr>
                <w:rFonts w:ascii="仿宋" w:eastAsia="仿宋" w:hAnsi="仿宋" w:cs="宋体" w:hint="eastAsia"/>
                <w:color w:val="000000"/>
                <w:kern w:val="0"/>
                <w:szCs w:val="21"/>
              </w:rPr>
              <w:t>2.</w:t>
            </w:r>
            <w:r>
              <w:rPr>
                <w:rFonts w:ascii="仿宋" w:eastAsia="仿宋" w:hAnsi="仿宋" w:cs="宋体" w:hint="eastAsia"/>
                <w:color w:val="000000"/>
                <w:kern w:val="0"/>
                <w:szCs w:val="21"/>
              </w:rPr>
              <w:t>功率：</w:t>
            </w:r>
            <w:r>
              <w:rPr>
                <w:rFonts w:ascii="仿宋" w:eastAsia="仿宋" w:hAnsi="仿宋" w:cs="宋体" w:hint="eastAsia"/>
                <w:color w:val="000000"/>
                <w:kern w:val="0"/>
                <w:szCs w:val="21"/>
              </w:rPr>
              <w:t>500W(AES)</w:t>
            </w:r>
            <w:r>
              <w:rPr>
                <w:rFonts w:ascii="仿宋" w:eastAsia="仿宋" w:hAnsi="仿宋" w:cs="宋体" w:hint="eastAsia"/>
                <w:color w:val="000000"/>
                <w:kern w:val="0"/>
                <w:szCs w:val="21"/>
              </w:rPr>
              <w:t>，</w:t>
            </w:r>
            <w:r>
              <w:rPr>
                <w:rFonts w:ascii="仿宋" w:eastAsia="仿宋" w:hAnsi="仿宋" w:cs="宋体" w:hint="eastAsia"/>
                <w:color w:val="000000"/>
                <w:kern w:val="0"/>
                <w:szCs w:val="21"/>
              </w:rPr>
              <w:lastRenderedPageBreak/>
              <w:t>最大功率：</w:t>
            </w:r>
            <w:r>
              <w:rPr>
                <w:rFonts w:ascii="仿宋" w:eastAsia="仿宋" w:hAnsi="仿宋" w:cs="宋体" w:hint="eastAsia"/>
                <w:color w:val="000000"/>
                <w:kern w:val="0"/>
                <w:szCs w:val="21"/>
              </w:rPr>
              <w:t>1000W</w:t>
            </w:r>
            <w:r>
              <w:rPr>
                <w:rFonts w:ascii="仿宋" w:eastAsia="仿宋" w:hAnsi="仿宋" w:cs="宋体" w:hint="eastAsia"/>
                <w:color w:val="000000"/>
                <w:kern w:val="0"/>
                <w:szCs w:val="21"/>
              </w:rPr>
              <w:t>，阻抗：</w:t>
            </w:r>
            <w:r>
              <w:rPr>
                <w:rFonts w:ascii="仿宋" w:eastAsia="仿宋" w:hAnsi="仿宋" w:cs="宋体" w:hint="eastAsia"/>
                <w:color w:val="000000"/>
                <w:kern w:val="0"/>
                <w:szCs w:val="21"/>
              </w:rPr>
              <w:t>4</w:t>
            </w:r>
            <w:r>
              <w:rPr>
                <w:rFonts w:ascii="仿宋" w:eastAsia="仿宋" w:hAnsi="仿宋" w:cs="宋体" w:hint="eastAsia"/>
                <w:color w:val="000000"/>
                <w:kern w:val="0"/>
                <w:szCs w:val="21"/>
              </w:rPr>
              <w:t>Ω。</w:t>
            </w:r>
            <w:r>
              <w:rPr>
                <w:rFonts w:ascii="仿宋" w:eastAsia="仿宋" w:hAnsi="仿宋" w:cs="宋体" w:hint="eastAsia"/>
                <w:color w:val="000000"/>
                <w:kern w:val="0"/>
                <w:szCs w:val="21"/>
              </w:rPr>
              <w:t>3.</w:t>
            </w:r>
            <w:r>
              <w:rPr>
                <w:rFonts w:ascii="仿宋" w:eastAsia="仿宋" w:hAnsi="仿宋" w:cs="宋体" w:hint="eastAsia"/>
                <w:color w:val="000000"/>
                <w:kern w:val="0"/>
                <w:szCs w:val="21"/>
              </w:rPr>
              <w:t>频率范围：</w:t>
            </w:r>
            <w:r>
              <w:rPr>
                <w:rFonts w:ascii="仿宋" w:eastAsia="仿宋" w:hAnsi="仿宋" w:cs="宋体" w:hint="eastAsia"/>
                <w:color w:val="000000"/>
                <w:kern w:val="0"/>
                <w:szCs w:val="21"/>
              </w:rPr>
              <w:t>40Hz-400Hz</w:t>
            </w:r>
            <w:r>
              <w:rPr>
                <w:rFonts w:ascii="仿宋" w:eastAsia="仿宋" w:hAnsi="仿宋" w:cs="宋体" w:hint="eastAsia"/>
                <w:color w:val="000000"/>
                <w:kern w:val="0"/>
                <w:szCs w:val="21"/>
              </w:rPr>
              <w:t>，灵敏度</w:t>
            </w:r>
            <w:r>
              <w:rPr>
                <w:rFonts w:ascii="仿宋" w:eastAsia="仿宋" w:hAnsi="仿宋" w:cs="宋体" w:hint="eastAsia"/>
                <w:color w:val="000000"/>
                <w:kern w:val="0"/>
                <w:szCs w:val="21"/>
              </w:rPr>
              <w:t>SPL</w:t>
            </w:r>
            <w:r>
              <w:rPr>
                <w:rFonts w:ascii="仿宋" w:eastAsia="仿宋" w:hAnsi="仿宋" w:cs="宋体" w:hint="eastAsia"/>
                <w:color w:val="000000"/>
                <w:kern w:val="0"/>
                <w:szCs w:val="21"/>
              </w:rPr>
              <w:t>（</w:t>
            </w:r>
            <w:r>
              <w:rPr>
                <w:rFonts w:ascii="仿宋" w:eastAsia="仿宋" w:hAnsi="仿宋" w:cs="宋体" w:hint="eastAsia"/>
                <w:color w:val="000000"/>
                <w:kern w:val="0"/>
                <w:szCs w:val="21"/>
              </w:rPr>
              <w:t>1W/1M</w:t>
            </w:r>
            <w:r>
              <w:rPr>
                <w:rFonts w:ascii="仿宋" w:eastAsia="仿宋" w:hAnsi="仿宋" w:cs="宋体" w:hint="eastAsia"/>
                <w:color w:val="000000"/>
                <w:kern w:val="0"/>
                <w:szCs w:val="21"/>
              </w:rPr>
              <w:t>）</w:t>
            </w:r>
            <w:r>
              <w:rPr>
                <w:rFonts w:ascii="仿宋" w:eastAsia="仿宋" w:hAnsi="仿宋" w:cs="宋体" w:hint="eastAsia"/>
                <w:color w:val="000000"/>
                <w:kern w:val="0"/>
                <w:szCs w:val="21"/>
              </w:rPr>
              <w:t>100dB (1M/1W)</w:t>
            </w:r>
            <w:r>
              <w:rPr>
                <w:rFonts w:ascii="仿宋" w:eastAsia="仿宋" w:hAnsi="仿宋" w:cs="宋体" w:hint="eastAsia"/>
                <w:color w:val="000000"/>
                <w:kern w:val="0"/>
                <w:szCs w:val="21"/>
              </w:rPr>
              <w:t>，最大声压级：</w:t>
            </w:r>
            <w:r>
              <w:rPr>
                <w:rFonts w:ascii="仿宋" w:eastAsia="仿宋" w:hAnsi="仿宋" w:cs="宋体" w:hint="eastAsia"/>
                <w:color w:val="000000"/>
                <w:kern w:val="0"/>
                <w:szCs w:val="21"/>
              </w:rPr>
              <w:t>127dB</w:t>
            </w:r>
            <w:r>
              <w:rPr>
                <w:rFonts w:ascii="仿宋" w:eastAsia="仿宋" w:hAnsi="仿宋" w:cs="宋体" w:hint="eastAsia"/>
                <w:color w:val="000000"/>
                <w:kern w:val="0"/>
                <w:szCs w:val="21"/>
              </w:rPr>
              <w:t>。</w:t>
            </w:r>
            <w:r>
              <w:rPr>
                <w:rFonts w:ascii="仿宋" w:eastAsia="仿宋" w:hAnsi="仿宋" w:cs="宋体" w:hint="eastAsia"/>
                <w:color w:val="000000"/>
                <w:kern w:val="0"/>
                <w:szCs w:val="21"/>
              </w:rPr>
              <w:t>4.</w:t>
            </w:r>
            <w:r>
              <w:rPr>
                <w:rFonts w:ascii="仿宋" w:eastAsia="仿宋" w:hAnsi="仿宋" w:cs="宋体" w:hint="eastAsia"/>
                <w:color w:val="000000"/>
                <w:kern w:val="0"/>
                <w:szCs w:val="21"/>
              </w:rPr>
              <w:t>含配套支架</w:t>
            </w: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lastRenderedPageBreak/>
              <w:t>2</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只</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lastRenderedPageBreak/>
              <w:t>19</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专业功放</w:t>
            </w:r>
            <w:r>
              <w:rPr>
                <w:rFonts w:ascii="仿宋" w:eastAsia="仿宋" w:hAnsi="仿宋" w:cs="宋体" w:hint="eastAsia"/>
                <w:color w:val="000000"/>
                <w:kern w:val="0"/>
                <w:szCs w:val="21"/>
              </w:rPr>
              <w:t>1</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两声道功放有三档输入灵敏度选择（支持</w:t>
            </w:r>
            <w:r>
              <w:rPr>
                <w:rFonts w:ascii="仿宋" w:eastAsia="仿宋" w:hAnsi="仿宋" w:cs="宋体" w:hint="eastAsia"/>
                <w:color w:val="000000"/>
                <w:kern w:val="0"/>
                <w:szCs w:val="21"/>
              </w:rPr>
              <w:t>0.775V/1V/1.44V</w:t>
            </w:r>
            <w:r>
              <w:rPr>
                <w:rFonts w:ascii="仿宋" w:eastAsia="仿宋" w:hAnsi="仿宋" w:cs="宋体" w:hint="eastAsia"/>
                <w:color w:val="000000"/>
                <w:kern w:val="0"/>
                <w:szCs w:val="21"/>
              </w:rPr>
              <w:t>），可轻松接纳宽幅度范围信号源输入</w:t>
            </w:r>
            <w:r>
              <w:rPr>
                <w:rFonts w:ascii="仿宋" w:eastAsia="仿宋" w:hAnsi="仿宋" w:cs="宋体" w:hint="eastAsia"/>
                <w:color w:val="000000"/>
                <w:kern w:val="0"/>
                <w:szCs w:val="21"/>
              </w:rPr>
              <w:t>2.</w:t>
            </w:r>
            <w:r>
              <w:rPr>
                <w:rFonts w:ascii="仿宋" w:eastAsia="仿宋" w:hAnsi="仿宋" w:cs="宋体" w:hint="eastAsia"/>
                <w:color w:val="000000"/>
                <w:kern w:val="0"/>
                <w:szCs w:val="21"/>
              </w:rPr>
              <w:t>采用智能控制强制散热设计</w:t>
            </w:r>
            <w:r>
              <w:rPr>
                <w:rFonts w:ascii="仿宋" w:eastAsia="仿宋" w:hAnsi="仿宋" w:cs="宋体" w:hint="eastAsia"/>
                <w:color w:val="000000"/>
                <w:kern w:val="0"/>
                <w:szCs w:val="21"/>
              </w:rPr>
              <w:t>3.</w:t>
            </w:r>
            <w:r>
              <w:rPr>
                <w:rFonts w:ascii="仿宋" w:eastAsia="仿宋" w:hAnsi="仿宋" w:cs="宋体" w:hint="eastAsia"/>
                <w:color w:val="000000"/>
                <w:kern w:val="0"/>
                <w:szCs w:val="21"/>
              </w:rPr>
              <w:t>具有安全保护措施和工作状态指示（短路、过载、直流和过热保护，变压器过热保护）。</w:t>
            </w:r>
            <w:r>
              <w:rPr>
                <w:rFonts w:ascii="仿宋" w:eastAsia="仿宋" w:hAnsi="仿宋" w:cs="宋体" w:hint="eastAsia"/>
                <w:color w:val="000000"/>
                <w:kern w:val="0"/>
                <w:szCs w:val="21"/>
              </w:rPr>
              <w:t>4.</w:t>
            </w:r>
            <w:r>
              <w:rPr>
                <w:rFonts w:ascii="仿宋" w:eastAsia="仿宋" w:hAnsi="仿宋" w:cs="宋体" w:hint="eastAsia"/>
                <w:color w:val="000000"/>
                <w:kern w:val="0"/>
                <w:szCs w:val="21"/>
              </w:rPr>
              <w:t>输出功率</w:t>
            </w:r>
            <w:r>
              <w:rPr>
                <w:rFonts w:ascii="仿宋" w:eastAsia="仿宋" w:hAnsi="仿宋" w:cs="宋体" w:hint="eastAsia"/>
                <w:color w:val="000000"/>
                <w:kern w:val="0"/>
                <w:szCs w:val="21"/>
              </w:rPr>
              <w:t>:</w:t>
            </w:r>
            <w:r>
              <w:rPr>
                <w:rFonts w:ascii="仿宋" w:eastAsia="仿宋" w:hAnsi="仿宋" w:cs="宋体" w:hint="eastAsia"/>
                <w:color w:val="000000"/>
                <w:kern w:val="0"/>
                <w:szCs w:val="21"/>
              </w:rPr>
              <w:t>立体声</w:t>
            </w:r>
            <w:r>
              <w:rPr>
                <w:rFonts w:ascii="仿宋" w:eastAsia="仿宋" w:hAnsi="仿宋" w:cs="宋体" w:hint="eastAsia"/>
                <w:color w:val="000000"/>
                <w:kern w:val="0"/>
                <w:szCs w:val="21"/>
              </w:rPr>
              <w:t>/</w:t>
            </w:r>
            <w:r>
              <w:rPr>
                <w:rFonts w:ascii="仿宋" w:eastAsia="仿宋" w:hAnsi="仿宋" w:cs="宋体" w:hint="eastAsia"/>
                <w:color w:val="000000"/>
                <w:kern w:val="0"/>
                <w:szCs w:val="21"/>
              </w:rPr>
              <w:t>并联</w:t>
            </w:r>
            <w:r>
              <w:rPr>
                <w:rFonts w:ascii="仿宋" w:eastAsia="仿宋" w:hAnsi="仿宋" w:cs="宋体" w:hint="eastAsia"/>
                <w:color w:val="000000"/>
                <w:kern w:val="0"/>
                <w:szCs w:val="21"/>
              </w:rPr>
              <w:t>8</w:t>
            </w:r>
            <w:r>
              <w:rPr>
                <w:rFonts w:ascii="仿宋" w:eastAsia="仿宋" w:hAnsi="仿宋" w:cs="宋体" w:hint="eastAsia"/>
                <w:color w:val="000000"/>
                <w:kern w:val="0"/>
                <w:szCs w:val="21"/>
              </w:rPr>
              <w:t>Ω</w:t>
            </w:r>
            <w:r>
              <w:rPr>
                <w:rFonts w:ascii="仿宋" w:eastAsia="仿宋" w:hAnsi="仿宋" w:cs="宋体" w:hint="eastAsia"/>
                <w:color w:val="000000"/>
                <w:kern w:val="0"/>
                <w:szCs w:val="21"/>
              </w:rPr>
              <w:t>:500W*2</w:t>
            </w:r>
            <w:r>
              <w:rPr>
                <w:rFonts w:ascii="仿宋" w:eastAsia="仿宋" w:hAnsi="仿宋" w:cs="宋体" w:hint="eastAsia"/>
                <w:color w:val="000000"/>
                <w:kern w:val="0"/>
                <w:szCs w:val="21"/>
              </w:rPr>
              <w:t>、立体声</w:t>
            </w:r>
            <w:r>
              <w:rPr>
                <w:rFonts w:ascii="仿宋" w:eastAsia="仿宋" w:hAnsi="仿宋" w:cs="宋体" w:hint="eastAsia"/>
                <w:color w:val="000000"/>
                <w:kern w:val="0"/>
                <w:szCs w:val="21"/>
              </w:rPr>
              <w:t>/</w:t>
            </w:r>
            <w:r>
              <w:rPr>
                <w:rFonts w:ascii="仿宋" w:eastAsia="仿宋" w:hAnsi="仿宋" w:cs="宋体" w:hint="eastAsia"/>
                <w:color w:val="000000"/>
                <w:kern w:val="0"/>
                <w:szCs w:val="21"/>
              </w:rPr>
              <w:t>并联</w:t>
            </w:r>
            <w:r>
              <w:rPr>
                <w:rFonts w:ascii="仿宋" w:eastAsia="仿宋" w:hAnsi="仿宋" w:cs="宋体" w:hint="eastAsia"/>
                <w:color w:val="000000"/>
                <w:kern w:val="0"/>
                <w:szCs w:val="21"/>
              </w:rPr>
              <w:t>4</w:t>
            </w:r>
            <w:r>
              <w:rPr>
                <w:rFonts w:ascii="仿宋" w:eastAsia="仿宋" w:hAnsi="仿宋" w:cs="宋体" w:hint="eastAsia"/>
                <w:color w:val="000000"/>
                <w:kern w:val="0"/>
                <w:szCs w:val="21"/>
              </w:rPr>
              <w:t>Ω</w:t>
            </w:r>
            <w:r>
              <w:rPr>
                <w:rFonts w:ascii="仿宋" w:eastAsia="仿宋" w:hAnsi="仿宋" w:cs="宋体" w:hint="eastAsia"/>
                <w:color w:val="000000"/>
                <w:kern w:val="0"/>
                <w:szCs w:val="21"/>
              </w:rPr>
              <w:t>:730W*2</w:t>
            </w:r>
            <w:r>
              <w:rPr>
                <w:rFonts w:ascii="仿宋" w:eastAsia="仿宋" w:hAnsi="仿宋" w:cs="宋体" w:hint="eastAsia"/>
                <w:color w:val="000000"/>
                <w:kern w:val="0"/>
                <w:szCs w:val="21"/>
              </w:rPr>
              <w:t>、桥接</w:t>
            </w:r>
            <w:r>
              <w:rPr>
                <w:rFonts w:ascii="仿宋" w:eastAsia="仿宋" w:hAnsi="仿宋" w:cs="宋体" w:hint="eastAsia"/>
                <w:color w:val="000000"/>
                <w:kern w:val="0"/>
                <w:szCs w:val="21"/>
              </w:rPr>
              <w:t>8</w:t>
            </w:r>
            <w:r>
              <w:rPr>
                <w:rFonts w:ascii="仿宋" w:eastAsia="仿宋" w:hAnsi="仿宋" w:cs="宋体" w:hint="eastAsia"/>
                <w:color w:val="000000"/>
                <w:kern w:val="0"/>
                <w:szCs w:val="21"/>
              </w:rPr>
              <w:t>Ω</w:t>
            </w:r>
            <w:r>
              <w:rPr>
                <w:rFonts w:ascii="仿宋" w:eastAsia="仿宋" w:hAnsi="仿宋" w:cs="宋体" w:hint="eastAsia"/>
                <w:color w:val="000000"/>
                <w:kern w:val="0"/>
                <w:szCs w:val="21"/>
              </w:rPr>
              <w:t>:1460W</w:t>
            </w:r>
            <w:r>
              <w:rPr>
                <w:rFonts w:ascii="仿宋" w:eastAsia="仿宋" w:hAnsi="仿宋" w:cs="宋体" w:hint="eastAsia"/>
                <w:color w:val="000000"/>
                <w:kern w:val="0"/>
                <w:szCs w:val="21"/>
              </w:rPr>
              <w:t>。</w:t>
            </w:r>
            <w:r>
              <w:rPr>
                <w:rFonts w:ascii="仿宋" w:eastAsia="仿宋" w:hAnsi="仿宋" w:cs="宋体" w:hint="eastAsia"/>
                <w:color w:val="000000"/>
                <w:kern w:val="0"/>
                <w:szCs w:val="21"/>
              </w:rPr>
              <w:t>5.</w:t>
            </w:r>
            <w:r>
              <w:rPr>
                <w:rFonts w:ascii="仿宋" w:eastAsia="仿宋" w:hAnsi="仿宋" w:cs="宋体" w:hint="eastAsia"/>
                <w:color w:val="000000"/>
                <w:kern w:val="0"/>
                <w:szCs w:val="21"/>
              </w:rPr>
              <w:t>采用标准</w:t>
            </w:r>
            <w:r>
              <w:rPr>
                <w:rFonts w:ascii="仿宋" w:eastAsia="仿宋" w:hAnsi="仿宋" w:cs="宋体" w:hint="eastAsia"/>
                <w:color w:val="000000"/>
                <w:kern w:val="0"/>
                <w:szCs w:val="21"/>
              </w:rPr>
              <w:t>XLR+TRS1/4"</w:t>
            </w:r>
            <w:r>
              <w:rPr>
                <w:rFonts w:ascii="仿宋" w:eastAsia="仿宋" w:hAnsi="仿宋" w:cs="宋体" w:hint="eastAsia"/>
                <w:color w:val="000000"/>
                <w:kern w:val="0"/>
                <w:szCs w:val="21"/>
              </w:rPr>
              <w:t>复合多功能输入接口。智能削峰限幅器，控制功率模块及扬声器系统在安全范围内工作。</w:t>
            </w: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台</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专业功放</w:t>
            </w:r>
            <w:r>
              <w:rPr>
                <w:rFonts w:ascii="仿宋" w:eastAsia="仿宋" w:hAnsi="仿宋" w:cs="宋体" w:hint="eastAsia"/>
                <w:color w:val="000000"/>
                <w:kern w:val="0"/>
                <w:szCs w:val="21"/>
              </w:rPr>
              <w:t>2</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输出功率（</w:t>
            </w:r>
            <w:r>
              <w:rPr>
                <w:rFonts w:ascii="仿宋" w:eastAsia="仿宋" w:hAnsi="仿宋" w:cs="宋体" w:hint="eastAsia"/>
                <w:color w:val="000000"/>
                <w:kern w:val="0"/>
                <w:szCs w:val="21"/>
              </w:rPr>
              <w:t>20Hz-20KHz/THD</w:t>
            </w:r>
            <w:r>
              <w:rPr>
                <w:rFonts w:ascii="仿宋" w:eastAsia="仿宋" w:hAnsi="仿宋" w:cs="宋体" w:hint="eastAsia"/>
                <w:color w:val="000000"/>
                <w:kern w:val="0"/>
                <w:szCs w:val="21"/>
              </w:rPr>
              <w:t>≤</w:t>
            </w:r>
            <w:r>
              <w:rPr>
                <w:rFonts w:ascii="仿宋" w:eastAsia="仿宋" w:hAnsi="仿宋" w:cs="宋体" w:hint="eastAsia"/>
                <w:color w:val="000000"/>
                <w:kern w:val="0"/>
                <w:szCs w:val="21"/>
              </w:rPr>
              <w:t>1</w:t>
            </w:r>
            <w:r>
              <w:rPr>
                <w:rFonts w:ascii="仿宋" w:eastAsia="仿宋" w:hAnsi="仿宋" w:cs="宋体" w:hint="eastAsia"/>
                <w:color w:val="000000"/>
                <w:kern w:val="0"/>
                <w:szCs w:val="21"/>
              </w:rPr>
              <w:t>％）</w:t>
            </w:r>
            <w:r>
              <w:rPr>
                <w:rFonts w:ascii="仿宋" w:eastAsia="仿宋" w:hAnsi="仿宋" w:cs="宋体" w:hint="eastAsia"/>
                <w:color w:val="000000"/>
                <w:kern w:val="0"/>
                <w:szCs w:val="21"/>
              </w:rPr>
              <w:t>2.</w:t>
            </w:r>
            <w:r>
              <w:rPr>
                <w:rFonts w:ascii="仿宋" w:eastAsia="仿宋" w:hAnsi="仿宋" w:cs="宋体" w:hint="eastAsia"/>
                <w:color w:val="000000"/>
                <w:kern w:val="0"/>
                <w:szCs w:val="21"/>
              </w:rPr>
              <w:t>开机软启动，防止开机时向电网吸收大电流，干扰其它用电设备。</w:t>
            </w:r>
            <w:r>
              <w:rPr>
                <w:rFonts w:ascii="仿宋" w:eastAsia="仿宋" w:hAnsi="仿宋" w:cs="宋体" w:hint="eastAsia"/>
                <w:color w:val="000000"/>
                <w:kern w:val="0"/>
                <w:szCs w:val="21"/>
              </w:rPr>
              <w:t>3.</w:t>
            </w:r>
            <w:r>
              <w:rPr>
                <w:rFonts w:ascii="仿宋" w:eastAsia="仿宋" w:hAnsi="仿宋" w:cs="宋体" w:hint="eastAsia"/>
                <w:color w:val="000000"/>
                <w:kern w:val="0"/>
                <w:szCs w:val="21"/>
              </w:rPr>
              <w:t>智能控制强制散热设计，风机噪音小，散热效率高等特点。</w:t>
            </w:r>
            <w:r>
              <w:rPr>
                <w:rFonts w:ascii="仿宋" w:eastAsia="仿宋" w:hAnsi="仿宋" w:cs="宋体" w:hint="eastAsia"/>
                <w:color w:val="000000"/>
                <w:kern w:val="0"/>
                <w:szCs w:val="21"/>
              </w:rPr>
              <w:t>4.</w:t>
            </w:r>
            <w:r>
              <w:rPr>
                <w:rFonts w:ascii="仿宋" w:eastAsia="仿宋" w:hAnsi="仿宋" w:cs="宋体" w:hint="eastAsia"/>
                <w:color w:val="000000"/>
                <w:kern w:val="0"/>
                <w:szCs w:val="21"/>
              </w:rPr>
              <w:t>内置智能压限系统，控制功率模块及扬声器系统在安全范围内工作。</w:t>
            </w:r>
            <w:r>
              <w:rPr>
                <w:rFonts w:ascii="仿宋" w:eastAsia="仿宋" w:hAnsi="仿宋" w:cs="宋体" w:hint="eastAsia"/>
                <w:color w:val="000000"/>
                <w:kern w:val="0"/>
                <w:szCs w:val="21"/>
              </w:rPr>
              <w:t>5.</w:t>
            </w:r>
            <w:r>
              <w:rPr>
                <w:rFonts w:ascii="仿宋" w:eastAsia="仿宋" w:hAnsi="仿宋" w:cs="宋体" w:hint="eastAsia"/>
                <w:color w:val="000000"/>
                <w:kern w:val="0"/>
                <w:szCs w:val="21"/>
              </w:rPr>
              <w:t>内置</w:t>
            </w:r>
            <w:r>
              <w:rPr>
                <w:rFonts w:ascii="仿宋" w:eastAsia="仿宋" w:hAnsi="仿宋" w:cs="宋体" w:hint="eastAsia"/>
                <w:color w:val="000000"/>
                <w:kern w:val="0"/>
                <w:szCs w:val="21"/>
              </w:rPr>
              <w:t>30Hz/50Hz</w:t>
            </w:r>
            <w:r>
              <w:rPr>
                <w:rFonts w:ascii="仿宋" w:eastAsia="仿宋" w:hAnsi="仿宋" w:cs="宋体" w:hint="eastAsia"/>
                <w:color w:val="000000"/>
                <w:kern w:val="0"/>
                <w:szCs w:val="21"/>
              </w:rPr>
              <w:t>高通滤波器。</w:t>
            </w:r>
            <w:r>
              <w:rPr>
                <w:rFonts w:ascii="仿宋" w:eastAsia="仿宋" w:hAnsi="仿宋" w:cs="宋体" w:hint="eastAsia"/>
                <w:color w:val="000000"/>
                <w:kern w:val="0"/>
                <w:szCs w:val="21"/>
              </w:rPr>
              <w:t>6.</w:t>
            </w:r>
            <w:r>
              <w:rPr>
                <w:rFonts w:ascii="仿宋" w:eastAsia="仿宋" w:hAnsi="仿宋" w:cs="宋体" w:hint="eastAsia"/>
                <w:color w:val="000000"/>
                <w:kern w:val="0"/>
                <w:szCs w:val="21"/>
              </w:rPr>
              <w:t>多种模式：立体声、桥接、并行。</w:t>
            </w:r>
            <w:r>
              <w:rPr>
                <w:rFonts w:ascii="仿宋" w:eastAsia="仿宋" w:hAnsi="仿宋" w:cs="宋体" w:hint="eastAsia"/>
                <w:color w:val="000000"/>
                <w:kern w:val="0"/>
                <w:szCs w:val="21"/>
              </w:rPr>
              <w:t>7.</w:t>
            </w:r>
            <w:r>
              <w:rPr>
                <w:rFonts w:ascii="仿宋" w:eastAsia="仿宋" w:hAnsi="仿宋" w:cs="宋体" w:hint="eastAsia"/>
                <w:color w:val="000000"/>
                <w:kern w:val="0"/>
                <w:szCs w:val="21"/>
              </w:rPr>
              <w:t>充沛储备功率，可以带</w:t>
            </w:r>
            <w:r>
              <w:rPr>
                <w:rFonts w:ascii="仿宋" w:eastAsia="仿宋" w:hAnsi="仿宋" w:cs="宋体" w:hint="eastAsia"/>
                <w:color w:val="000000"/>
                <w:kern w:val="0"/>
                <w:szCs w:val="21"/>
              </w:rPr>
              <w:t>2R</w:t>
            </w:r>
            <w:r>
              <w:rPr>
                <w:rFonts w:ascii="仿宋" w:eastAsia="仿宋" w:hAnsi="仿宋" w:cs="宋体" w:hint="eastAsia"/>
                <w:color w:val="000000"/>
                <w:kern w:val="0"/>
                <w:szCs w:val="21"/>
              </w:rPr>
              <w:t>低阻输出，高保真的音质完美还原音源品质，可让演员发挥淋漓尽致。</w:t>
            </w:r>
            <w:r>
              <w:rPr>
                <w:rFonts w:ascii="仿宋" w:eastAsia="仿宋" w:hAnsi="仿宋" w:cs="宋体" w:hint="eastAsia"/>
                <w:color w:val="000000"/>
                <w:kern w:val="0"/>
                <w:szCs w:val="21"/>
              </w:rPr>
              <w:t>8.</w:t>
            </w:r>
            <w:r>
              <w:rPr>
                <w:rFonts w:ascii="仿宋" w:eastAsia="仿宋" w:hAnsi="仿宋" w:cs="宋体" w:hint="eastAsia"/>
                <w:color w:val="000000"/>
                <w:kern w:val="0"/>
                <w:szCs w:val="21"/>
              </w:rPr>
              <w:t>变压器和低阻大容量电解滤波，保证大动态工作应付自如。</w:t>
            </w:r>
            <w:r>
              <w:rPr>
                <w:rFonts w:ascii="仿宋" w:eastAsia="仿宋" w:hAnsi="仿宋" w:cs="宋体" w:hint="eastAsia"/>
                <w:color w:val="000000"/>
                <w:kern w:val="0"/>
                <w:szCs w:val="21"/>
              </w:rPr>
              <w:t>9.H</w:t>
            </w:r>
            <w:r>
              <w:rPr>
                <w:rFonts w:ascii="仿宋" w:eastAsia="仿宋" w:hAnsi="仿宋" w:cs="宋体" w:hint="eastAsia"/>
                <w:color w:val="000000"/>
                <w:kern w:val="0"/>
                <w:szCs w:val="21"/>
              </w:rPr>
              <w:t>类高效的功率放大电路，完善可靠的安全保护措施和工作状态指</w:t>
            </w:r>
            <w:r>
              <w:rPr>
                <w:rFonts w:ascii="仿宋" w:eastAsia="仿宋" w:hAnsi="仿宋" w:cs="宋体" w:hint="eastAsia"/>
                <w:color w:val="000000"/>
                <w:kern w:val="0"/>
                <w:szCs w:val="21"/>
              </w:rPr>
              <w:t>示（短路、过载、直流和过热保护、变压器过热保护）。</w:t>
            </w:r>
            <w:r>
              <w:rPr>
                <w:rFonts w:ascii="仿宋" w:eastAsia="仿宋" w:hAnsi="仿宋" w:cs="宋体" w:hint="eastAsia"/>
                <w:color w:val="000000"/>
                <w:kern w:val="0"/>
                <w:szCs w:val="21"/>
              </w:rPr>
              <w:t>10.</w:t>
            </w:r>
            <w:r>
              <w:rPr>
                <w:rFonts w:ascii="仿宋" w:eastAsia="仿宋" w:hAnsi="仿宋" w:cs="宋体" w:hint="eastAsia"/>
                <w:color w:val="000000"/>
                <w:kern w:val="0"/>
                <w:szCs w:val="21"/>
              </w:rPr>
              <w:t>连接座：</w:t>
            </w:r>
            <w:r>
              <w:rPr>
                <w:rFonts w:ascii="仿宋" w:eastAsia="仿宋" w:hAnsi="仿宋" w:cs="宋体" w:hint="eastAsia"/>
                <w:color w:val="000000"/>
                <w:kern w:val="0"/>
                <w:szCs w:val="21"/>
              </w:rPr>
              <w:t xml:space="preserve">XLR </w:t>
            </w:r>
            <w:r>
              <w:rPr>
                <w:rFonts w:ascii="仿宋" w:eastAsia="仿宋" w:hAnsi="仿宋" w:cs="宋体" w:hint="eastAsia"/>
                <w:color w:val="000000"/>
                <w:kern w:val="0"/>
                <w:szCs w:val="21"/>
              </w:rPr>
              <w:t>、</w:t>
            </w:r>
            <w:r>
              <w:rPr>
                <w:rFonts w:ascii="仿宋" w:eastAsia="仿宋" w:hAnsi="仿宋" w:cs="宋体" w:hint="eastAsia"/>
                <w:color w:val="000000"/>
                <w:kern w:val="0"/>
                <w:szCs w:val="21"/>
              </w:rPr>
              <w:t>TRS</w:t>
            </w:r>
            <w:r>
              <w:rPr>
                <w:rFonts w:ascii="仿宋" w:eastAsia="仿宋" w:hAnsi="仿宋" w:cs="宋体" w:hint="eastAsia"/>
                <w:color w:val="000000"/>
                <w:kern w:val="0"/>
                <w:szCs w:val="21"/>
              </w:rPr>
              <w:t>接口</w:t>
            </w: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台</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21</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专业音箱</w:t>
            </w:r>
            <w:r>
              <w:rPr>
                <w:rFonts w:ascii="仿宋" w:eastAsia="仿宋" w:hAnsi="仿宋" w:cs="宋体" w:hint="eastAsia"/>
                <w:color w:val="000000"/>
                <w:kern w:val="0"/>
                <w:szCs w:val="21"/>
              </w:rPr>
              <w:t>1</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阻抗：</w:t>
            </w:r>
            <w:r>
              <w:rPr>
                <w:rFonts w:ascii="仿宋" w:eastAsia="仿宋" w:hAnsi="仿宋" w:cs="宋体" w:hint="eastAsia"/>
                <w:color w:val="000000"/>
                <w:kern w:val="0"/>
                <w:szCs w:val="21"/>
              </w:rPr>
              <w:t>8</w:t>
            </w:r>
            <w:r>
              <w:rPr>
                <w:rFonts w:ascii="仿宋" w:eastAsia="仿宋" w:hAnsi="仿宋" w:cs="宋体" w:hint="eastAsia"/>
                <w:color w:val="000000"/>
                <w:kern w:val="0"/>
                <w:szCs w:val="21"/>
              </w:rPr>
              <w:t>Ω</w:t>
            </w:r>
            <w:r>
              <w:rPr>
                <w:rFonts w:ascii="仿宋" w:eastAsia="仿宋" w:hAnsi="仿宋" w:cs="宋体" w:hint="eastAsia"/>
                <w:color w:val="000000"/>
                <w:kern w:val="0"/>
                <w:szCs w:val="21"/>
              </w:rPr>
              <w:t>;2.</w:t>
            </w:r>
            <w:r>
              <w:rPr>
                <w:rFonts w:ascii="仿宋" w:eastAsia="仿宋" w:hAnsi="仿宋" w:cs="宋体" w:hint="eastAsia"/>
                <w:color w:val="000000"/>
                <w:kern w:val="0"/>
                <w:szCs w:val="21"/>
              </w:rPr>
              <w:t>频响：</w:t>
            </w:r>
            <w:r>
              <w:rPr>
                <w:rFonts w:ascii="仿宋" w:eastAsia="仿宋" w:hAnsi="仿宋" w:cs="宋体" w:hint="eastAsia"/>
                <w:color w:val="000000"/>
                <w:kern w:val="0"/>
                <w:szCs w:val="21"/>
              </w:rPr>
              <w:t>55Hz~20KHz;3.</w:t>
            </w:r>
            <w:r>
              <w:rPr>
                <w:rFonts w:ascii="仿宋" w:eastAsia="仿宋" w:hAnsi="仿宋" w:cs="宋体" w:hint="eastAsia"/>
                <w:color w:val="000000"/>
                <w:kern w:val="0"/>
                <w:szCs w:val="21"/>
              </w:rPr>
              <w:t>额定功率：</w:t>
            </w:r>
            <w:r>
              <w:rPr>
                <w:rFonts w:ascii="仿宋" w:eastAsia="仿宋" w:hAnsi="仿宋" w:cs="宋体" w:hint="eastAsia"/>
                <w:color w:val="000000"/>
                <w:kern w:val="0"/>
                <w:szCs w:val="21"/>
              </w:rPr>
              <w:t>300W;4.</w:t>
            </w:r>
            <w:r>
              <w:rPr>
                <w:rFonts w:ascii="仿宋" w:eastAsia="仿宋" w:hAnsi="仿宋" w:cs="宋体" w:hint="eastAsia"/>
                <w:color w:val="000000"/>
                <w:kern w:val="0"/>
                <w:szCs w:val="21"/>
              </w:rPr>
              <w:t>灵敏度：</w:t>
            </w:r>
            <w:r>
              <w:rPr>
                <w:rFonts w:ascii="仿宋" w:eastAsia="仿宋" w:hAnsi="仿宋" w:cs="宋体" w:hint="eastAsia"/>
                <w:color w:val="000000"/>
                <w:kern w:val="0"/>
                <w:szCs w:val="21"/>
              </w:rPr>
              <w:t xml:space="preserve"> 98dB/W/M;5.</w:t>
            </w:r>
            <w:r>
              <w:rPr>
                <w:rFonts w:ascii="仿宋" w:eastAsia="仿宋" w:hAnsi="仿宋" w:cs="宋体" w:hint="eastAsia"/>
                <w:color w:val="000000"/>
                <w:kern w:val="0"/>
                <w:szCs w:val="21"/>
              </w:rPr>
              <w:t>覆盖角度：</w:t>
            </w:r>
            <w:r>
              <w:rPr>
                <w:rFonts w:ascii="仿宋" w:eastAsia="仿宋" w:hAnsi="仿宋" w:cs="宋体" w:hint="eastAsia"/>
                <w:color w:val="000000"/>
                <w:kern w:val="0"/>
                <w:szCs w:val="21"/>
              </w:rPr>
              <w:t>(H)80</w:t>
            </w:r>
            <w:r>
              <w:rPr>
                <w:rFonts w:ascii="仿宋" w:eastAsia="仿宋" w:hAnsi="仿宋" w:cs="宋体" w:hint="eastAsia"/>
                <w:color w:val="000000"/>
                <w:kern w:val="0"/>
                <w:szCs w:val="21"/>
              </w:rPr>
              <w:t>°</w:t>
            </w:r>
            <w:r>
              <w:rPr>
                <w:rFonts w:ascii="仿宋" w:eastAsia="仿宋" w:hAnsi="仿宋" w:cs="宋体" w:hint="eastAsia"/>
                <w:color w:val="000000"/>
                <w:kern w:val="0"/>
                <w:szCs w:val="21"/>
              </w:rPr>
              <w:t>(V)60</w:t>
            </w:r>
            <w:r>
              <w:rPr>
                <w:rFonts w:ascii="仿宋" w:eastAsia="仿宋" w:hAnsi="仿宋" w:cs="宋体" w:hint="eastAsia"/>
                <w:color w:val="000000"/>
                <w:kern w:val="0"/>
                <w:szCs w:val="21"/>
              </w:rPr>
              <w:t>°</w:t>
            </w:r>
            <w:r>
              <w:rPr>
                <w:rFonts w:ascii="仿宋" w:eastAsia="仿宋" w:hAnsi="仿宋" w:cs="宋体" w:hint="eastAsia"/>
                <w:color w:val="000000"/>
                <w:kern w:val="0"/>
                <w:szCs w:val="21"/>
              </w:rPr>
              <w:t>;6.</w:t>
            </w:r>
            <w:r>
              <w:rPr>
                <w:rFonts w:ascii="仿宋" w:eastAsia="仿宋" w:hAnsi="仿宋" w:cs="宋体" w:hint="eastAsia"/>
                <w:color w:val="000000"/>
                <w:kern w:val="0"/>
                <w:szCs w:val="21"/>
              </w:rPr>
              <w:t>高音：</w:t>
            </w:r>
            <w:r>
              <w:rPr>
                <w:rFonts w:ascii="仿宋" w:eastAsia="仿宋" w:hAnsi="仿宋" w:cs="宋体" w:hint="eastAsia"/>
                <w:color w:val="000000"/>
                <w:kern w:val="0"/>
                <w:szCs w:val="21"/>
              </w:rPr>
              <w:t>1.4"</w:t>
            </w:r>
            <w:r>
              <w:rPr>
                <w:rFonts w:ascii="仿宋" w:eastAsia="仿宋" w:hAnsi="仿宋" w:cs="宋体" w:hint="eastAsia"/>
                <w:color w:val="000000"/>
                <w:kern w:val="0"/>
                <w:szCs w:val="21"/>
              </w:rPr>
              <w:t>压缩高音单元×</w:t>
            </w:r>
            <w:r>
              <w:rPr>
                <w:rFonts w:ascii="仿宋" w:eastAsia="仿宋" w:hAnsi="仿宋" w:cs="宋体" w:hint="eastAsia"/>
                <w:color w:val="000000"/>
                <w:kern w:val="0"/>
                <w:szCs w:val="21"/>
              </w:rPr>
              <w:t>1,7.</w:t>
            </w:r>
            <w:r>
              <w:rPr>
                <w:rFonts w:ascii="仿宋" w:eastAsia="仿宋" w:hAnsi="仿宋" w:cs="宋体" w:hint="eastAsia"/>
                <w:color w:val="000000"/>
                <w:kern w:val="0"/>
                <w:szCs w:val="21"/>
              </w:rPr>
              <w:t>低音：</w:t>
            </w:r>
            <w:r>
              <w:rPr>
                <w:rFonts w:ascii="仿宋" w:eastAsia="仿宋" w:hAnsi="仿宋" w:cs="宋体" w:hint="eastAsia"/>
                <w:color w:val="000000"/>
                <w:kern w:val="0"/>
                <w:szCs w:val="21"/>
              </w:rPr>
              <w:t>10"</w:t>
            </w:r>
            <w:r>
              <w:rPr>
                <w:rFonts w:ascii="仿宋" w:eastAsia="仿宋" w:hAnsi="仿宋" w:cs="宋体" w:hint="eastAsia"/>
                <w:color w:val="000000"/>
                <w:kern w:val="0"/>
                <w:szCs w:val="21"/>
              </w:rPr>
              <w:t>低音×</w:t>
            </w:r>
            <w:r>
              <w:rPr>
                <w:rFonts w:ascii="仿宋" w:eastAsia="仿宋" w:hAnsi="仿宋" w:cs="宋体" w:hint="eastAsia"/>
                <w:color w:val="000000"/>
                <w:kern w:val="0"/>
                <w:szCs w:val="21"/>
              </w:rPr>
              <w:t>1,8.</w:t>
            </w:r>
            <w:r>
              <w:rPr>
                <w:rFonts w:ascii="仿宋" w:eastAsia="仿宋" w:hAnsi="仿宋" w:cs="宋体" w:hint="eastAsia"/>
                <w:color w:val="000000"/>
                <w:kern w:val="0"/>
                <w:szCs w:val="21"/>
              </w:rPr>
              <w:t>含配套支架</w:t>
            </w: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只</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22</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专业功放</w:t>
            </w:r>
            <w:r>
              <w:rPr>
                <w:rFonts w:ascii="仿宋" w:eastAsia="仿宋" w:hAnsi="仿宋" w:cs="宋体" w:hint="eastAsia"/>
                <w:color w:val="000000"/>
                <w:kern w:val="0"/>
                <w:szCs w:val="21"/>
              </w:rPr>
              <w:t>3</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两声道功放有三档输入灵敏度选择（支持</w:t>
            </w:r>
            <w:r>
              <w:rPr>
                <w:rFonts w:ascii="仿宋" w:eastAsia="仿宋" w:hAnsi="仿宋" w:cs="宋体" w:hint="eastAsia"/>
                <w:color w:val="000000"/>
                <w:kern w:val="0"/>
                <w:szCs w:val="21"/>
              </w:rPr>
              <w:t>0.775V/1V/1.44V</w:t>
            </w:r>
            <w:r>
              <w:rPr>
                <w:rFonts w:ascii="仿宋" w:eastAsia="仿宋" w:hAnsi="仿宋" w:cs="宋体" w:hint="eastAsia"/>
                <w:color w:val="000000"/>
                <w:kern w:val="0"/>
                <w:szCs w:val="21"/>
              </w:rPr>
              <w:t>），可轻松接纳宽幅度范围信号源输入，具有安全保护措施和工作状态指示（短路、过载</w:t>
            </w:r>
            <w:r>
              <w:rPr>
                <w:rFonts w:ascii="仿宋" w:eastAsia="仿宋" w:hAnsi="仿宋" w:cs="宋体" w:hint="eastAsia"/>
                <w:color w:val="000000"/>
                <w:kern w:val="0"/>
                <w:szCs w:val="21"/>
              </w:rPr>
              <w:t>、直流和过热保护，变压器过热保护）</w:t>
            </w:r>
            <w:r>
              <w:rPr>
                <w:rFonts w:ascii="仿宋" w:eastAsia="仿宋" w:hAnsi="仿宋" w:cs="宋体" w:hint="eastAsia"/>
                <w:color w:val="000000"/>
                <w:kern w:val="0"/>
                <w:szCs w:val="21"/>
              </w:rPr>
              <w:t>;2.</w:t>
            </w:r>
            <w:r>
              <w:rPr>
                <w:rFonts w:ascii="仿宋" w:eastAsia="仿宋" w:hAnsi="仿宋" w:cs="宋体" w:hint="eastAsia"/>
                <w:color w:val="000000"/>
                <w:kern w:val="0"/>
                <w:szCs w:val="21"/>
              </w:rPr>
              <w:t>采用智能控制强制散热设计</w:t>
            </w:r>
            <w:r>
              <w:rPr>
                <w:rFonts w:ascii="仿宋" w:eastAsia="仿宋" w:hAnsi="仿宋" w:cs="宋体" w:hint="eastAsia"/>
                <w:color w:val="000000"/>
                <w:kern w:val="0"/>
                <w:szCs w:val="21"/>
              </w:rPr>
              <w:t>;3.</w:t>
            </w:r>
            <w:r>
              <w:rPr>
                <w:rFonts w:ascii="仿宋" w:eastAsia="仿宋" w:hAnsi="仿宋" w:cs="宋体" w:hint="eastAsia"/>
                <w:color w:val="000000"/>
                <w:kern w:val="0"/>
                <w:szCs w:val="21"/>
              </w:rPr>
              <w:t>输出功率</w:t>
            </w:r>
            <w:r>
              <w:rPr>
                <w:rFonts w:ascii="仿宋" w:eastAsia="仿宋" w:hAnsi="仿宋" w:cs="宋体" w:hint="eastAsia"/>
                <w:color w:val="000000"/>
                <w:kern w:val="0"/>
                <w:szCs w:val="21"/>
              </w:rPr>
              <w:t>:</w:t>
            </w:r>
            <w:r>
              <w:rPr>
                <w:rFonts w:ascii="仿宋" w:eastAsia="仿宋" w:hAnsi="仿宋" w:cs="宋体" w:hint="eastAsia"/>
                <w:color w:val="000000"/>
                <w:kern w:val="0"/>
                <w:szCs w:val="21"/>
              </w:rPr>
              <w:t>立体声</w:t>
            </w:r>
            <w:r>
              <w:rPr>
                <w:rFonts w:ascii="仿宋" w:eastAsia="仿宋" w:hAnsi="仿宋" w:cs="宋体" w:hint="eastAsia"/>
                <w:color w:val="000000"/>
                <w:kern w:val="0"/>
                <w:szCs w:val="21"/>
              </w:rPr>
              <w:t>/</w:t>
            </w:r>
            <w:r>
              <w:rPr>
                <w:rFonts w:ascii="仿宋" w:eastAsia="仿宋" w:hAnsi="仿宋" w:cs="宋体" w:hint="eastAsia"/>
                <w:color w:val="000000"/>
                <w:kern w:val="0"/>
                <w:szCs w:val="21"/>
              </w:rPr>
              <w:t>并联</w:t>
            </w:r>
            <w:r>
              <w:rPr>
                <w:rFonts w:ascii="仿宋" w:eastAsia="仿宋" w:hAnsi="仿宋" w:cs="宋体" w:hint="eastAsia"/>
                <w:color w:val="000000"/>
                <w:kern w:val="0"/>
                <w:szCs w:val="21"/>
              </w:rPr>
              <w:t>8</w:t>
            </w:r>
            <w:r>
              <w:rPr>
                <w:rFonts w:ascii="仿宋" w:eastAsia="仿宋" w:hAnsi="仿宋" w:cs="宋体" w:hint="eastAsia"/>
                <w:color w:val="000000"/>
                <w:kern w:val="0"/>
                <w:szCs w:val="21"/>
              </w:rPr>
              <w:t>Ω</w:t>
            </w:r>
            <w:r>
              <w:rPr>
                <w:rFonts w:ascii="仿宋" w:eastAsia="仿宋" w:hAnsi="仿宋" w:cs="宋体" w:hint="eastAsia"/>
                <w:color w:val="000000"/>
                <w:kern w:val="0"/>
                <w:szCs w:val="21"/>
              </w:rPr>
              <w:t>:500W*2</w:t>
            </w:r>
            <w:r>
              <w:rPr>
                <w:rFonts w:ascii="仿宋" w:eastAsia="仿宋" w:hAnsi="仿宋" w:cs="宋体" w:hint="eastAsia"/>
                <w:color w:val="000000"/>
                <w:kern w:val="0"/>
                <w:szCs w:val="21"/>
              </w:rPr>
              <w:t>、立体声</w:t>
            </w:r>
            <w:r>
              <w:rPr>
                <w:rFonts w:ascii="仿宋" w:eastAsia="仿宋" w:hAnsi="仿宋" w:cs="宋体" w:hint="eastAsia"/>
                <w:color w:val="000000"/>
                <w:kern w:val="0"/>
                <w:szCs w:val="21"/>
              </w:rPr>
              <w:t>/</w:t>
            </w:r>
            <w:r>
              <w:rPr>
                <w:rFonts w:ascii="仿宋" w:eastAsia="仿宋" w:hAnsi="仿宋" w:cs="宋体" w:hint="eastAsia"/>
                <w:color w:val="000000"/>
                <w:kern w:val="0"/>
                <w:szCs w:val="21"/>
              </w:rPr>
              <w:t>并联</w:t>
            </w:r>
            <w:r>
              <w:rPr>
                <w:rFonts w:ascii="仿宋" w:eastAsia="仿宋" w:hAnsi="仿宋" w:cs="宋体" w:hint="eastAsia"/>
                <w:color w:val="000000"/>
                <w:kern w:val="0"/>
                <w:szCs w:val="21"/>
              </w:rPr>
              <w:t>4</w:t>
            </w:r>
            <w:r>
              <w:rPr>
                <w:rFonts w:ascii="仿宋" w:eastAsia="仿宋" w:hAnsi="仿宋" w:cs="宋体" w:hint="eastAsia"/>
                <w:color w:val="000000"/>
                <w:kern w:val="0"/>
                <w:szCs w:val="21"/>
              </w:rPr>
              <w:t>Ω</w:t>
            </w:r>
            <w:r>
              <w:rPr>
                <w:rFonts w:ascii="仿宋" w:eastAsia="仿宋" w:hAnsi="仿宋" w:cs="宋体" w:hint="eastAsia"/>
                <w:color w:val="000000"/>
                <w:kern w:val="0"/>
                <w:szCs w:val="21"/>
              </w:rPr>
              <w:t>:730W*2</w:t>
            </w:r>
            <w:r>
              <w:rPr>
                <w:rFonts w:ascii="仿宋" w:eastAsia="仿宋" w:hAnsi="仿宋" w:cs="宋体" w:hint="eastAsia"/>
                <w:color w:val="000000"/>
                <w:kern w:val="0"/>
                <w:szCs w:val="21"/>
              </w:rPr>
              <w:t>、桥接</w:t>
            </w:r>
            <w:r>
              <w:rPr>
                <w:rFonts w:ascii="仿宋" w:eastAsia="仿宋" w:hAnsi="仿宋" w:cs="宋体" w:hint="eastAsia"/>
                <w:color w:val="000000"/>
                <w:kern w:val="0"/>
                <w:szCs w:val="21"/>
              </w:rPr>
              <w:t>8</w:t>
            </w:r>
            <w:r>
              <w:rPr>
                <w:rFonts w:ascii="仿宋" w:eastAsia="仿宋" w:hAnsi="仿宋" w:cs="宋体" w:hint="eastAsia"/>
                <w:color w:val="000000"/>
                <w:kern w:val="0"/>
                <w:szCs w:val="21"/>
              </w:rPr>
              <w:t>Ω</w:t>
            </w:r>
            <w:r>
              <w:rPr>
                <w:rFonts w:ascii="仿宋" w:eastAsia="仿宋" w:hAnsi="仿宋" w:cs="宋体" w:hint="eastAsia"/>
                <w:color w:val="000000"/>
                <w:kern w:val="0"/>
                <w:szCs w:val="21"/>
              </w:rPr>
              <w:t>:1460W</w:t>
            </w:r>
            <w:r>
              <w:rPr>
                <w:rFonts w:ascii="仿宋" w:eastAsia="仿宋" w:hAnsi="仿宋" w:cs="宋体" w:hint="eastAsia"/>
                <w:color w:val="000000"/>
                <w:kern w:val="0"/>
                <w:szCs w:val="21"/>
              </w:rPr>
              <w:t>。</w:t>
            </w:r>
            <w:r>
              <w:rPr>
                <w:rFonts w:ascii="仿宋" w:eastAsia="仿宋" w:hAnsi="仿宋" w:cs="宋体" w:hint="eastAsia"/>
                <w:color w:val="000000"/>
                <w:kern w:val="0"/>
                <w:szCs w:val="21"/>
              </w:rPr>
              <w:t>4.</w:t>
            </w:r>
            <w:r>
              <w:rPr>
                <w:rFonts w:ascii="仿宋" w:eastAsia="仿宋" w:hAnsi="仿宋" w:cs="宋体" w:hint="eastAsia"/>
                <w:color w:val="000000"/>
                <w:kern w:val="0"/>
                <w:szCs w:val="21"/>
              </w:rPr>
              <w:t>采用标准</w:t>
            </w:r>
            <w:r>
              <w:rPr>
                <w:rFonts w:ascii="仿宋" w:eastAsia="仿宋" w:hAnsi="仿宋" w:cs="宋体" w:hint="eastAsia"/>
                <w:color w:val="000000"/>
                <w:kern w:val="0"/>
                <w:szCs w:val="21"/>
              </w:rPr>
              <w:t>XLR+TRS1/4"</w:t>
            </w:r>
            <w:r>
              <w:rPr>
                <w:rFonts w:ascii="仿宋" w:eastAsia="仿宋" w:hAnsi="仿宋" w:cs="宋体" w:hint="eastAsia"/>
                <w:color w:val="000000"/>
                <w:kern w:val="0"/>
                <w:szCs w:val="21"/>
              </w:rPr>
              <w:t>复合多功能输入接口。智能削峰限幅器，控制功率模块及扬声器系统在安全范围内工作。</w:t>
            </w: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台</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23</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专业音箱</w:t>
            </w:r>
            <w:r>
              <w:rPr>
                <w:rFonts w:ascii="仿宋" w:eastAsia="仿宋" w:hAnsi="仿宋" w:cs="宋体" w:hint="eastAsia"/>
                <w:color w:val="000000"/>
                <w:kern w:val="0"/>
                <w:szCs w:val="21"/>
              </w:rPr>
              <w:t>2</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阻抗：</w:t>
            </w:r>
            <w:r>
              <w:rPr>
                <w:rFonts w:ascii="仿宋" w:eastAsia="仿宋" w:hAnsi="仿宋" w:cs="宋体" w:hint="eastAsia"/>
                <w:color w:val="000000"/>
                <w:kern w:val="0"/>
                <w:szCs w:val="21"/>
              </w:rPr>
              <w:t>8</w:t>
            </w:r>
            <w:r>
              <w:rPr>
                <w:rFonts w:ascii="仿宋" w:eastAsia="仿宋" w:hAnsi="仿宋" w:cs="宋体" w:hint="eastAsia"/>
                <w:color w:val="000000"/>
                <w:kern w:val="0"/>
                <w:szCs w:val="21"/>
              </w:rPr>
              <w:t>Ω</w:t>
            </w:r>
            <w:r>
              <w:rPr>
                <w:rFonts w:ascii="仿宋" w:eastAsia="仿宋" w:hAnsi="仿宋" w:cs="宋体" w:hint="eastAsia"/>
                <w:color w:val="000000"/>
                <w:kern w:val="0"/>
                <w:szCs w:val="21"/>
              </w:rPr>
              <w:t>;2.</w:t>
            </w:r>
            <w:r>
              <w:rPr>
                <w:rFonts w:ascii="仿宋" w:eastAsia="仿宋" w:hAnsi="仿宋" w:cs="宋体" w:hint="eastAsia"/>
                <w:color w:val="000000"/>
                <w:kern w:val="0"/>
                <w:szCs w:val="21"/>
              </w:rPr>
              <w:t>频响：</w:t>
            </w:r>
            <w:r>
              <w:rPr>
                <w:rFonts w:ascii="仿宋" w:eastAsia="仿宋" w:hAnsi="仿宋" w:cs="宋体" w:hint="eastAsia"/>
                <w:color w:val="000000"/>
                <w:kern w:val="0"/>
                <w:szCs w:val="21"/>
              </w:rPr>
              <w:t>50Hz-20KHz;3.</w:t>
            </w:r>
            <w:r>
              <w:rPr>
                <w:rFonts w:ascii="仿宋" w:eastAsia="仿宋" w:hAnsi="仿宋" w:cs="宋体" w:hint="eastAsia"/>
                <w:color w:val="000000"/>
                <w:kern w:val="0"/>
                <w:szCs w:val="21"/>
              </w:rPr>
              <w:t>额定功率：</w:t>
            </w:r>
            <w:r>
              <w:rPr>
                <w:rFonts w:ascii="仿宋" w:eastAsia="仿宋" w:hAnsi="仿宋" w:cs="宋体" w:hint="eastAsia"/>
                <w:color w:val="000000"/>
                <w:kern w:val="0"/>
                <w:szCs w:val="21"/>
              </w:rPr>
              <w:t>400W;4.</w:t>
            </w:r>
            <w:r>
              <w:rPr>
                <w:rFonts w:ascii="仿宋" w:eastAsia="仿宋" w:hAnsi="仿宋" w:cs="宋体" w:hint="eastAsia"/>
                <w:color w:val="000000"/>
                <w:kern w:val="0"/>
                <w:szCs w:val="21"/>
              </w:rPr>
              <w:t>灵敏度：</w:t>
            </w:r>
            <w:r>
              <w:rPr>
                <w:rFonts w:ascii="仿宋" w:eastAsia="仿宋" w:hAnsi="仿宋" w:cs="宋体" w:hint="eastAsia"/>
                <w:color w:val="000000"/>
                <w:kern w:val="0"/>
                <w:szCs w:val="21"/>
              </w:rPr>
              <w:t>99dB/W/M;5.</w:t>
            </w:r>
            <w:r>
              <w:rPr>
                <w:rFonts w:ascii="仿宋" w:eastAsia="仿宋" w:hAnsi="仿宋" w:cs="宋体" w:hint="eastAsia"/>
                <w:color w:val="000000"/>
                <w:kern w:val="0"/>
                <w:szCs w:val="21"/>
              </w:rPr>
              <w:t>覆盖角度：</w:t>
            </w:r>
            <w:r>
              <w:rPr>
                <w:rFonts w:ascii="仿宋" w:eastAsia="仿宋" w:hAnsi="仿宋" w:cs="宋体" w:hint="eastAsia"/>
                <w:color w:val="000000"/>
                <w:kern w:val="0"/>
                <w:szCs w:val="21"/>
              </w:rPr>
              <w:t>(H)80</w:t>
            </w:r>
            <w:r>
              <w:rPr>
                <w:rFonts w:ascii="仿宋" w:eastAsia="仿宋" w:hAnsi="仿宋" w:cs="宋体" w:hint="eastAsia"/>
                <w:color w:val="000000"/>
                <w:kern w:val="0"/>
                <w:szCs w:val="21"/>
              </w:rPr>
              <w:t>°</w:t>
            </w:r>
            <w:r>
              <w:rPr>
                <w:rFonts w:ascii="仿宋" w:eastAsia="仿宋" w:hAnsi="仿宋" w:cs="宋体" w:hint="eastAsia"/>
                <w:color w:val="000000"/>
                <w:kern w:val="0"/>
                <w:szCs w:val="21"/>
              </w:rPr>
              <w:t>(V)60</w:t>
            </w:r>
            <w:r>
              <w:rPr>
                <w:rFonts w:ascii="仿宋" w:eastAsia="仿宋" w:hAnsi="仿宋" w:cs="宋体" w:hint="eastAsia"/>
                <w:color w:val="000000"/>
                <w:kern w:val="0"/>
                <w:szCs w:val="21"/>
              </w:rPr>
              <w:t>°</w:t>
            </w:r>
            <w:r>
              <w:rPr>
                <w:rFonts w:ascii="仿宋" w:eastAsia="仿宋" w:hAnsi="仿宋" w:cs="宋体" w:hint="eastAsia"/>
                <w:color w:val="000000"/>
                <w:kern w:val="0"/>
                <w:szCs w:val="21"/>
              </w:rPr>
              <w:t>;6.</w:t>
            </w:r>
            <w:r>
              <w:rPr>
                <w:rFonts w:ascii="仿宋" w:eastAsia="仿宋" w:hAnsi="仿宋" w:cs="宋体" w:hint="eastAsia"/>
                <w:color w:val="000000"/>
                <w:kern w:val="0"/>
                <w:szCs w:val="21"/>
              </w:rPr>
              <w:t>高音：</w:t>
            </w:r>
            <w:r>
              <w:rPr>
                <w:rFonts w:ascii="仿宋" w:eastAsia="仿宋" w:hAnsi="仿宋" w:cs="宋体" w:hint="eastAsia"/>
                <w:color w:val="000000"/>
                <w:kern w:val="0"/>
                <w:szCs w:val="21"/>
              </w:rPr>
              <w:t>1.7"</w:t>
            </w:r>
            <w:r>
              <w:rPr>
                <w:rFonts w:ascii="仿宋" w:eastAsia="仿宋" w:hAnsi="仿宋" w:cs="宋体" w:hint="eastAsia"/>
                <w:color w:val="000000"/>
                <w:kern w:val="0"/>
                <w:szCs w:val="21"/>
              </w:rPr>
              <w:t>压缩高音单元×</w:t>
            </w:r>
            <w:r>
              <w:rPr>
                <w:rFonts w:ascii="仿宋" w:eastAsia="仿宋" w:hAnsi="仿宋" w:cs="宋体" w:hint="eastAsia"/>
                <w:color w:val="000000"/>
                <w:kern w:val="0"/>
                <w:szCs w:val="21"/>
              </w:rPr>
              <w:t>1</w:t>
            </w:r>
            <w:r>
              <w:rPr>
                <w:rFonts w:ascii="仿宋" w:eastAsia="仿宋" w:hAnsi="仿宋" w:cs="宋体" w:hint="eastAsia"/>
                <w:color w:val="000000"/>
                <w:kern w:val="0"/>
                <w:szCs w:val="21"/>
              </w:rPr>
              <w:t>；低音：</w:t>
            </w:r>
            <w:r>
              <w:rPr>
                <w:rFonts w:ascii="仿宋" w:eastAsia="仿宋" w:hAnsi="仿宋" w:cs="宋体" w:hint="eastAsia"/>
                <w:color w:val="000000"/>
                <w:kern w:val="0"/>
                <w:szCs w:val="21"/>
              </w:rPr>
              <w:t>12"</w:t>
            </w:r>
            <w:r>
              <w:rPr>
                <w:rFonts w:ascii="仿宋" w:eastAsia="仿宋" w:hAnsi="仿宋" w:cs="宋体" w:hint="eastAsia"/>
                <w:color w:val="000000"/>
                <w:kern w:val="0"/>
                <w:szCs w:val="21"/>
              </w:rPr>
              <w:t>低音×</w:t>
            </w:r>
            <w:r>
              <w:rPr>
                <w:rFonts w:ascii="仿宋" w:eastAsia="仿宋" w:hAnsi="仿宋" w:cs="宋体" w:hint="eastAsia"/>
                <w:color w:val="000000"/>
                <w:kern w:val="0"/>
                <w:szCs w:val="21"/>
              </w:rPr>
              <w:t>1;7.</w:t>
            </w:r>
            <w:r>
              <w:rPr>
                <w:rFonts w:ascii="仿宋" w:eastAsia="仿宋" w:hAnsi="仿宋" w:cs="宋体" w:hint="eastAsia"/>
                <w:color w:val="000000"/>
                <w:kern w:val="0"/>
                <w:szCs w:val="21"/>
              </w:rPr>
              <w:t>含配套支架</w:t>
            </w: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只</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24</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专业功放</w:t>
            </w:r>
            <w:r>
              <w:rPr>
                <w:rFonts w:ascii="仿宋" w:eastAsia="仿宋" w:hAnsi="仿宋" w:cs="宋体" w:hint="eastAsia"/>
                <w:color w:val="000000"/>
                <w:kern w:val="0"/>
                <w:szCs w:val="21"/>
              </w:rPr>
              <w:t>4</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两声道功放有三档输入灵敏度选择（支持</w:t>
            </w:r>
            <w:r>
              <w:rPr>
                <w:rFonts w:ascii="仿宋" w:eastAsia="仿宋" w:hAnsi="仿宋" w:cs="宋体" w:hint="eastAsia"/>
                <w:color w:val="000000"/>
                <w:kern w:val="0"/>
                <w:szCs w:val="21"/>
              </w:rPr>
              <w:t>0.775V/1V/1.44V</w:t>
            </w:r>
            <w:r>
              <w:rPr>
                <w:rFonts w:ascii="仿宋" w:eastAsia="仿宋" w:hAnsi="仿宋" w:cs="宋体" w:hint="eastAsia"/>
                <w:color w:val="000000"/>
                <w:kern w:val="0"/>
                <w:szCs w:val="21"/>
              </w:rPr>
              <w:t>），可轻松接纳宽幅度范围信号源输入。输入座接地脚接地和悬浮控制。</w:t>
            </w:r>
            <w:r>
              <w:rPr>
                <w:rFonts w:ascii="仿宋" w:eastAsia="仿宋" w:hAnsi="仿宋" w:cs="宋体" w:hint="eastAsia"/>
                <w:color w:val="000000"/>
                <w:kern w:val="0"/>
                <w:szCs w:val="21"/>
              </w:rPr>
              <w:t>2.</w:t>
            </w:r>
            <w:r>
              <w:rPr>
                <w:rFonts w:ascii="仿宋" w:eastAsia="仿宋" w:hAnsi="仿宋" w:cs="宋体" w:hint="eastAsia"/>
                <w:color w:val="000000"/>
                <w:kern w:val="0"/>
                <w:szCs w:val="21"/>
              </w:rPr>
              <w:t>采用智能控制强制散热设计</w:t>
            </w:r>
            <w:r>
              <w:rPr>
                <w:rFonts w:ascii="仿宋" w:eastAsia="仿宋" w:hAnsi="仿宋" w:cs="宋体" w:hint="eastAsia"/>
                <w:color w:val="000000"/>
                <w:kern w:val="0"/>
                <w:szCs w:val="21"/>
              </w:rPr>
              <w:t>;3.</w:t>
            </w:r>
            <w:r>
              <w:rPr>
                <w:rFonts w:ascii="仿宋" w:eastAsia="仿宋" w:hAnsi="仿宋" w:cs="宋体" w:hint="eastAsia"/>
                <w:color w:val="000000"/>
                <w:kern w:val="0"/>
                <w:szCs w:val="21"/>
              </w:rPr>
              <w:t>具有安全保护措施和工作状态指示（短路、过载、直流和过热保护，变压器过热保护）。</w:t>
            </w:r>
            <w:r>
              <w:rPr>
                <w:rFonts w:ascii="仿宋" w:eastAsia="仿宋" w:hAnsi="仿宋" w:cs="宋体" w:hint="eastAsia"/>
                <w:color w:val="000000"/>
                <w:kern w:val="0"/>
                <w:szCs w:val="21"/>
              </w:rPr>
              <w:t>4.</w:t>
            </w:r>
            <w:r>
              <w:rPr>
                <w:rFonts w:ascii="仿宋" w:eastAsia="仿宋" w:hAnsi="仿宋" w:cs="宋体" w:hint="eastAsia"/>
                <w:color w:val="000000"/>
                <w:kern w:val="0"/>
                <w:szCs w:val="21"/>
              </w:rPr>
              <w:t>输出功率</w:t>
            </w:r>
            <w:r>
              <w:rPr>
                <w:rFonts w:ascii="仿宋" w:eastAsia="仿宋" w:hAnsi="仿宋" w:cs="宋体" w:hint="eastAsia"/>
                <w:color w:val="000000"/>
                <w:kern w:val="0"/>
                <w:szCs w:val="21"/>
              </w:rPr>
              <w:t>:</w:t>
            </w:r>
            <w:r>
              <w:rPr>
                <w:rFonts w:ascii="仿宋" w:eastAsia="仿宋" w:hAnsi="仿宋" w:cs="宋体" w:hint="eastAsia"/>
                <w:color w:val="000000"/>
                <w:kern w:val="0"/>
                <w:szCs w:val="21"/>
              </w:rPr>
              <w:t>立体声</w:t>
            </w:r>
            <w:r>
              <w:rPr>
                <w:rFonts w:ascii="仿宋" w:eastAsia="仿宋" w:hAnsi="仿宋" w:cs="宋体" w:hint="eastAsia"/>
                <w:color w:val="000000"/>
                <w:kern w:val="0"/>
                <w:szCs w:val="21"/>
              </w:rPr>
              <w:t>/</w:t>
            </w:r>
            <w:r>
              <w:rPr>
                <w:rFonts w:ascii="仿宋" w:eastAsia="仿宋" w:hAnsi="仿宋" w:cs="宋体" w:hint="eastAsia"/>
                <w:color w:val="000000"/>
                <w:kern w:val="0"/>
                <w:szCs w:val="21"/>
              </w:rPr>
              <w:t>并联</w:t>
            </w:r>
            <w:r>
              <w:rPr>
                <w:rFonts w:ascii="仿宋" w:eastAsia="仿宋" w:hAnsi="仿宋" w:cs="宋体" w:hint="eastAsia"/>
                <w:color w:val="000000"/>
                <w:kern w:val="0"/>
                <w:szCs w:val="21"/>
              </w:rPr>
              <w:t>8</w:t>
            </w:r>
            <w:r>
              <w:rPr>
                <w:rFonts w:ascii="仿宋" w:eastAsia="仿宋" w:hAnsi="仿宋" w:cs="宋体" w:hint="eastAsia"/>
                <w:color w:val="000000"/>
                <w:kern w:val="0"/>
                <w:szCs w:val="21"/>
              </w:rPr>
              <w:t>Ω</w:t>
            </w:r>
            <w:r>
              <w:rPr>
                <w:rFonts w:ascii="仿宋" w:eastAsia="仿宋" w:hAnsi="仿宋" w:cs="宋体" w:hint="eastAsia"/>
                <w:color w:val="000000"/>
                <w:kern w:val="0"/>
                <w:szCs w:val="21"/>
              </w:rPr>
              <w:t>:700W*2.</w:t>
            </w:r>
            <w:r>
              <w:rPr>
                <w:rFonts w:ascii="仿宋" w:eastAsia="仿宋" w:hAnsi="仿宋" w:cs="宋体" w:hint="eastAsia"/>
                <w:color w:val="000000"/>
                <w:kern w:val="0"/>
                <w:szCs w:val="21"/>
              </w:rPr>
              <w:t>立体声</w:t>
            </w:r>
            <w:r>
              <w:rPr>
                <w:rFonts w:ascii="仿宋" w:eastAsia="仿宋" w:hAnsi="仿宋" w:cs="宋体" w:hint="eastAsia"/>
                <w:color w:val="000000"/>
                <w:kern w:val="0"/>
                <w:szCs w:val="21"/>
              </w:rPr>
              <w:t>/</w:t>
            </w:r>
            <w:r>
              <w:rPr>
                <w:rFonts w:ascii="仿宋" w:eastAsia="仿宋" w:hAnsi="仿宋" w:cs="宋体" w:hint="eastAsia"/>
                <w:color w:val="000000"/>
                <w:kern w:val="0"/>
                <w:szCs w:val="21"/>
              </w:rPr>
              <w:t>并联</w:t>
            </w:r>
            <w:r>
              <w:rPr>
                <w:rFonts w:ascii="仿宋" w:eastAsia="仿宋" w:hAnsi="仿宋" w:cs="宋体" w:hint="eastAsia"/>
                <w:color w:val="000000"/>
                <w:kern w:val="0"/>
                <w:szCs w:val="21"/>
              </w:rPr>
              <w:t>4</w:t>
            </w:r>
            <w:r>
              <w:rPr>
                <w:rFonts w:ascii="仿宋" w:eastAsia="仿宋" w:hAnsi="仿宋" w:cs="宋体" w:hint="eastAsia"/>
                <w:color w:val="000000"/>
                <w:kern w:val="0"/>
                <w:szCs w:val="21"/>
              </w:rPr>
              <w:t>Ω</w:t>
            </w:r>
            <w:r>
              <w:rPr>
                <w:rFonts w:ascii="仿宋" w:eastAsia="仿宋" w:hAnsi="仿宋" w:cs="宋体" w:hint="eastAsia"/>
                <w:color w:val="000000"/>
                <w:kern w:val="0"/>
                <w:szCs w:val="21"/>
              </w:rPr>
              <w:t>:1050W*2.</w:t>
            </w:r>
            <w:r>
              <w:rPr>
                <w:rFonts w:ascii="仿宋" w:eastAsia="仿宋" w:hAnsi="仿宋" w:cs="宋体" w:hint="eastAsia"/>
                <w:color w:val="000000"/>
                <w:kern w:val="0"/>
                <w:szCs w:val="21"/>
              </w:rPr>
              <w:t>桥接</w:t>
            </w:r>
            <w:r>
              <w:rPr>
                <w:rFonts w:ascii="仿宋" w:eastAsia="仿宋" w:hAnsi="仿宋" w:cs="宋体" w:hint="eastAsia"/>
                <w:color w:val="000000"/>
                <w:kern w:val="0"/>
                <w:szCs w:val="21"/>
              </w:rPr>
              <w:t>8</w:t>
            </w:r>
            <w:r>
              <w:rPr>
                <w:rFonts w:ascii="仿宋" w:eastAsia="仿宋" w:hAnsi="仿宋" w:cs="宋体" w:hint="eastAsia"/>
                <w:color w:val="000000"/>
                <w:kern w:val="0"/>
                <w:szCs w:val="21"/>
              </w:rPr>
              <w:t>Ω</w:t>
            </w:r>
            <w:r>
              <w:rPr>
                <w:rFonts w:ascii="仿宋" w:eastAsia="仿宋" w:hAnsi="仿宋" w:cs="宋体" w:hint="eastAsia"/>
                <w:color w:val="000000"/>
                <w:kern w:val="0"/>
                <w:szCs w:val="21"/>
              </w:rPr>
              <w:t>:2100W</w:t>
            </w:r>
            <w:r>
              <w:rPr>
                <w:rFonts w:ascii="仿宋" w:eastAsia="仿宋" w:hAnsi="仿宋" w:cs="宋体" w:hint="eastAsia"/>
                <w:color w:val="000000"/>
                <w:kern w:val="0"/>
                <w:szCs w:val="21"/>
              </w:rPr>
              <w:t>。</w:t>
            </w:r>
            <w:r>
              <w:rPr>
                <w:rFonts w:ascii="仿宋" w:eastAsia="仿宋" w:hAnsi="仿宋" w:cs="宋体" w:hint="eastAsia"/>
                <w:color w:val="000000"/>
                <w:kern w:val="0"/>
                <w:szCs w:val="21"/>
              </w:rPr>
              <w:t>5.</w:t>
            </w:r>
            <w:r>
              <w:rPr>
                <w:rFonts w:ascii="仿宋" w:eastAsia="仿宋" w:hAnsi="仿宋" w:cs="宋体" w:hint="eastAsia"/>
                <w:color w:val="000000"/>
                <w:kern w:val="0"/>
                <w:szCs w:val="21"/>
              </w:rPr>
              <w:t>采用标准</w:t>
            </w:r>
            <w:r>
              <w:rPr>
                <w:rFonts w:ascii="仿宋" w:eastAsia="仿宋" w:hAnsi="仿宋" w:cs="宋体" w:hint="eastAsia"/>
                <w:color w:val="000000"/>
                <w:kern w:val="0"/>
                <w:szCs w:val="21"/>
              </w:rPr>
              <w:t>XLR+TRS1/4"</w:t>
            </w:r>
            <w:r>
              <w:rPr>
                <w:rFonts w:ascii="仿宋" w:eastAsia="仿宋" w:hAnsi="仿宋" w:cs="宋体" w:hint="eastAsia"/>
                <w:color w:val="000000"/>
                <w:kern w:val="0"/>
                <w:szCs w:val="21"/>
              </w:rPr>
              <w:t>复合多功能输入接口。智能削峰限幅器，控制功率模块及扬声器系统在安全范围内工作</w:t>
            </w:r>
            <w:r>
              <w:rPr>
                <w:rFonts w:ascii="仿宋" w:eastAsia="仿宋" w:hAnsi="仿宋" w:cs="宋体" w:hint="eastAsia"/>
                <w:color w:val="000000"/>
                <w:kern w:val="0"/>
                <w:szCs w:val="21"/>
              </w:rPr>
              <w:t>。</w:t>
            </w: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台</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25</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专业音箱</w:t>
            </w:r>
            <w:r>
              <w:rPr>
                <w:rFonts w:ascii="仿宋" w:eastAsia="仿宋" w:hAnsi="仿宋" w:cs="宋体" w:hint="eastAsia"/>
                <w:color w:val="000000"/>
                <w:kern w:val="0"/>
                <w:szCs w:val="21"/>
              </w:rPr>
              <w:t>3</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阻抗：</w:t>
            </w:r>
            <w:r>
              <w:rPr>
                <w:rFonts w:ascii="仿宋" w:eastAsia="仿宋" w:hAnsi="仿宋" w:cs="宋体" w:hint="eastAsia"/>
                <w:color w:val="000000"/>
                <w:kern w:val="0"/>
                <w:szCs w:val="21"/>
              </w:rPr>
              <w:t>8</w:t>
            </w:r>
            <w:r>
              <w:rPr>
                <w:rFonts w:ascii="仿宋" w:eastAsia="仿宋" w:hAnsi="仿宋" w:cs="宋体" w:hint="eastAsia"/>
                <w:color w:val="000000"/>
                <w:kern w:val="0"/>
                <w:szCs w:val="21"/>
              </w:rPr>
              <w:t>Ω</w:t>
            </w:r>
            <w:r>
              <w:rPr>
                <w:rFonts w:ascii="仿宋" w:eastAsia="仿宋" w:hAnsi="仿宋" w:cs="宋体" w:hint="eastAsia"/>
                <w:color w:val="000000"/>
                <w:kern w:val="0"/>
                <w:szCs w:val="21"/>
              </w:rPr>
              <w:t>;2.</w:t>
            </w:r>
            <w:r>
              <w:rPr>
                <w:rFonts w:ascii="仿宋" w:eastAsia="仿宋" w:hAnsi="仿宋" w:cs="宋体" w:hint="eastAsia"/>
                <w:color w:val="000000"/>
                <w:kern w:val="0"/>
                <w:szCs w:val="21"/>
              </w:rPr>
              <w:t>频响：</w:t>
            </w:r>
            <w:r>
              <w:rPr>
                <w:rFonts w:ascii="仿宋" w:eastAsia="仿宋" w:hAnsi="仿宋" w:cs="宋体" w:hint="eastAsia"/>
                <w:color w:val="000000"/>
                <w:kern w:val="0"/>
                <w:szCs w:val="21"/>
              </w:rPr>
              <w:t>40Hz~400Hz;3.</w:t>
            </w:r>
            <w:r>
              <w:rPr>
                <w:rFonts w:ascii="仿宋" w:eastAsia="仿宋" w:hAnsi="仿宋" w:cs="宋体" w:hint="eastAsia"/>
                <w:color w:val="000000"/>
                <w:kern w:val="0"/>
                <w:szCs w:val="21"/>
              </w:rPr>
              <w:t>额定功率：</w:t>
            </w:r>
            <w:r>
              <w:rPr>
                <w:rFonts w:ascii="仿宋" w:eastAsia="仿宋" w:hAnsi="仿宋" w:cs="宋体" w:hint="eastAsia"/>
                <w:color w:val="000000"/>
                <w:kern w:val="0"/>
                <w:szCs w:val="21"/>
              </w:rPr>
              <w:t>600W;4.</w:t>
            </w:r>
            <w:r>
              <w:rPr>
                <w:rFonts w:ascii="仿宋" w:eastAsia="仿宋" w:hAnsi="仿宋" w:cs="宋体" w:hint="eastAsia"/>
                <w:color w:val="000000"/>
                <w:kern w:val="0"/>
                <w:szCs w:val="21"/>
              </w:rPr>
              <w:t>灵敏度：</w:t>
            </w:r>
            <w:r>
              <w:rPr>
                <w:rFonts w:ascii="仿宋" w:eastAsia="仿宋" w:hAnsi="仿宋" w:cs="宋体" w:hint="eastAsia"/>
                <w:color w:val="000000"/>
                <w:kern w:val="0"/>
                <w:szCs w:val="21"/>
              </w:rPr>
              <w:t>99dB/W/M;5.</w:t>
            </w:r>
            <w:r>
              <w:rPr>
                <w:rFonts w:ascii="仿宋" w:eastAsia="仿宋" w:hAnsi="仿宋" w:cs="宋体" w:hint="eastAsia"/>
                <w:color w:val="000000"/>
                <w:kern w:val="0"/>
                <w:szCs w:val="21"/>
              </w:rPr>
              <w:t>低音：</w:t>
            </w:r>
            <w:r>
              <w:rPr>
                <w:rFonts w:ascii="仿宋" w:eastAsia="仿宋" w:hAnsi="仿宋" w:cs="宋体" w:hint="eastAsia"/>
                <w:color w:val="000000"/>
                <w:kern w:val="0"/>
                <w:szCs w:val="21"/>
              </w:rPr>
              <w:t>18"</w:t>
            </w:r>
            <w:r>
              <w:rPr>
                <w:rFonts w:ascii="仿宋" w:eastAsia="仿宋" w:hAnsi="仿宋" w:cs="宋体" w:hint="eastAsia"/>
                <w:color w:val="000000"/>
                <w:kern w:val="0"/>
                <w:szCs w:val="21"/>
              </w:rPr>
              <w:t>低音×</w:t>
            </w:r>
            <w:r>
              <w:rPr>
                <w:rFonts w:ascii="仿宋" w:eastAsia="仿宋" w:hAnsi="仿宋" w:cs="宋体" w:hint="eastAsia"/>
                <w:color w:val="000000"/>
                <w:kern w:val="0"/>
                <w:szCs w:val="21"/>
              </w:rPr>
              <w:t>1;6.</w:t>
            </w:r>
            <w:r>
              <w:rPr>
                <w:rFonts w:ascii="仿宋" w:eastAsia="仿宋" w:hAnsi="仿宋" w:cs="宋体" w:hint="eastAsia"/>
                <w:color w:val="000000"/>
                <w:kern w:val="0"/>
                <w:szCs w:val="21"/>
              </w:rPr>
              <w:t>含配套支架</w:t>
            </w: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只</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26</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专业功放</w:t>
            </w:r>
            <w:r>
              <w:rPr>
                <w:rFonts w:ascii="仿宋" w:eastAsia="仿宋" w:hAnsi="仿宋" w:cs="宋体" w:hint="eastAsia"/>
                <w:color w:val="000000"/>
                <w:kern w:val="0"/>
                <w:szCs w:val="21"/>
              </w:rPr>
              <w:t>5</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输出功率（</w:t>
            </w:r>
            <w:r>
              <w:rPr>
                <w:rFonts w:ascii="仿宋" w:eastAsia="仿宋" w:hAnsi="仿宋" w:cs="宋体" w:hint="eastAsia"/>
                <w:color w:val="000000"/>
                <w:kern w:val="0"/>
                <w:szCs w:val="21"/>
              </w:rPr>
              <w:t>20Hz-20KHz/THD</w:t>
            </w:r>
            <w:r>
              <w:rPr>
                <w:rFonts w:ascii="仿宋" w:eastAsia="仿宋" w:hAnsi="仿宋" w:cs="宋体" w:hint="eastAsia"/>
                <w:color w:val="000000"/>
                <w:kern w:val="0"/>
                <w:szCs w:val="21"/>
              </w:rPr>
              <w:t>≤</w:t>
            </w:r>
            <w:r>
              <w:rPr>
                <w:rFonts w:ascii="仿宋" w:eastAsia="仿宋" w:hAnsi="仿宋" w:cs="宋体" w:hint="eastAsia"/>
                <w:color w:val="000000"/>
                <w:kern w:val="0"/>
                <w:szCs w:val="21"/>
              </w:rPr>
              <w:t>1</w:t>
            </w:r>
            <w:r>
              <w:rPr>
                <w:rFonts w:ascii="仿宋" w:eastAsia="仿宋" w:hAnsi="仿宋" w:cs="宋体" w:hint="eastAsia"/>
                <w:color w:val="000000"/>
                <w:kern w:val="0"/>
                <w:szCs w:val="21"/>
              </w:rPr>
              <w:t>％）</w:t>
            </w:r>
            <w:r>
              <w:rPr>
                <w:rFonts w:ascii="仿宋" w:eastAsia="仿宋" w:hAnsi="仿宋" w:cs="宋体" w:hint="eastAsia"/>
                <w:color w:val="000000"/>
                <w:kern w:val="0"/>
                <w:szCs w:val="21"/>
              </w:rPr>
              <w:t>;2.</w:t>
            </w:r>
            <w:r>
              <w:rPr>
                <w:rFonts w:ascii="仿宋" w:eastAsia="仿宋" w:hAnsi="仿宋" w:cs="宋体" w:hint="eastAsia"/>
                <w:color w:val="000000"/>
                <w:kern w:val="0"/>
                <w:szCs w:val="21"/>
              </w:rPr>
              <w:t>开机软启动，防止开机时向电网吸收大电流，干扰其它用电设备。</w:t>
            </w:r>
            <w:r>
              <w:rPr>
                <w:rFonts w:ascii="仿宋" w:eastAsia="仿宋" w:hAnsi="仿宋" w:cs="宋体" w:hint="eastAsia"/>
                <w:color w:val="000000"/>
                <w:kern w:val="0"/>
                <w:szCs w:val="21"/>
              </w:rPr>
              <w:t>3.</w:t>
            </w:r>
            <w:r>
              <w:rPr>
                <w:rFonts w:ascii="仿宋" w:eastAsia="仿宋" w:hAnsi="仿宋" w:cs="宋体" w:hint="eastAsia"/>
                <w:color w:val="000000"/>
                <w:kern w:val="0"/>
                <w:szCs w:val="21"/>
              </w:rPr>
              <w:t>智能控制强制散热设计，风机噪音小，散热效率高等特点。</w:t>
            </w:r>
            <w:r>
              <w:rPr>
                <w:rFonts w:ascii="仿宋" w:eastAsia="仿宋" w:hAnsi="仿宋" w:cs="宋体" w:hint="eastAsia"/>
                <w:color w:val="000000"/>
                <w:kern w:val="0"/>
                <w:szCs w:val="21"/>
              </w:rPr>
              <w:t>4.</w:t>
            </w:r>
            <w:r>
              <w:rPr>
                <w:rFonts w:ascii="仿宋" w:eastAsia="仿宋" w:hAnsi="仿宋" w:cs="宋体" w:hint="eastAsia"/>
                <w:color w:val="000000"/>
                <w:kern w:val="0"/>
                <w:szCs w:val="21"/>
              </w:rPr>
              <w:t>内置智能压限系统，控制功率模块及扬声器系统在安全范围内工作。</w:t>
            </w:r>
            <w:r>
              <w:rPr>
                <w:rFonts w:ascii="仿宋" w:eastAsia="仿宋" w:hAnsi="仿宋" w:cs="宋体" w:hint="eastAsia"/>
                <w:color w:val="000000"/>
                <w:kern w:val="0"/>
                <w:szCs w:val="21"/>
              </w:rPr>
              <w:t>5.</w:t>
            </w:r>
            <w:r>
              <w:rPr>
                <w:rFonts w:ascii="仿宋" w:eastAsia="仿宋" w:hAnsi="仿宋" w:cs="宋体" w:hint="eastAsia"/>
                <w:color w:val="000000"/>
                <w:kern w:val="0"/>
                <w:szCs w:val="21"/>
              </w:rPr>
              <w:t>内置</w:t>
            </w:r>
            <w:r>
              <w:rPr>
                <w:rFonts w:ascii="仿宋" w:eastAsia="仿宋" w:hAnsi="仿宋" w:cs="宋体" w:hint="eastAsia"/>
                <w:color w:val="000000"/>
                <w:kern w:val="0"/>
                <w:szCs w:val="21"/>
              </w:rPr>
              <w:t>30Hz/50Hz</w:t>
            </w:r>
            <w:r>
              <w:rPr>
                <w:rFonts w:ascii="仿宋" w:eastAsia="仿宋" w:hAnsi="仿宋" w:cs="宋体" w:hint="eastAsia"/>
                <w:color w:val="000000"/>
                <w:kern w:val="0"/>
                <w:szCs w:val="21"/>
              </w:rPr>
              <w:t>高通滤波器。</w:t>
            </w:r>
            <w:r>
              <w:rPr>
                <w:rFonts w:ascii="仿宋" w:eastAsia="仿宋" w:hAnsi="仿宋" w:cs="宋体" w:hint="eastAsia"/>
                <w:color w:val="000000"/>
                <w:kern w:val="0"/>
                <w:szCs w:val="21"/>
              </w:rPr>
              <w:t>6.</w:t>
            </w:r>
            <w:r>
              <w:rPr>
                <w:rFonts w:ascii="仿宋" w:eastAsia="仿宋" w:hAnsi="仿宋" w:cs="宋体" w:hint="eastAsia"/>
                <w:color w:val="000000"/>
                <w:kern w:val="0"/>
                <w:szCs w:val="21"/>
              </w:rPr>
              <w:t>多种模式：立体声、桥接、并行。</w:t>
            </w:r>
            <w:r>
              <w:rPr>
                <w:rFonts w:ascii="仿宋" w:eastAsia="仿宋" w:hAnsi="仿宋" w:cs="宋体" w:hint="eastAsia"/>
                <w:color w:val="000000"/>
                <w:kern w:val="0"/>
                <w:szCs w:val="21"/>
              </w:rPr>
              <w:t>7.</w:t>
            </w:r>
            <w:r>
              <w:rPr>
                <w:rFonts w:ascii="仿宋" w:eastAsia="仿宋" w:hAnsi="仿宋" w:cs="宋体" w:hint="eastAsia"/>
                <w:color w:val="000000"/>
                <w:kern w:val="0"/>
                <w:szCs w:val="21"/>
              </w:rPr>
              <w:t>充沛储备功率，可以带</w:t>
            </w:r>
            <w:r>
              <w:rPr>
                <w:rFonts w:ascii="仿宋" w:eastAsia="仿宋" w:hAnsi="仿宋" w:cs="宋体" w:hint="eastAsia"/>
                <w:color w:val="000000"/>
                <w:kern w:val="0"/>
                <w:szCs w:val="21"/>
              </w:rPr>
              <w:t>2R</w:t>
            </w:r>
            <w:r>
              <w:rPr>
                <w:rFonts w:ascii="仿宋" w:eastAsia="仿宋" w:hAnsi="仿宋" w:cs="宋体" w:hint="eastAsia"/>
                <w:color w:val="000000"/>
                <w:kern w:val="0"/>
                <w:szCs w:val="21"/>
              </w:rPr>
              <w:t>低阻输出，高保真的音质完美还原音源品质，可让演员发挥淋漓尽致。</w:t>
            </w:r>
            <w:r>
              <w:rPr>
                <w:rFonts w:ascii="仿宋" w:eastAsia="仿宋" w:hAnsi="仿宋" w:cs="宋体" w:hint="eastAsia"/>
                <w:color w:val="000000"/>
                <w:kern w:val="0"/>
                <w:szCs w:val="21"/>
              </w:rPr>
              <w:t>8.</w:t>
            </w:r>
            <w:r>
              <w:rPr>
                <w:rFonts w:ascii="仿宋" w:eastAsia="仿宋" w:hAnsi="仿宋" w:cs="宋体" w:hint="eastAsia"/>
                <w:color w:val="000000"/>
                <w:kern w:val="0"/>
                <w:szCs w:val="21"/>
              </w:rPr>
              <w:t>变压器和低阻大容量电解滤波，保证大动态工作应付自如。</w:t>
            </w:r>
            <w:r>
              <w:rPr>
                <w:rFonts w:ascii="仿宋" w:eastAsia="仿宋" w:hAnsi="仿宋" w:cs="宋体" w:hint="eastAsia"/>
                <w:color w:val="000000"/>
                <w:kern w:val="0"/>
                <w:szCs w:val="21"/>
              </w:rPr>
              <w:t>9.H</w:t>
            </w:r>
            <w:r>
              <w:rPr>
                <w:rFonts w:ascii="仿宋" w:eastAsia="仿宋" w:hAnsi="仿宋" w:cs="宋体" w:hint="eastAsia"/>
                <w:color w:val="000000"/>
                <w:kern w:val="0"/>
                <w:szCs w:val="21"/>
              </w:rPr>
              <w:t>类高效的功率放大电路，完善可靠的安全保护措施和工作状态</w:t>
            </w:r>
            <w:r>
              <w:rPr>
                <w:rFonts w:ascii="仿宋" w:eastAsia="仿宋" w:hAnsi="仿宋" w:cs="宋体" w:hint="eastAsia"/>
                <w:color w:val="000000"/>
                <w:kern w:val="0"/>
                <w:szCs w:val="21"/>
              </w:rPr>
              <w:t>指示（短路、过载、直流和过热保护、变压器过热保护）。</w:t>
            </w:r>
            <w:r>
              <w:rPr>
                <w:rFonts w:ascii="仿宋" w:eastAsia="仿宋" w:hAnsi="仿宋" w:cs="宋体" w:hint="eastAsia"/>
                <w:color w:val="000000"/>
                <w:kern w:val="0"/>
                <w:szCs w:val="21"/>
              </w:rPr>
              <w:t>10.</w:t>
            </w:r>
            <w:r>
              <w:rPr>
                <w:rFonts w:ascii="仿宋" w:eastAsia="仿宋" w:hAnsi="仿宋" w:cs="宋体" w:hint="eastAsia"/>
                <w:color w:val="000000"/>
                <w:kern w:val="0"/>
                <w:szCs w:val="21"/>
              </w:rPr>
              <w:t>连接座：</w:t>
            </w:r>
            <w:r>
              <w:rPr>
                <w:rFonts w:ascii="仿宋" w:eastAsia="仿宋" w:hAnsi="仿宋" w:cs="宋体" w:hint="eastAsia"/>
                <w:color w:val="000000"/>
                <w:kern w:val="0"/>
                <w:szCs w:val="21"/>
              </w:rPr>
              <w:t xml:space="preserve">XLR </w:t>
            </w:r>
            <w:r>
              <w:rPr>
                <w:rFonts w:ascii="仿宋" w:eastAsia="仿宋" w:hAnsi="仿宋" w:cs="宋体" w:hint="eastAsia"/>
                <w:color w:val="000000"/>
                <w:kern w:val="0"/>
                <w:szCs w:val="21"/>
              </w:rPr>
              <w:t>、</w:t>
            </w:r>
            <w:r>
              <w:rPr>
                <w:rFonts w:ascii="仿宋" w:eastAsia="仿宋" w:hAnsi="仿宋" w:cs="宋体" w:hint="eastAsia"/>
                <w:color w:val="000000"/>
                <w:kern w:val="0"/>
                <w:szCs w:val="21"/>
              </w:rPr>
              <w:t>TRS</w:t>
            </w:r>
            <w:r>
              <w:rPr>
                <w:rFonts w:ascii="仿宋" w:eastAsia="仿宋" w:hAnsi="仿宋" w:cs="宋体" w:hint="eastAsia"/>
                <w:color w:val="000000"/>
                <w:kern w:val="0"/>
                <w:szCs w:val="21"/>
              </w:rPr>
              <w:t>接口</w:t>
            </w: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台</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27</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四芯音箱地插</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1*HDMI</w:t>
            </w:r>
            <w:r>
              <w:rPr>
                <w:rFonts w:ascii="仿宋" w:eastAsia="仿宋" w:hAnsi="仿宋" w:cs="宋体" w:hint="eastAsia"/>
                <w:color w:val="000000"/>
                <w:kern w:val="0"/>
                <w:szCs w:val="21"/>
              </w:rPr>
              <w:t>、</w:t>
            </w:r>
            <w:r>
              <w:rPr>
                <w:rFonts w:ascii="仿宋" w:eastAsia="仿宋" w:hAnsi="仿宋" w:cs="宋体" w:hint="eastAsia"/>
                <w:color w:val="000000"/>
                <w:kern w:val="0"/>
                <w:szCs w:val="21"/>
              </w:rPr>
              <w:t>2*</w:t>
            </w:r>
            <w:r>
              <w:rPr>
                <w:rFonts w:ascii="仿宋" w:eastAsia="仿宋" w:hAnsi="仿宋" w:cs="宋体" w:hint="eastAsia"/>
                <w:color w:val="000000"/>
                <w:kern w:val="0"/>
                <w:szCs w:val="21"/>
              </w:rPr>
              <w:t>网络、</w:t>
            </w:r>
            <w:r>
              <w:rPr>
                <w:rFonts w:ascii="仿宋" w:eastAsia="仿宋" w:hAnsi="仿宋" w:cs="宋体" w:hint="eastAsia"/>
                <w:color w:val="000000"/>
                <w:kern w:val="0"/>
                <w:szCs w:val="21"/>
              </w:rPr>
              <w:t>1*</w:t>
            </w:r>
            <w:r>
              <w:rPr>
                <w:rFonts w:ascii="仿宋" w:eastAsia="仿宋" w:hAnsi="仿宋" w:cs="宋体" w:hint="eastAsia"/>
                <w:color w:val="000000"/>
                <w:kern w:val="0"/>
                <w:szCs w:val="21"/>
              </w:rPr>
              <w:t>音频耳机接口、</w:t>
            </w:r>
            <w:r>
              <w:rPr>
                <w:rFonts w:ascii="仿宋" w:eastAsia="仿宋" w:hAnsi="仿宋" w:cs="宋体" w:hint="eastAsia"/>
                <w:color w:val="000000"/>
                <w:kern w:val="0"/>
                <w:szCs w:val="21"/>
              </w:rPr>
              <w:t>1*</w:t>
            </w:r>
            <w:r>
              <w:rPr>
                <w:rFonts w:ascii="仿宋" w:eastAsia="仿宋" w:hAnsi="仿宋" w:cs="宋体" w:hint="eastAsia"/>
                <w:color w:val="000000"/>
                <w:kern w:val="0"/>
                <w:szCs w:val="21"/>
              </w:rPr>
              <w:t>电源</w:t>
            </w: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6</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只</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lastRenderedPageBreak/>
              <w:t>28</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会议系统主机</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 xml:space="preserve">1. </w:t>
            </w:r>
            <w:r>
              <w:rPr>
                <w:rFonts w:ascii="仿宋" w:eastAsia="仿宋" w:hAnsi="仿宋" w:cs="宋体" w:hint="eastAsia"/>
                <w:color w:val="000000"/>
                <w:kern w:val="0"/>
                <w:szCs w:val="21"/>
              </w:rPr>
              <w:t>采用</w:t>
            </w:r>
            <w:r>
              <w:rPr>
                <w:rFonts w:ascii="仿宋" w:eastAsia="仿宋" w:hAnsi="仿宋" w:cs="宋体" w:hint="eastAsia"/>
                <w:color w:val="000000"/>
                <w:kern w:val="0"/>
                <w:szCs w:val="21"/>
              </w:rPr>
              <w:t>5GHz</w:t>
            </w:r>
            <w:r>
              <w:rPr>
                <w:rFonts w:ascii="仿宋" w:eastAsia="仿宋" w:hAnsi="仿宋" w:cs="宋体" w:hint="eastAsia"/>
                <w:color w:val="000000"/>
                <w:kern w:val="0"/>
                <w:szCs w:val="21"/>
              </w:rPr>
              <w:t>的通信频段。采用</w:t>
            </w:r>
            <w:r>
              <w:rPr>
                <w:rFonts w:ascii="仿宋" w:eastAsia="仿宋" w:hAnsi="仿宋" w:cs="宋体" w:hint="eastAsia"/>
                <w:color w:val="000000"/>
                <w:kern w:val="0"/>
                <w:szCs w:val="21"/>
              </w:rPr>
              <w:t>128</w:t>
            </w:r>
            <w:r>
              <w:rPr>
                <w:rFonts w:ascii="仿宋" w:eastAsia="仿宋" w:hAnsi="仿宋" w:cs="宋体" w:hint="eastAsia"/>
                <w:color w:val="000000"/>
                <w:kern w:val="0"/>
                <w:szCs w:val="21"/>
              </w:rPr>
              <w:t>位</w:t>
            </w:r>
            <w:r>
              <w:rPr>
                <w:rFonts w:ascii="仿宋" w:eastAsia="仿宋" w:hAnsi="仿宋" w:cs="宋体" w:hint="eastAsia"/>
                <w:color w:val="000000"/>
                <w:kern w:val="0"/>
                <w:szCs w:val="21"/>
              </w:rPr>
              <w:t>AES</w:t>
            </w:r>
            <w:r>
              <w:rPr>
                <w:rFonts w:ascii="仿宋" w:eastAsia="仿宋" w:hAnsi="仿宋" w:cs="宋体" w:hint="eastAsia"/>
                <w:color w:val="000000"/>
                <w:kern w:val="0"/>
                <w:szCs w:val="21"/>
              </w:rPr>
              <w:t>加密技术，支持</w:t>
            </w:r>
            <w:r>
              <w:rPr>
                <w:rFonts w:ascii="仿宋" w:eastAsia="仿宋" w:hAnsi="仿宋" w:cs="宋体" w:hint="eastAsia"/>
                <w:color w:val="000000"/>
                <w:kern w:val="0"/>
                <w:szCs w:val="21"/>
              </w:rPr>
              <w:t>WPA/WPA2</w:t>
            </w:r>
            <w:r>
              <w:rPr>
                <w:rFonts w:ascii="仿宋" w:eastAsia="仿宋" w:hAnsi="仿宋" w:cs="宋体" w:hint="eastAsia"/>
                <w:color w:val="000000"/>
                <w:kern w:val="0"/>
                <w:szCs w:val="21"/>
              </w:rPr>
              <w:t>无线安全技术。</w:t>
            </w:r>
            <w:r>
              <w:rPr>
                <w:rFonts w:ascii="仿宋" w:eastAsia="仿宋" w:hAnsi="仿宋" w:cs="宋体" w:hint="eastAsia"/>
                <w:color w:val="000000"/>
                <w:kern w:val="0"/>
                <w:szCs w:val="21"/>
              </w:rPr>
              <w:t>2.</w:t>
            </w:r>
            <w:r>
              <w:rPr>
                <w:rFonts w:ascii="仿宋" w:eastAsia="仿宋" w:hAnsi="仿宋" w:cs="宋体" w:hint="eastAsia"/>
                <w:color w:val="000000"/>
                <w:kern w:val="0"/>
                <w:szCs w:val="21"/>
              </w:rPr>
              <w:t>内置高性能双</w:t>
            </w:r>
            <w:r>
              <w:rPr>
                <w:rFonts w:ascii="仿宋" w:eastAsia="仿宋" w:hAnsi="仿宋" w:cs="宋体" w:hint="eastAsia"/>
                <w:color w:val="000000"/>
                <w:kern w:val="0"/>
                <w:szCs w:val="21"/>
              </w:rPr>
              <w:t>CPU</w:t>
            </w:r>
            <w:r>
              <w:rPr>
                <w:rFonts w:ascii="仿宋" w:eastAsia="仿宋" w:hAnsi="仿宋" w:cs="宋体" w:hint="eastAsia"/>
                <w:color w:val="000000"/>
                <w:kern w:val="0"/>
                <w:szCs w:val="21"/>
              </w:rPr>
              <w:t>处理器，支持</w:t>
            </w:r>
            <w:r>
              <w:rPr>
                <w:rFonts w:ascii="仿宋" w:eastAsia="仿宋" w:hAnsi="仿宋" w:cs="宋体" w:hint="eastAsia"/>
                <w:color w:val="000000"/>
                <w:kern w:val="0"/>
                <w:szCs w:val="21"/>
              </w:rPr>
              <w:t>8KHz</w:t>
            </w:r>
            <w:r>
              <w:rPr>
                <w:rFonts w:ascii="仿宋" w:eastAsia="仿宋" w:hAnsi="仿宋" w:cs="宋体" w:hint="eastAsia"/>
                <w:color w:val="000000"/>
                <w:kern w:val="0"/>
                <w:szCs w:val="21"/>
              </w:rPr>
              <w:t>至</w:t>
            </w:r>
            <w:r>
              <w:rPr>
                <w:rFonts w:ascii="仿宋" w:eastAsia="仿宋" w:hAnsi="仿宋" w:cs="宋体" w:hint="eastAsia"/>
                <w:color w:val="000000"/>
                <w:kern w:val="0"/>
                <w:szCs w:val="21"/>
              </w:rPr>
              <w:t>96KHz</w:t>
            </w:r>
            <w:r>
              <w:rPr>
                <w:rFonts w:ascii="仿宋" w:eastAsia="仿宋" w:hAnsi="仿宋" w:cs="宋体" w:hint="eastAsia"/>
                <w:color w:val="000000"/>
                <w:kern w:val="0"/>
                <w:szCs w:val="21"/>
              </w:rPr>
              <w:t>范围内的采样速率，并支持数字音量控制。</w:t>
            </w:r>
            <w:r>
              <w:rPr>
                <w:rFonts w:ascii="仿宋" w:eastAsia="仿宋" w:hAnsi="仿宋" w:cs="宋体" w:hint="eastAsia"/>
                <w:color w:val="000000"/>
                <w:kern w:val="0"/>
                <w:szCs w:val="21"/>
              </w:rPr>
              <w:t>3.</w:t>
            </w:r>
            <w:r>
              <w:rPr>
                <w:rFonts w:ascii="仿宋" w:eastAsia="仿宋" w:hAnsi="仿宋" w:cs="宋体" w:hint="eastAsia"/>
                <w:color w:val="000000"/>
                <w:kern w:val="0"/>
                <w:szCs w:val="21"/>
              </w:rPr>
              <w:t>具有</w:t>
            </w:r>
            <w:r>
              <w:rPr>
                <w:rFonts w:ascii="仿宋" w:eastAsia="仿宋" w:hAnsi="仿宋" w:cs="宋体" w:hint="eastAsia"/>
                <w:color w:val="000000"/>
                <w:kern w:val="0"/>
                <w:szCs w:val="21"/>
              </w:rPr>
              <w:t>4.3</w:t>
            </w:r>
            <w:r>
              <w:rPr>
                <w:rFonts w:ascii="仿宋" w:eastAsia="仿宋" w:hAnsi="仿宋" w:cs="宋体" w:hint="eastAsia"/>
                <w:color w:val="000000"/>
                <w:kern w:val="0"/>
                <w:szCs w:val="21"/>
              </w:rPr>
              <w:t>英寸触摸屏，具有</w:t>
            </w:r>
            <w:r>
              <w:rPr>
                <w:rFonts w:ascii="仿宋" w:eastAsia="仿宋" w:hAnsi="仿宋" w:cs="宋体" w:hint="eastAsia"/>
                <w:color w:val="000000"/>
                <w:kern w:val="0"/>
                <w:szCs w:val="21"/>
              </w:rPr>
              <w:t>WIFI</w:t>
            </w:r>
            <w:r>
              <w:rPr>
                <w:rFonts w:ascii="仿宋" w:eastAsia="仿宋" w:hAnsi="仿宋" w:cs="宋体" w:hint="eastAsia"/>
                <w:color w:val="000000"/>
                <w:kern w:val="0"/>
                <w:szCs w:val="21"/>
              </w:rPr>
              <w:t>网络接口，可以通过连接</w:t>
            </w:r>
            <w:r>
              <w:rPr>
                <w:rFonts w:ascii="仿宋" w:eastAsia="仿宋" w:hAnsi="仿宋" w:cs="宋体" w:hint="eastAsia"/>
                <w:color w:val="000000"/>
                <w:kern w:val="0"/>
                <w:szCs w:val="21"/>
              </w:rPr>
              <w:t>POE</w:t>
            </w:r>
            <w:r>
              <w:rPr>
                <w:rFonts w:ascii="仿宋" w:eastAsia="仿宋" w:hAnsi="仿宋" w:cs="宋体" w:hint="eastAsia"/>
                <w:color w:val="000000"/>
                <w:kern w:val="0"/>
                <w:szCs w:val="21"/>
              </w:rPr>
              <w:t>网络交换机扩充无线</w:t>
            </w:r>
            <w:r>
              <w:rPr>
                <w:rFonts w:ascii="仿宋" w:eastAsia="仿宋" w:hAnsi="仿宋" w:cs="宋体" w:hint="eastAsia"/>
                <w:color w:val="000000"/>
                <w:kern w:val="0"/>
                <w:szCs w:val="21"/>
              </w:rPr>
              <w:t>AP</w:t>
            </w:r>
            <w:r>
              <w:rPr>
                <w:rFonts w:ascii="仿宋" w:eastAsia="仿宋" w:hAnsi="仿宋" w:cs="宋体" w:hint="eastAsia"/>
                <w:color w:val="000000"/>
                <w:kern w:val="0"/>
                <w:szCs w:val="21"/>
              </w:rPr>
              <w:t>数量，提供更大的无线覆盖范围。具有</w:t>
            </w:r>
            <w:r>
              <w:rPr>
                <w:rFonts w:ascii="仿宋" w:eastAsia="仿宋" w:hAnsi="仿宋" w:cs="宋体" w:hint="eastAsia"/>
                <w:color w:val="000000"/>
                <w:kern w:val="0"/>
                <w:szCs w:val="21"/>
              </w:rPr>
              <w:t>1-4</w:t>
            </w:r>
            <w:r>
              <w:rPr>
                <w:rFonts w:ascii="仿宋" w:eastAsia="仿宋" w:hAnsi="仿宋" w:cs="宋体" w:hint="eastAsia"/>
                <w:color w:val="000000"/>
                <w:kern w:val="0"/>
                <w:szCs w:val="21"/>
              </w:rPr>
              <w:t>路会议单元输出接口，具有超大系统容量，系统最大支持</w:t>
            </w:r>
            <w:r>
              <w:rPr>
                <w:rFonts w:ascii="仿宋" w:eastAsia="仿宋" w:hAnsi="仿宋" w:cs="宋体" w:hint="eastAsia"/>
                <w:color w:val="000000"/>
                <w:kern w:val="0"/>
                <w:szCs w:val="21"/>
              </w:rPr>
              <w:t>4096</w:t>
            </w:r>
            <w:r>
              <w:rPr>
                <w:rFonts w:ascii="仿宋" w:eastAsia="仿宋" w:hAnsi="仿宋" w:cs="宋体" w:hint="eastAsia"/>
                <w:color w:val="000000"/>
                <w:kern w:val="0"/>
                <w:szCs w:val="21"/>
              </w:rPr>
              <w:t>台有线会议单元，</w:t>
            </w:r>
            <w:r>
              <w:rPr>
                <w:rFonts w:ascii="仿宋" w:eastAsia="仿宋" w:hAnsi="仿宋" w:cs="宋体" w:hint="eastAsia"/>
                <w:color w:val="000000"/>
                <w:kern w:val="0"/>
                <w:szCs w:val="21"/>
              </w:rPr>
              <w:t>300</w:t>
            </w:r>
            <w:r>
              <w:rPr>
                <w:rFonts w:ascii="仿宋" w:eastAsia="仿宋" w:hAnsi="仿宋" w:cs="宋体" w:hint="eastAsia"/>
                <w:color w:val="000000"/>
                <w:kern w:val="0"/>
                <w:szCs w:val="21"/>
              </w:rPr>
              <w:t>台无线会议单元。系统最大支持同时开</w:t>
            </w:r>
            <w:r>
              <w:rPr>
                <w:rFonts w:ascii="仿宋" w:eastAsia="仿宋" w:hAnsi="仿宋" w:cs="宋体" w:hint="eastAsia"/>
                <w:color w:val="000000"/>
                <w:kern w:val="0"/>
                <w:szCs w:val="21"/>
              </w:rPr>
              <w:t>8</w:t>
            </w:r>
            <w:r>
              <w:rPr>
                <w:rFonts w:ascii="仿宋" w:eastAsia="仿宋" w:hAnsi="仿宋" w:cs="宋体" w:hint="eastAsia"/>
                <w:color w:val="000000"/>
                <w:kern w:val="0"/>
                <w:szCs w:val="21"/>
              </w:rPr>
              <w:t>个有线话筒和</w:t>
            </w:r>
            <w:r>
              <w:rPr>
                <w:rFonts w:ascii="仿宋" w:eastAsia="仿宋" w:hAnsi="仿宋" w:cs="宋体" w:hint="eastAsia"/>
                <w:color w:val="000000"/>
                <w:kern w:val="0"/>
                <w:szCs w:val="21"/>
              </w:rPr>
              <w:t>6</w:t>
            </w:r>
            <w:r>
              <w:rPr>
                <w:rFonts w:ascii="仿宋" w:eastAsia="仿宋" w:hAnsi="仿宋" w:cs="宋体" w:hint="eastAsia"/>
                <w:color w:val="000000"/>
                <w:kern w:val="0"/>
                <w:szCs w:val="21"/>
              </w:rPr>
              <w:t>个无线话筒。</w:t>
            </w:r>
            <w:r>
              <w:rPr>
                <w:rFonts w:ascii="仿宋" w:eastAsia="仿宋" w:hAnsi="仿宋" w:cs="宋体" w:hint="eastAsia"/>
                <w:color w:val="000000"/>
                <w:kern w:val="0"/>
                <w:szCs w:val="21"/>
              </w:rPr>
              <w:t>4.</w:t>
            </w:r>
            <w:r>
              <w:rPr>
                <w:rFonts w:ascii="仿宋" w:eastAsia="仿宋" w:hAnsi="仿宋" w:cs="宋体" w:hint="eastAsia"/>
                <w:color w:val="000000"/>
                <w:kern w:val="0"/>
                <w:szCs w:val="21"/>
              </w:rPr>
              <w:t>支持</w:t>
            </w:r>
            <w:r>
              <w:rPr>
                <w:rFonts w:ascii="仿宋" w:eastAsia="仿宋" w:hAnsi="仿宋" w:cs="宋体" w:hint="eastAsia"/>
                <w:color w:val="000000"/>
                <w:kern w:val="0"/>
                <w:szCs w:val="21"/>
              </w:rPr>
              <w:t>WiFi</w:t>
            </w:r>
            <w:r>
              <w:rPr>
                <w:rFonts w:ascii="仿宋" w:eastAsia="仿宋" w:hAnsi="仿宋" w:cs="宋体" w:hint="eastAsia"/>
                <w:color w:val="000000"/>
                <w:kern w:val="0"/>
                <w:szCs w:val="21"/>
              </w:rPr>
              <w:t>会议系统和全数字会议系统同时使用（有线会议单元和</w:t>
            </w:r>
            <w:r>
              <w:rPr>
                <w:rFonts w:ascii="仿宋" w:eastAsia="仿宋" w:hAnsi="仿宋" w:cs="宋体" w:hint="eastAsia"/>
                <w:color w:val="000000"/>
                <w:kern w:val="0"/>
                <w:szCs w:val="21"/>
              </w:rPr>
              <w:t>WiFi</w:t>
            </w:r>
            <w:r>
              <w:rPr>
                <w:rFonts w:ascii="仿宋" w:eastAsia="仿宋" w:hAnsi="仿宋" w:cs="宋体" w:hint="eastAsia"/>
                <w:color w:val="000000"/>
                <w:kern w:val="0"/>
                <w:szCs w:val="21"/>
              </w:rPr>
              <w:t>会议单元同时使用）。</w:t>
            </w:r>
            <w:r>
              <w:rPr>
                <w:rFonts w:ascii="仿宋" w:eastAsia="仿宋" w:hAnsi="仿宋" w:cs="宋体" w:hint="eastAsia"/>
                <w:color w:val="000000"/>
                <w:kern w:val="0"/>
                <w:szCs w:val="21"/>
              </w:rPr>
              <w:t>5.</w:t>
            </w:r>
            <w:r>
              <w:rPr>
                <w:rFonts w:ascii="仿宋" w:eastAsia="仿宋" w:hAnsi="仿宋" w:cs="宋体" w:hint="eastAsia"/>
                <w:color w:val="000000"/>
                <w:kern w:val="0"/>
                <w:szCs w:val="21"/>
              </w:rPr>
              <w:t>具有一键关机所有无线单元功能。具有</w:t>
            </w:r>
            <w:r>
              <w:rPr>
                <w:rFonts w:ascii="仿宋" w:eastAsia="仿宋" w:hAnsi="仿宋" w:cs="宋体" w:hint="eastAsia"/>
                <w:color w:val="000000"/>
                <w:kern w:val="0"/>
                <w:szCs w:val="21"/>
              </w:rPr>
              <w:t>1</w:t>
            </w:r>
            <w:r>
              <w:rPr>
                <w:rFonts w:ascii="仿宋" w:eastAsia="仿宋" w:hAnsi="仿宋" w:cs="宋体" w:hint="eastAsia"/>
                <w:color w:val="000000"/>
                <w:kern w:val="0"/>
                <w:szCs w:val="21"/>
              </w:rPr>
              <w:t>路</w:t>
            </w:r>
            <w:r>
              <w:rPr>
                <w:rFonts w:ascii="仿宋" w:eastAsia="仿宋" w:hAnsi="仿宋" w:cs="宋体" w:hint="eastAsia"/>
                <w:color w:val="000000"/>
                <w:kern w:val="0"/>
                <w:szCs w:val="21"/>
              </w:rPr>
              <w:t>USB</w:t>
            </w:r>
            <w:r>
              <w:rPr>
                <w:rFonts w:ascii="仿宋" w:eastAsia="仿宋" w:hAnsi="仿宋" w:cs="宋体" w:hint="eastAsia"/>
                <w:color w:val="000000"/>
                <w:kern w:val="0"/>
                <w:szCs w:val="21"/>
              </w:rPr>
              <w:t>接口，支持插入</w:t>
            </w:r>
            <w:r>
              <w:rPr>
                <w:rFonts w:ascii="仿宋" w:eastAsia="仿宋" w:hAnsi="仿宋" w:cs="宋体" w:hint="eastAsia"/>
                <w:color w:val="000000"/>
                <w:kern w:val="0"/>
                <w:szCs w:val="21"/>
              </w:rPr>
              <w:t>U</w:t>
            </w:r>
            <w:r>
              <w:rPr>
                <w:rFonts w:ascii="仿宋" w:eastAsia="仿宋" w:hAnsi="仿宋" w:cs="宋体" w:hint="eastAsia"/>
                <w:color w:val="000000"/>
                <w:kern w:val="0"/>
                <w:szCs w:val="21"/>
              </w:rPr>
              <w:t>盘设备进行录音功能，支持播放背景音乐功能。具有两路功放输出接口，可接驳两个定阻音箱</w:t>
            </w:r>
            <w:r>
              <w:rPr>
                <w:rFonts w:ascii="仿宋" w:eastAsia="仿宋" w:hAnsi="仿宋" w:cs="宋体" w:hint="eastAsia"/>
                <w:color w:val="000000"/>
                <w:kern w:val="0"/>
                <w:szCs w:val="21"/>
              </w:rPr>
              <w:t>;6.</w:t>
            </w:r>
            <w:r>
              <w:rPr>
                <w:rFonts w:ascii="仿宋" w:eastAsia="仿宋" w:hAnsi="仿宋" w:cs="宋体" w:hint="eastAsia"/>
                <w:color w:val="000000"/>
                <w:kern w:val="0"/>
                <w:szCs w:val="21"/>
              </w:rPr>
              <w:t>支持同声传译功能，支持四种话筒管理模式：</w:t>
            </w:r>
            <w:r>
              <w:rPr>
                <w:rFonts w:ascii="仿宋" w:eastAsia="仿宋" w:hAnsi="仿宋" w:cs="宋体" w:hint="eastAsia"/>
                <w:color w:val="000000"/>
                <w:kern w:val="0"/>
                <w:szCs w:val="21"/>
              </w:rPr>
              <w:t>FIFO/ NORMAL/VOICE(</w:t>
            </w:r>
            <w:r>
              <w:rPr>
                <w:rFonts w:ascii="仿宋" w:eastAsia="仿宋" w:hAnsi="仿宋" w:cs="宋体" w:hint="eastAsia"/>
                <w:color w:val="000000"/>
                <w:kern w:val="0"/>
                <w:szCs w:val="21"/>
              </w:rPr>
              <w:t>声控</w:t>
            </w:r>
            <w:r>
              <w:rPr>
                <w:rFonts w:ascii="仿宋" w:eastAsia="仿宋" w:hAnsi="仿宋" w:cs="宋体" w:hint="eastAsia"/>
                <w:color w:val="000000"/>
                <w:kern w:val="0"/>
                <w:szCs w:val="21"/>
              </w:rPr>
              <w:t>)/APPLY</w:t>
            </w:r>
            <w:r>
              <w:rPr>
                <w:rFonts w:ascii="仿宋" w:eastAsia="仿宋" w:hAnsi="仿宋" w:cs="宋体" w:hint="eastAsia"/>
                <w:color w:val="000000"/>
                <w:kern w:val="0"/>
                <w:szCs w:val="21"/>
              </w:rPr>
              <w:t>。具有</w:t>
            </w:r>
            <w:r>
              <w:rPr>
                <w:rFonts w:ascii="仿宋" w:eastAsia="仿宋" w:hAnsi="仿宋" w:cs="宋体" w:hint="eastAsia"/>
                <w:color w:val="000000"/>
                <w:kern w:val="0"/>
                <w:szCs w:val="21"/>
              </w:rPr>
              <w:t>1</w:t>
            </w:r>
            <w:r>
              <w:rPr>
                <w:rFonts w:ascii="仿宋" w:eastAsia="仿宋" w:hAnsi="仿宋" w:cs="宋体" w:hint="eastAsia"/>
                <w:color w:val="000000"/>
                <w:kern w:val="0"/>
                <w:szCs w:val="21"/>
              </w:rPr>
              <w:t>路</w:t>
            </w:r>
            <w:r>
              <w:rPr>
                <w:rFonts w:ascii="仿宋" w:eastAsia="仿宋" w:hAnsi="仿宋" w:cs="宋体" w:hint="eastAsia"/>
                <w:color w:val="000000"/>
                <w:kern w:val="0"/>
                <w:szCs w:val="21"/>
              </w:rPr>
              <w:t xml:space="preserve">EXTENSION </w:t>
            </w:r>
            <w:r>
              <w:rPr>
                <w:rFonts w:ascii="仿宋" w:eastAsia="仿宋" w:hAnsi="仿宋" w:cs="宋体" w:hint="eastAsia"/>
                <w:color w:val="000000"/>
                <w:kern w:val="0"/>
                <w:szCs w:val="21"/>
              </w:rPr>
              <w:t>口，可用于连接扩展主机。</w:t>
            </w:r>
            <w:r>
              <w:rPr>
                <w:rFonts w:ascii="仿宋" w:eastAsia="仿宋" w:hAnsi="仿宋" w:cs="宋体" w:hint="eastAsia"/>
                <w:color w:val="000000"/>
                <w:kern w:val="0"/>
                <w:szCs w:val="21"/>
              </w:rPr>
              <w:t>7.</w:t>
            </w:r>
            <w:r>
              <w:rPr>
                <w:rFonts w:ascii="仿宋" w:eastAsia="仿宋" w:hAnsi="仿宋" w:cs="宋体" w:hint="eastAsia"/>
                <w:color w:val="000000"/>
                <w:kern w:val="0"/>
                <w:szCs w:val="21"/>
              </w:rPr>
              <w:t>具有</w:t>
            </w:r>
            <w:r>
              <w:rPr>
                <w:rFonts w:ascii="仿宋" w:eastAsia="仿宋" w:hAnsi="仿宋" w:cs="宋体" w:hint="eastAsia"/>
                <w:color w:val="000000"/>
                <w:kern w:val="0"/>
                <w:szCs w:val="21"/>
              </w:rPr>
              <w:t>1</w:t>
            </w:r>
            <w:r>
              <w:rPr>
                <w:rFonts w:ascii="仿宋" w:eastAsia="仿宋" w:hAnsi="仿宋" w:cs="宋体" w:hint="eastAsia"/>
                <w:color w:val="000000"/>
                <w:kern w:val="0"/>
                <w:szCs w:val="21"/>
              </w:rPr>
              <w:t>路</w:t>
            </w:r>
            <w:r>
              <w:rPr>
                <w:rFonts w:ascii="仿宋" w:eastAsia="仿宋" w:hAnsi="仿宋" w:cs="宋体" w:hint="eastAsia"/>
                <w:color w:val="000000"/>
                <w:kern w:val="0"/>
                <w:szCs w:val="21"/>
              </w:rPr>
              <w:t>RS-485</w:t>
            </w:r>
            <w:r>
              <w:rPr>
                <w:rFonts w:ascii="仿宋" w:eastAsia="仿宋" w:hAnsi="仿宋" w:cs="宋体" w:hint="eastAsia"/>
                <w:color w:val="000000"/>
                <w:kern w:val="0"/>
                <w:szCs w:val="21"/>
              </w:rPr>
              <w:t>接口，支持一台摄像机实现摄像跟踪。具有</w:t>
            </w:r>
            <w:r>
              <w:rPr>
                <w:rFonts w:ascii="仿宋" w:eastAsia="仿宋" w:hAnsi="仿宋" w:cs="宋体" w:hint="eastAsia"/>
                <w:color w:val="000000"/>
                <w:kern w:val="0"/>
                <w:szCs w:val="21"/>
              </w:rPr>
              <w:t>1</w:t>
            </w:r>
            <w:r>
              <w:rPr>
                <w:rFonts w:ascii="仿宋" w:eastAsia="仿宋" w:hAnsi="仿宋" w:cs="宋体" w:hint="eastAsia"/>
                <w:color w:val="000000"/>
                <w:kern w:val="0"/>
                <w:szCs w:val="21"/>
              </w:rPr>
              <w:t>路消防报警联动触发接口，在消防紧急状况下可为会议主机面板触摸屏、单元机屏、</w:t>
            </w:r>
            <w:r>
              <w:rPr>
                <w:rFonts w:ascii="仿宋" w:eastAsia="仿宋" w:hAnsi="仿宋" w:cs="宋体" w:hint="eastAsia"/>
                <w:color w:val="000000"/>
                <w:kern w:val="0"/>
                <w:szCs w:val="21"/>
              </w:rPr>
              <w:t>PC</w:t>
            </w:r>
            <w:r>
              <w:rPr>
                <w:rFonts w:ascii="仿宋" w:eastAsia="仿宋" w:hAnsi="仿宋" w:cs="宋体" w:hint="eastAsia"/>
                <w:color w:val="000000"/>
                <w:kern w:val="0"/>
                <w:szCs w:val="21"/>
              </w:rPr>
              <w:t>软件提供火灾报警信息。具有</w:t>
            </w:r>
            <w:r>
              <w:rPr>
                <w:rFonts w:ascii="仿宋" w:eastAsia="仿宋" w:hAnsi="仿宋" w:cs="宋体" w:hint="eastAsia"/>
                <w:color w:val="000000"/>
                <w:kern w:val="0"/>
                <w:szCs w:val="21"/>
              </w:rPr>
              <w:t>1</w:t>
            </w:r>
            <w:r>
              <w:rPr>
                <w:rFonts w:ascii="仿宋" w:eastAsia="仿宋" w:hAnsi="仿宋" w:cs="宋体" w:hint="eastAsia"/>
                <w:color w:val="000000"/>
                <w:kern w:val="0"/>
                <w:szCs w:val="21"/>
              </w:rPr>
              <w:t>路平衡信号和</w:t>
            </w:r>
            <w:r>
              <w:rPr>
                <w:rFonts w:ascii="仿宋" w:eastAsia="仿宋" w:hAnsi="仿宋" w:cs="宋体" w:hint="eastAsia"/>
                <w:color w:val="000000"/>
                <w:kern w:val="0"/>
                <w:szCs w:val="21"/>
              </w:rPr>
              <w:t>1</w:t>
            </w:r>
            <w:r>
              <w:rPr>
                <w:rFonts w:ascii="仿宋" w:eastAsia="仿宋" w:hAnsi="仿宋" w:cs="宋体" w:hint="eastAsia"/>
                <w:color w:val="000000"/>
                <w:kern w:val="0"/>
                <w:szCs w:val="21"/>
              </w:rPr>
              <w:t>路非平衡信号输入接口，</w:t>
            </w:r>
            <w:r>
              <w:rPr>
                <w:rFonts w:ascii="仿宋" w:eastAsia="仿宋" w:hAnsi="仿宋" w:cs="宋体" w:hint="eastAsia"/>
                <w:color w:val="000000"/>
                <w:kern w:val="0"/>
                <w:szCs w:val="21"/>
              </w:rPr>
              <w:t>1</w:t>
            </w:r>
            <w:r>
              <w:rPr>
                <w:rFonts w:ascii="仿宋" w:eastAsia="仿宋" w:hAnsi="仿宋" w:cs="宋体" w:hint="eastAsia"/>
                <w:color w:val="000000"/>
                <w:kern w:val="0"/>
                <w:szCs w:val="21"/>
              </w:rPr>
              <w:t>路平衡信号和</w:t>
            </w:r>
            <w:r>
              <w:rPr>
                <w:rFonts w:ascii="仿宋" w:eastAsia="仿宋" w:hAnsi="仿宋" w:cs="宋体" w:hint="eastAsia"/>
                <w:color w:val="000000"/>
                <w:kern w:val="0"/>
                <w:szCs w:val="21"/>
              </w:rPr>
              <w:t>1</w:t>
            </w:r>
            <w:r>
              <w:rPr>
                <w:rFonts w:ascii="仿宋" w:eastAsia="仿宋" w:hAnsi="仿宋" w:cs="宋体" w:hint="eastAsia"/>
                <w:color w:val="000000"/>
                <w:kern w:val="0"/>
                <w:szCs w:val="21"/>
              </w:rPr>
              <w:t>路非平衡信号输出接口。</w:t>
            </w:r>
            <w:r>
              <w:rPr>
                <w:rFonts w:ascii="仿宋" w:eastAsia="仿宋" w:hAnsi="仿宋" w:cs="宋体" w:hint="eastAsia"/>
                <w:color w:val="000000"/>
                <w:kern w:val="0"/>
                <w:szCs w:val="21"/>
              </w:rPr>
              <w:t>8.PC</w:t>
            </w:r>
            <w:r>
              <w:rPr>
                <w:rFonts w:ascii="仿宋" w:eastAsia="仿宋" w:hAnsi="仿宋" w:cs="宋体" w:hint="eastAsia"/>
                <w:color w:val="000000"/>
                <w:kern w:val="0"/>
                <w:szCs w:val="21"/>
              </w:rPr>
              <w:t>软件端可查看无线单元的电池电量、</w:t>
            </w:r>
            <w:r>
              <w:rPr>
                <w:rFonts w:ascii="仿宋" w:eastAsia="仿宋" w:hAnsi="仿宋" w:cs="宋体" w:hint="eastAsia"/>
                <w:color w:val="000000"/>
                <w:kern w:val="0"/>
                <w:szCs w:val="21"/>
              </w:rPr>
              <w:t>WiFi</w:t>
            </w:r>
            <w:r>
              <w:rPr>
                <w:rFonts w:ascii="仿宋" w:eastAsia="仿宋" w:hAnsi="仿宋" w:cs="宋体" w:hint="eastAsia"/>
                <w:color w:val="000000"/>
                <w:kern w:val="0"/>
                <w:szCs w:val="21"/>
              </w:rPr>
              <w:t>信号等信息状态。具有一键关机所有无线单元功能。支持中英文语言界面切换。</w:t>
            </w:r>
            <w:r>
              <w:rPr>
                <w:rFonts w:ascii="仿宋" w:eastAsia="仿宋" w:hAnsi="仿宋" w:cs="宋体" w:hint="eastAsia"/>
                <w:color w:val="000000"/>
                <w:kern w:val="0"/>
                <w:szCs w:val="21"/>
              </w:rPr>
              <w:t>9.</w:t>
            </w:r>
            <w:r>
              <w:rPr>
                <w:rFonts w:ascii="仿宋" w:eastAsia="仿宋" w:hAnsi="仿宋" w:cs="宋体" w:hint="eastAsia"/>
                <w:color w:val="000000"/>
                <w:kern w:val="0"/>
                <w:szCs w:val="21"/>
              </w:rPr>
              <w:t>具有丰富的会议应用功能，支持投票表决功能、会议签到功能、</w:t>
            </w:r>
            <w:r>
              <w:rPr>
                <w:rFonts w:ascii="仿宋" w:eastAsia="仿宋" w:hAnsi="仿宋" w:cs="宋体" w:hint="eastAsia"/>
                <w:color w:val="000000"/>
                <w:kern w:val="0"/>
                <w:szCs w:val="21"/>
              </w:rPr>
              <w:t>5</w:t>
            </w:r>
            <w:r>
              <w:rPr>
                <w:rFonts w:ascii="仿宋" w:eastAsia="仿宋" w:hAnsi="仿宋" w:cs="宋体" w:hint="eastAsia"/>
                <w:color w:val="000000"/>
                <w:kern w:val="0"/>
                <w:szCs w:val="21"/>
              </w:rPr>
              <w:t>段</w:t>
            </w:r>
            <w:r>
              <w:rPr>
                <w:rFonts w:ascii="仿宋" w:eastAsia="仿宋" w:hAnsi="仿宋" w:cs="宋体" w:hint="eastAsia"/>
                <w:color w:val="000000"/>
                <w:kern w:val="0"/>
                <w:szCs w:val="21"/>
              </w:rPr>
              <w:t>EQ</w:t>
            </w:r>
            <w:r>
              <w:rPr>
                <w:rFonts w:ascii="仿宋" w:eastAsia="仿宋" w:hAnsi="仿宋" w:cs="宋体" w:hint="eastAsia"/>
                <w:color w:val="000000"/>
                <w:kern w:val="0"/>
                <w:szCs w:val="21"/>
              </w:rPr>
              <w:t>调节功能、广播短消息、茶水申请服务等，支持会议信息导出，满足日常会议应用所需。</w:t>
            </w:r>
            <w:r>
              <w:rPr>
                <w:rFonts w:ascii="仿宋" w:eastAsia="仿宋" w:hAnsi="仿宋" w:cs="宋体" w:hint="eastAsia"/>
                <w:color w:val="000000"/>
                <w:kern w:val="0"/>
                <w:szCs w:val="21"/>
              </w:rPr>
              <w:t>10.</w:t>
            </w:r>
            <w:r>
              <w:rPr>
                <w:rFonts w:ascii="仿宋" w:eastAsia="仿宋" w:hAnsi="仿宋" w:cs="宋体" w:hint="eastAsia"/>
                <w:color w:val="000000"/>
                <w:kern w:val="0"/>
                <w:szCs w:val="21"/>
              </w:rPr>
              <w:t>支持同声传译功能，系统支持传输</w:t>
            </w:r>
            <w:r>
              <w:rPr>
                <w:rFonts w:ascii="仿宋" w:eastAsia="仿宋" w:hAnsi="仿宋" w:cs="宋体" w:hint="eastAsia"/>
                <w:color w:val="000000"/>
                <w:kern w:val="0"/>
                <w:szCs w:val="21"/>
              </w:rPr>
              <w:t>15+1</w:t>
            </w:r>
            <w:r>
              <w:rPr>
                <w:rFonts w:ascii="仿宋" w:eastAsia="仿宋" w:hAnsi="仿宋" w:cs="宋体" w:hint="eastAsia"/>
                <w:color w:val="000000"/>
                <w:kern w:val="0"/>
                <w:szCs w:val="21"/>
              </w:rPr>
              <w:t>的有线同声传译。</w:t>
            </w: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台</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29</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会议话筒</w:t>
            </w:r>
            <w:r>
              <w:rPr>
                <w:rFonts w:ascii="仿宋" w:eastAsia="仿宋" w:hAnsi="仿宋" w:cs="宋体" w:hint="eastAsia"/>
                <w:color w:val="000000"/>
                <w:kern w:val="0"/>
                <w:szCs w:val="21"/>
              </w:rPr>
              <w:t>1</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桌面式话筒采用心型指向性驻极体麦克风，内部具有</w:t>
            </w:r>
            <w:r>
              <w:rPr>
                <w:rFonts w:ascii="仿宋" w:eastAsia="仿宋" w:hAnsi="仿宋" w:cs="宋体" w:hint="eastAsia"/>
                <w:color w:val="000000"/>
                <w:kern w:val="0"/>
                <w:szCs w:val="21"/>
              </w:rPr>
              <w:t>DSP</w:t>
            </w:r>
            <w:r>
              <w:rPr>
                <w:rFonts w:ascii="仿宋" w:eastAsia="仿宋" w:hAnsi="仿宋" w:cs="宋体" w:hint="eastAsia"/>
                <w:color w:val="000000"/>
                <w:kern w:val="0"/>
                <w:szCs w:val="21"/>
              </w:rPr>
              <w:t>音频处理，反馈抑制功能。</w:t>
            </w:r>
            <w:r>
              <w:rPr>
                <w:rFonts w:ascii="仿宋" w:eastAsia="仿宋" w:hAnsi="仿宋" w:cs="宋体" w:hint="eastAsia"/>
                <w:color w:val="000000"/>
                <w:kern w:val="0"/>
                <w:szCs w:val="21"/>
              </w:rPr>
              <w:t>2.</w:t>
            </w:r>
            <w:r>
              <w:rPr>
                <w:rFonts w:ascii="仿宋" w:eastAsia="仿宋" w:hAnsi="仿宋" w:cs="宋体" w:hint="eastAsia"/>
                <w:color w:val="000000"/>
                <w:kern w:val="0"/>
                <w:szCs w:val="21"/>
              </w:rPr>
              <w:t>采用</w:t>
            </w:r>
            <w:r>
              <w:rPr>
                <w:rFonts w:ascii="仿宋" w:eastAsia="仿宋" w:hAnsi="仿宋" w:cs="宋体" w:hint="eastAsia"/>
                <w:color w:val="000000"/>
                <w:kern w:val="0"/>
                <w:szCs w:val="21"/>
              </w:rPr>
              <w:t>128</w:t>
            </w:r>
            <w:r>
              <w:rPr>
                <w:rFonts w:ascii="仿宋" w:eastAsia="仿宋" w:hAnsi="仿宋" w:cs="宋体" w:hint="eastAsia"/>
                <w:color w:val="000000"/>
                <w:kern w:val="0"/>
                <w:szCs w:val="21"/>
              </w:rPr>
              <w:t>位</w:t>
            </w:r>
            <w:r>
              <w:rPr>
                <w:rFonts w:ascii="仿宋" w:eastAsia="仿宋" w:hAnsi="仿宋" w:cs="宋体" w:hint="eastAsia"/>
                <w:color w:val="000000"/>
                <w:kern w:val="0"/>
                <w:szCs w:val="21"/>
              </w:rPr>
              <w:t>AES</w:t>
            </w:r>
            <w:r>
              <w:rPr>
                <w:rFonts w:ascii="仿宋" w:eastAsia="仿宋" w:hAnsi="仿宋" w:cs="宋体" w:hint="eastAsia"/>
                <w:color w:val="000000"/>
                <w:kern w:val="0"/>
                <w:szCs w:val="21"/>
              </w:rPr>
              <w:t>加密技术，支持</w:t>
            </w:r>
            <w:r>
              <w:rPr>
                <w:rFonts w:ascii="仿宋" w:eastAsia="仿宋" w:hAnsi="仿宋" w:cs="宋体" w:hint="eastAsia"/>
                <w:color w:val="000000"/>
                <w:kern w:val="0"/>
                <w:szCs w:val="21"/>
              </w:rPr>
              <w:t xml:space="preserve"> WPA/WPA2 </w:t>
            </w:r>
            <w:r>
              <w:rPr>
                <w:rFonts w:ascii="仿宋" w:eastAsia="仿宋" w:hAnsi="仿宋" w:cs="宋体" w:hint="eastAsia"/>
                <w:color w:val="000000"/>
                <w:kern w:val="0"/>
                <w:szCs w:val="21"/>
              </w:rPr>
              <w:t>无线安全技术。</w:t>
            </w:r>
            <w:r>
              <w:rPr>
                <w:rFonts w:ascii="仿宋" w:eastAsia="仿宋" w:hAnsi="仿宋" w:cs="宋体" w:hint="eastAsia"/>
                <w:color w:val="000000"/>
                <w:kern w:val="0"/>
                <w:szCs w:val="21"/>
              </w:rPr>
              <w:t>3.</w:t>
            </w:r>
            <w:r>
              <w:rPr>
                <w:rFonts w:ascii="仿宋" w:eastAsia="仿宋" w:hAnsi="仿宋" w:cs="宋体" w:hint="eastAsia"/>
                <w:color w:val="000000"/>
                <w:kern w:val="0"/>
                <w:szCs w:val="21"/>
              </w:rPr>
              <w:t>具备优先权功能，可关闭正在发言的所有代表话筒。具有声控功能，可智能打开话筒。具有发言计时和定时发言功能。</w:t>
            </w:r>
            <w:r>
              <w:rPr>
                <w:rFonts w:ascii="仿宋" w:eastAsia="仿宋" w:hAnsi="仿宋" w:cs="宋体" w:hint="eastAsia"/>
                <w:color w:val="000000"/>
                <w:kern w:val="0"/>
                <w:szCs w:val="21"/>
              </w:rPr>
              <w:t>4.</w:t>
            </w:r>
            <w:r>
              <w:rPr>
                <w:rFonts w:ascii="仿宋" w:eastAsia="仿宋" w:hAnsi="仿宋" w:cs="宋体" w:hint="eastAsia"/>
                <w:color w:val="000000"/>
                <w:kern w:val="0"/>
                <w:szCs w:val="21"/>
              </w:rPr>
              <w:t>具备</w:t>
            </w:r>
            <w:r>
              <w:rPr>
                <w:rFonts w:ascii="仿宋" w:eastAsia="仿宋" w:hAnsi="仿宋" w:cs="宋体" w:hint="eastAsia"/>
                <w:color w:val="000000"/>
                <w:kern w:val="0"/>
                <w:szCs w:val="21"/>
              </w:rPr>
              <w:t>TYPE-C</w:t>
            </w:r>
            <w:r>
              <w:rPr>
                <w:rFonts w:ascii="仿宋" w:eastAsia="仿宋" w:hAnsi="仿宋" w:cs="宋体" w:hint="eastAsia"/>
                <w:color w:val="000000"/>
                <w:kern w:val="0"/>
                <w:szCs w:val="21"/>
              </w:rPr>
              <w:t>口，可进行升级程序和充电，内置容量锂电池，电池容量</w:t>
            </w:r>
            <w:r>
              <w:rPr>
                <w:rFonts w:ascii="仿宋" w:eastAsia="仿宋" w:hAnsi="仿宋" w:cs="宋体" w:hint="eastAsia"/>
                <w:color w:val="000000"/>
                <w:kern w:val="0"/>
                <w:szCs w:val="21"/>
              </w:rPr>
              <w:t>9600mAh</w:t>
            </w:r>
            <w:r>
              <w:rPr>
                <w:rFonts w:ascii="仿宋" w:eastAsia="仿宋" w:hAnsi="仿宋" w:cs="宋体" w:hint="eastAsia"/>
                <w:color w:val="000000"/>
                <w:kern w:val="0"/>
                <w:szCs w:val="21"/>
              </w:rPr>
              <w:t>，可持续</w:t>
            </w:r>
            <w:r>
              <w:rPr>
                <w:rFonts w:ascii="仿宋" w:eastAsia="仿宋" w:hAnsi="仿宋" w:cs="宋体" w:hint="eastAsia"/>
                <w:color w:val="000000"/>
                <w:kern w:val="0"/>
                <w:szCs w:val="21"/>
              </w:rPr>
              <w:t>14</w:t>
            </w:r>
            <w:r>
              <w:rPr>
                <w:rFonts w:ascii="仿宋" w:eastAsia="仿宋" w:hAnsi="仿宋" w:cs="宋体" w:hint="eastAsia"/>
                <w:color w:val="000000"/>
                <w:kern w:val="0"/>
                <w:szCs w:val="21"/>
              </w:rPr>
              <w:t>小时发言。</w:t>
            </w:r>
            <w:r>
              <w:rPr>
                <w:rFonts w:ascii="仿宋" w:eastAsia="仿宋" w:hAnsi="仿宋" w:cs="宋体" w:hint="eastAsia"/>
                <w:color w:val="000000"/>
                <w:kern w:val="0"/>
                <w:szCs w:val="21"/>
              </w:rPr>
              <w:t>5.</w:t>
            </w:r>
            <w:r>
              <w:rPr>
                <w:rFonts w:ascii="仿宋" w:eastAsia="仿宋" w:hAnsi="仿宋" w:cs="宋体" w:hint="eastAsia"/>
                <w:color w:val="000000"/>
                <w:kern w:val="0"/>
                <w:szCs w:val="21"/>
              </w:rPr>
              <w:t>支持后台</w:t>
            </w:r>
            <w:r>
              <w:rPr>
                <w:rFonts w:ascii="仿宋" w:eastAsia="仿宋" w:hAnsi="仿宋" w:cs="宋体" w:hint="eastAsia"/>
                <w:color w:val="000000"/>
                <w:kern w:val="0"/>
                <w:szCs w:val="21"/>
              </w:rPr>
              <w:t>5</w:t>
            </w:r>
            <w:r>
              <w:rPr>
                <w:rFonts w:ascii="仿宋" w:eastAsia="仿宋" w:hAnsi="仿宋" w:cs="宋体" w:hint="eastAsia"/>
                <w:color w:val="000000"/>
                <w:kern w:val="0"/>
                <w:szCs w:val="21"/>
              </w:rPr>
              <w:t>段</w:t>
            </w:r>
            <w:r>
              <w:rPr>
                <w:rFonts w:ascii="仿宋" w:eastAsia="仿宋" w:hAnsi="仿宋" w:cs="宋体" w:hint="eastAsia"/>
                <w:color w:val="000000"/>
                <w:kern w:val="0"/>
                <w:szCs w:val="21"/>
              </w:rPr>
              <w:t>EQ</w:t>
            </w:r>
            <w:r>
              <w:rPr>
                <w:rFonts w:ascii="仿宋" w:eastAsia="仿宋" w:hAnsi="仿宋" w:cs="宋体" w:hint="eastAsia"/>
                <w:color w:val="000000"/>
                <w:kern w:val="0"/>
                <w:szCs w:val="21"/>
              </w:rPr>
              <w:t>调节功能，可针对发言者的声音特点调节不同的音效。</w:t>
            </w:r>
            <w:r>
              <w:rPr>
                <w:rFonts w:ascii="仿宋" w:eastAsia="仿宋" w:hAnsi="仿宋" w:cs="宋体" w:hint="eastAsia"/>
                <w:color w:val="000000"/>
                <w:kern w:val="0"/>
                <w:szCs w:val="21"/>
              </w:rPr>
              <w:t>6.</w:t>
            </w:r>
            <w:r>
              <w:rPr>
                <w:rFonts w:ascii="仿宋" w:eastAsia="仿宋" w:hAnsi="仿宋" w:cs="宋体" w:hint="eastAsia"/>
                <w:color w:val="000000"/>
                <w:kern w:val="0"/>
                <w:szCs w:val="21"/>
              </w:rPr>
              <w:t>具有检测故障功能，提示用户</w:t>
            </w:r>
            <w:r>
              <w:rPr>
                <w:rFonts w:ascii="仿宋" w:eastAsia="仿宋" w:hAnsi="仿宋" w:cs="宋体" w:hint="eastAsia"/>
                <w:color w:val="000000"/>
                <w:kern w:val="0"/>
                <w:szCs w:val="21"/>
              </w:rPr>
              <w:t>AP</w:t>
            </w:r>
            <w:r>
              <w:rPr>
                <w:rFonts w:ascii="仿宋" w:eastAsia="仿宋" w:hAnsi="仿宋" w:cs="宋体" w:hint="eastAsia"/>
                <w:color w:val="000000"/>
                <w:kern w:val="0"/>
                <w:szCs w:val="21"/>
              </w:rPr>
              <w:t>故障、主机通信故障、信号强度过低等情况。</w:t>
            </w:r>
            <w:r>
              <w:rPr>
                <w:rFonts w:ascii="仿宋" w:eastAsia="仿宋" w:hAnsi="仿宋" w:cs="宋体" w:hint="eastAsia"/>
                <w:color w:val="000000"/>
                <w:kern w:val="0"/>
                <w:szCs w:val="21"/>
              </w:rPr>
              <w:t>7.</w:t>
            </w:r>
            <w:r>
              <w:rPr>
                <w:rFonts w:ascii="仿宋" w:eastAsia="仿宋" w:hAnsi="仿宋" w:cs="宋体" w:hint="eastAsia"/>
                <w:color w:val="000000"/>
                <w:kern w:val="0"/>
                <w:szCs w:val="21"/>
              </w:rPr>
              <w:t>具备</w:t>
            </w:r>
            <w:r>
              <w:rPr>
                <w:rFonts w:ascii="仿宋" w:eastAsia="仿宋" w:hAnsi="仿宋" w:cs="宋体" w:hint="eastAsia"/>
                <w:color w:val="000000"/>
                <w:kern w:val="0"/>
                <w:szCs w:val="21"/>
              </w:rPr>
              <w:t>4.3</w:t>
            </w:r>
            <w:r>
              <w:rPr>
                <w:rFonts w:ascii="仿宋" w:eastAsia="仿宋" w:hAnsi="仿宋" w:cs="宋体" w:hint="eastAsia"/>
                <w:color w:val="000000"/>
                <w:kern w:val="0"/>
                <w:szCs w:val="21"/>
              </w:rPr>
              <w:t>英寸全视角</w:t>
            </w:r>
            <w:r>
              <w:rPr>
                <w:rFonts w:ascii="仿宋" w:eastAsia="仿宋" w:hAnsi="仿宋" w:cs="宋体" w:hint="eastAsia"/>
                <w:color w:val="000000"/>
                <w:kern w:val="0"/>
                <w:szCs w:val="21"/>
              </w:rPr>
              <w:t>IPS</w:t>
            </w:r>
            <w:r>
              <w:rPr>
                <w:rFonts w:ascii="仿宋" w:eastAsia="仿宋" w:hAnsi="仿宋" w:cs="宋体" w:hint="eastAsia"/>
                <w:color w:val="000000"/>
                <w:kern w:val="0"/>
                <w:szCs w:val="21"/>
              </w:rPr>
              <w:t>电容触摸显示屏，支持触屏签到。</w:t>
            </w:r>
            <w:r>
              <w:rPr>
                <w:rFonts w:ascii="仿宋" w:eastAsia="仿宋" w:hAnsi="仿宋" w:cs="宋体" w:hint="eastAsia"/>
                <w:color w:val="000000"/>
                <w:kern w:val="0"/>
                <w:szCs w:val="21"/>
              </w:rPr>
              <w:t>8.</w:t>
            </w:r>
            <w:r>
              <w:rPr>
                <w:rFonts w:ascii="仿宋" w:eastAsia="仿宋" w:hAnsi="仿宋" w:cs="宋体" w:hint="eastAsia"/>
                <w:color w:val="000000"/>
                <w:kern w:val="0"/>
                <w:szCs w:val="21"/>
              </w:rPr>
              <w:t>可设置</w:t>
            </w:r>
            <w:r>
              <w:rPr>
                <w:rFonts w:ascii="仿宋" w:eastAsia="仿宋" w:hAnsi="仿宋" w:cs="宋体" w:hint="eastAsia"/>
                <w:color w:val="000000"/>
                <w:kern w:val="0"/>
                <w:szCs w:val="21"/>
              </w:rPr>
              <w:t>SSID</w:t>
            </w:r>
            <w:r>
              <w:rPr>
                <w:rFonts w:ascii="仿宋" w:eastAsia="仿宋" w:hAnsi="仿宋" w:cs="宋体" w:hint="eastAsia"/>
                <w:color w:val="000000"/>
                <w:kern w:val="0"/>
                <w:szCs w:val="21"/>
              </w:rPr>
              <w:t>和密码功能，具有中英文切</w:t>
            </w:r>
            <w:r>
              <w:rPr>
                <w:rFonts w:ascii="仿宋" w:eastAsia="仿宋" w:hAnsi="仿宋" w:cs="宋体" w:hint="eastAsia"/>
                <w:color w:val="000000"/>
                <w:kern w:val="0"/>
                <w:szCs w:val="21"/>
              </w:rPr>
              <w:t>换显示功能，通过</w:t>
            </w:r>
            <w:r>
              <w:rPr>
                <w:rFonts w:ascii="仿宋" w:eastAsia="仿宋" w:hAnsi="仿宋" w:cs="宋体" w:hint="eastAsia"/>
                <w:color w:val="000000"/>
                <w:kern w:val="0"/>
                <w:szCs w:val="21"/>
              </w:rPr>
              <w:t>PC</w:t>
            </w:r>
            <w:r>
              <w:rPr>
                <w:rFonts w:ascii="仿宋" w:eastAsia="仿宋" w:hAnsi="仿宋" w:cs="宋体" w:hint="eastAsia"/>
                <w:color w:val="000000"/>
                <w:kern w:val="0"/>
                <w:szCs w:val="21"/>
              </w:rPr>
              <w:t>软件统一设置。</w:t>
            </w: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台</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30</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会议话筒</w:t>
            </w:r>
            <w:r>
              <w:rPr>
                <w:rFonts w:ascii="仿宋" w:eastAsia="仿宋" w:hAnsi="仿宋" w:cs="宋体" w:hint="eastAsia"/>
                <w:color w:val="000000"/>
                <w:kern w:val="0"/>
                <w:szCs w:val="21"/>
              </w:rPr>
              <w:t>2</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桌面式话筒采用心型指向性驻极体麦克风，内部具有</w:t>
            </w:r>
            <w:r>
              <w:rPr>
                <w:rFonts w:ascii="仿宋" w:eastAsia="仿宋" w:hAnsi="仿宋" w:cs="宋体" w:hint="eastAsia"/>
                <w:color w:val="000000"/>
                <w:kern w:val="0"/>
                <w:szCs w:val="21"/>
              </w:rPr>
              <w:t>DSP</w:t>
            </w:r>
            <w:r>
              <w:rPr>
                <w:rFonts w:ascii="仿宋" w:eastAsia="仿宋" w:hAnsi="仿宋" w:cs="宋体" w:hint="eastAsia"/>
                <w:color w:val="000000"/>
                <w:kern w:val="0"/>
                <w:szCs w:val="21"/>
              </w:rPr>
              <w:t>音频处理，反馈抑制功能。</w:t>
            </w:r>
            <w:r>
              <w:rPr>
                <w:rFonts w:ascii="仿宋" w:eastAsia="仿宋" w:hAnsi="仿宋" w:cs="宋体" w:hint="eastAsia"/>
                <w:color w:val="000000"/>
                <w:kern w:val="0"/>
                <w:szCs w:val="21"/>
              </w:rPr>
              <w:t>2.</w:t>
            </w:r>
            <w:r>
              <w:rPr>
                <w:rFonts w:ascii="仿宋" w:eastAsia="仿宋" w:hAnsi="仿宋" w:cs="宋体" w:hint="eastAsia"/>
                <w:color w:val="000000"/>
                <w:kern w:val="0"/>
                <w:szCs w:val="21"/>
              </w:rPr>
              <w:t>采用</w:t>
            </w:r>
            <w:r>
              <w:rPr>
                <w:rFonts w:ascii="仿宋" w:eastAsia="仿宋" w:hAnsi="仿宋" w:cs="宋体" w:hint="eastAsia"/>
                <w:color w:val="000000"/>
                <w:kern w:val="0"/>
                <w:szCs w:val="21"/>
              </w:rPr>
              <w:t>128</w:t>
            </w:r>
            <w:r>
              <w:rPr>
                <w:rFonts w:ascii="仿宋" w:eastAsia="仿宋" w:hAnsi="仿宋" w:cs="宋体" w:hint="eastAsia"/>
                <w:color w:val="000000"/>
                <w:kern w:val="0"/>
                <w:szCs w:val="21"/>
              </w:rPr>
              <w:t>位</w:t>
            </w:r>
            <w:r>
              <w:rPr>
                <w:rFonts w:ascii="仿宋" w:eastAsia="仿宋" w:hAnsi="仿宋" w:cs="宋体" w:hint="eastAsia"/>
                <w:color w:val="000000"/>
                <w:kern w:val="0"/>
                <w:szCs w:val="21"/>
              </w:rPr>
              <w:t>AES</w:t>
            </w:r>
            <w:r>
              <w:rPr>
                <w:rFonts w:ascii="仿宋" w:eastAsia="仿宋" w:hAnsi="仿宋" w:cs="宋体" w:hint="eastAsia"/>
                <w:color w:val="000000"/>
                <w:kern w:val="0"/>
                <w:szCs w:val="21"/>
              </w:rPr>
              <w:t>加密技术，支持</w:t>
            </w:r>
            <w:r>
              <w:rPr>
                <w:rFonts w:ascii="仿宋" w:eastAsia="仿宋" w:hAnsi="仿宋" w:cs="宋体" w:hint="eastAsia"/>
                <w:color w:val="000000"/>
                <w:kern w:val="0"/>
                <w:szCs w:val="21"/>
              </w:rPr>
              <w:t xml:space="preserve"> WPA/WPA2 </w:t>
            </w:r>
            <w:r>
              <w:rPr>
                <w:rFonts w:ascii="仿宋" w:eastAsia="仿宋" w:hAnsi="仿宋" w:cs="宋体" w:hint="eastAsia"/>
                <w:color w:val="000000"/>
                <w:kern w:val="0"/>
                <w:szCs w:val="21"/>
              </w:rPr>
              <w:t>无线安全技术。</w:t>
            </w:r>
            <w:r>
              <w:rPr>
                <w:rFonts w:ascii="仿宋" w:eastAsia="仿宋" w:hAnsi="仿宋" w:cs="宋体" w:hint="eastAsia"/>
                <w:color w:val="000000"/>
                <w:kern w:val="0"/>
                <w:szCs w:val="21"/>
              </w:rPr>
              <w:t>3.</w:t>
            </w:r>
            <w:r>
              <w:rPr>
                <w:rFonts w:ascii="仿宋" w:eastAsia="仿宋" w:hAnsi="仿宋" w:cs="宋体" w:hint="eastAsia"/>
                <w:color w:val="000000"/>
                <w:kern w:val="0"/>
                <w:szCs w:val="21"/>
              </w:rPr>
              <w:t>代表机具有申请发言功能，通过主席机批准申请人发言。具有声控功能打开话筒。具有发言计时和定时发言功能。</w:t>
            </w:r>
            <w:r>
              <w:rPr>
                <w:rFonts w:ascii="仿宋" w:eastAsia="仿宋" w:hAnsi="仿宋" w:cs="宋体" w:hint="eastAsia"/>
                <w:color w:val="000000"/>
                <w:kern w:val="0"/>
                <w:szCs w:val="21"/>
              </w:rPr>
              <w:t>4.</w:t>
            </w:r>
            <w:r>
              <w:rPr>
                <w:rFonts w:ascii="仿宋" w:eastAsia="仿宋" w:hAnsi="仿宋" w:cs="宋体" w:hint="eastAsia"/>
                <w:color w:val="000000"/>
                <w:kern w:val="0"/>
                <w:szCs w:val="21"/>
              </w:rPr>
              <w:t>具备</w:t>
            </w:r>
            <w:r>
              <w:rPr>
                <w:rFonts w:ascii="仿宋" w:eastAsia="仿宋" w:hAnsi="仿宋" w:cs="宋体" w:hint="eastAsia"/>
                <w:color w:val="000000"/>
                <w:kern w:val="0"/>
                <w:szCs w:val="21"/>
              </w:rPr>
              <w:t>TYPE-C</w:t>
            </w:r>
            <w:r>
              <w:rPr>
                <w:rFonts w:ascii="仿宋" w:eastAsia="仿宋" w:hAnsi="仿宋" w:cs="宋体" w:hint="eastAsia"/>
                <w:color w:val="000000"/>
                <w:kern w:val="0"/>
                <w:szCs w:val="21"/>
              </w:rPr>
              <w:t>口，可进行升级程序和充电，内置容量锂电池，电池容量</w:t>
            </w:r>
            <w:r>
              <w:rPr>
                <w:rFonts w:ascii="仿宋" w:eastAsia="仿宋" w:hAnsi="仿宋" w:cs="宋体" w:hint="eastAsia"/>
                <w:color w:val="000000"/>
                <w:kern w:val="0"/>
                <w:szCs w:val="21"/>
              </w:rPr>
              <w:t>9600mAh</w:t>
            </w:r>
            <w:r>
              <w:rPr>
                <w:rFonts w:ascii="仿宋" w:eastAsia="仿宋" w:hAnsi="仿宋" w:cs="宋体" w:hint="eastAsia"/>
                <w:color w:val="000000"/>
                <w:kern w:val="0"/>
                <w:szCs w:val="21"/>
              </w:rPr>
              <w:t>，可持续</w:t>
            </w:r>
            <w:r>
              <w:rPr>
                <w:rFonts w:ascii="仿宋" w:eastAsia="仿宋" w:hAnsi="仿宋" w:cs="宋体" w:hint="eastAsia"/>
                <w:color w:val="000000"/>
                <w:kern w:val="0"/>
                <w:szCs w:val="21"/>
              </w:rPr>
              <w:t>14</w:t>
            </w:r>
            <w:r>
              <w:rPr>
                <w:rFonts w:ascii="仿宋" w:eastAsia="仿宋" w:hAnsi="仿宋" w:cs="宋体" w:hint="eastAsia"/>
                <w:color w:val="000000"/>
                <w:kern w:val="0"/>
                <w:szCs w:val="21"/>
              </w:rPr>
              <w:t>小时发言。</w:t>
            </w:r>
            <w:r>
              <w:rPr>
                <w:rFonts w:ascii="仿宋" w:eastAsia="仿宋" w:hAnsi="仿宋" w:cs="宋体" w:hint="eastAsia"/>
                <w:color w:val="000000"/>
                <w:kern w:val="0"/>
                <w:szCs w:val="21"/>
              </w:rPr>
              <w:t>5.</w:t>
            </w:r>
            <w:r>
              <w:rPr>
                <w:rFonts w:ascii="仿宋" w:eastAsia="仿宋" w:hAnsi="仿宋" w:cs="宋体" w:hint="eastAsia"/>
                <w:color w:val="000000"/>
                <w:kern w:val="0"/>
                <w:szCs w:val="21"/>
              </w:rPr>
              <w:t>支持后台</w:t>
            </w:r>
            <w:r>
              <w:rPr>
                <w:rFonts w:ascii="仿宋" w:eastAsia="仿宋" w:hAnsi="仿宋" w:cs="宋体" w:hint="eastAsia"/>
                <w:color w:val="000000"/>
                <w:kern w:val="0"/>
                <w:szCs w:val="21"/>
              </w:rPr>
              <w:t>5</w:t>
            </w:r>
            <w:r>
              <w:rPr>
                <w:rFonts w:ascii="仿宋" w:eastAsia="仿宋" w:hAnsi="仿宋" w:cs="宋体" w:hint="eastAsia"/>
                <w:color w:val="000000"/>
                <w:kern w:val="0"/>
                <w:szCs w:val="21"/>
              </w:rPr>
              <w:t>段</w:t>
            </w:r>
            <w:r>
              <w:rPr>
                <w:rFonts w:ascii="仿宋" w:eastAsia="仿宋" w:hAnsi="仿宋" w:cs="宋体" w:hint="eastAsia"/>
                <w:color w:val="000000"/>
                <w:kern w:val="0"/>
                <w:szCs w:val="21"/>
              </w:rPr>
              <w:t>EQ</w:t>
            </w:r>
            <w:r>
              <w:rPr>
                <w:rFonts w:ascii="仿宋" w:eastAsia="仿宋" w:hAnsi="仿宋" w:cs="宋体" w:hint="eastAsia"/>
                <w:color w:val="000000"/>
                <w:kern w:val="0"/>
                <w:szCs w:val="21"/>
              </w:rPr>
              <w:t>调节功能，可针对发言者的声音特点调节不同的音效。</w:t>
            </w:r>
            <w:r>
              <w:rPr>
                <w:rFonts w:ascii="仿宋" w:eastAsia="仿宋" w:hAnsi="仿宋" w:cs="宋体" w:hint="eastAsia"/>
                <w:color w:val="000000"/>
                <w:kern w:val="0"/>
                <w:szCs w:val="21"/>
              </w:rPr>
              <w:t>6.</w:t>
            </w:r>
            <w:r>
              <w:rPr>
                <w:rFonts w:ascii="仿宋" w:eastAsia="仿宋" w:hAnsi="仿宋" w:cs="宋体" w:hint="eastAsia"/>
                <w:color w:val="000000"/>
                <w:kern w:val="0"/>
                <w:szCs w:val="21"/>
              </w:rPr>
              <w:t>具有智能检测故障功能，提示用户</w:t>
            </w:r>
            <w:r>
              <w:rPr>
                <w:rFonts w:ascii="仿宋" w:eastAsia="仿宋" w:hAnsi="仿宋" w:cs="宋体" w:hint="eastAsia"/>
                <w:color w:val="000000"/>
                <w:kern w:val="0"/>
                <w:szCs w:val="21"/>
              </w:rPr>
              <w:t>AP</w:t>
            </w:r>
            <w:r>
              <w:rPr>
                <w:rFonts w:ascii="仿宋" w:eastAsia="仿宋" w:hAnsi="仿宋" w:cs="宋体" w:hint="eastAsia"/>
                <w:color w:val="000000"/>
                <w:kern w:val="0"/>
                <w:szCs w:val="21"/>
              </w:rPr>
              <w:t>故障、主机通信故障、信号强度过低等情况。</w:t>
            </w:r>
            <w:r>
              <w:rPr>
                <w:rFonts w:ascii="仿宋" w:eastAsia="仿宋" w:hAnsi="仿宋" w:cs="宋体" w:hint="eastAsia"/>
                <w:color w:val="000000"/>
                <w:kern w:val="0"/>
                <w:szCs w:val="21"/>
              </w:rPr>
              <w:t>7.</w:t>
            </w:r>
            <w:r>
              <w:rPr>
                <w:rFonts w:ascii="仿宋" w:eastAsia="仿宋" w:hAnsi="仿宋" w:cs="宋体" w:hint="eastAsia"/>
                <w:color w:val="000000"/>
                <w:kern w:val="0"/>
                <w:szCs w:val="21"/>
              </w:rPr>
              <w:t>具备</w:t>
            </w:r>
            <w:r>
              <w:rPr>
                <w:rFonts w:ascii="仿宋" w:eastAsia="仿宋" w:hAnsi="仿宋" w:cs="宋体" w:hint="eastAsia"/>
                <w:color w:val="000000"/>
                <w:kern w:val="0"/>
                <w:szCs w:val="21"/>
              </w:rPr>
              <w:t>4.3</w:t>
            </w:r>
            <w:r>
              <w:rPr>
                <w:rFonts w:ascii="仿宋" w:eastAsia="仿宋" w:hAnsi="仿宋" w:cs="宋体" w:hint="eastAsia"/>
                <w:color w:val="000000"/>
                <w:kern w:val="0"/>
                <w:szCs w:val="21"/>
              </w:rPr>
              <w:t>英寸全视角</w:t>
            </w:r>
            <w:r>
              <w:rPr>
                <w:rFonts w:ascii="仿宋" w:eastAsia="仿宋" w:hAnsi="仿宋" w:cs="宋体" w:hint="eastAsia"/>
                <w:color w:val="000000"/>
                <w:kern w:val="0"/>
                <w:szCs w:val="21"/>
              </w:rPr>
              <w:t>IPS</w:t>
            </w:r>
            <w:r>
              <w:rPr>
                <w:rFonts w:ascii="仿宋" w:eastAsia="仿宋" w:hAnsi="仿宋" w:cs="宋体" w:hint="eastAsia"/>
                <w:color w:val="000000"/>
                <w:kern w:val="0"/>
                <w:szCs w:val="21"/>
              </w:rPr>
              <w:t>电容触摸显示屏，支持触屏签到。</w:t>
            </w:r>
            <w:r>
              <w:rPr>
                <w:rFonts w:ascii="仿宋" w:eastAsia="仿宋" w:hAnsi="仿宋" w:cs="宋体" w:hint="eastAsia"/>
                <w:color w:val="000000"/>
                <w:kern w:val="0"/>
                <w:szCs w:val="21"/>
              </w:rPr>
              <w:t>8.</w:t>
            </w:r>
            <w:r>
              <w:rPr>
                <w:rFonts w:ascii="仿宋" w:eastAsia="仿宋" w:hAnsi="仿宋" w:cs="宋体" w:hint="eastAsia"/>
                <w:color w:val="000000"/>
                <w:kern w:val="0"/>
                <w:szCs w:val="21"/>
              </w:rPr>
              <w:t>可设置</w:t>
            </w:r>
            <w:r>
              <w:rPr>
                <w:rFonts w:ascii="仿宋" w:eastAsia="仿宋" w:hAnsi="仿宋" w:cs="宋体" w:hint="eastAsia"/>
                <w:color w:val="000000"/>
                <w:kern w:val="0"/>
                <w:szCs w:val="21"/>
              </w:rPr>
              <w:t>SSID</w:t>
            </w:r>
            <w:r>
              <w:rPr>
                <w:rFonts w:ascii="仿宋" w:eastAsia="仿宋" w:hAnsi="仿宋" w:cs="宋体" w:hint="eastAsia"/>
                <w:color w:val="000000"/>
                <w:kern w:val="0"/>
                <w:szCs w:val="21"/>
              </w:rPr>
              <w:t>和密码功能，具有中英文切换显示功能，通过</w:t>
            </w:r>
            <w:r>
              <w:rPr>
                <w:rFonts w:ascii="仿宋" w:eastAsia="仿宋" w:hAnsi="仿宋" w:cs="宋体" w:hint="eastAsia"/>
                <w:color w:val="000000"/>
                <w:kern w:val="0"/>
                <w:szCs w:val="21"/>
              </w:rPr>
              <w:t>PC</w:t>
            </w:r>
            <w:r>
              <w:rPr>
                <w:rFonts w:ascii="仿宋" w:eastAsia="仿宋" w:hAnsi="仿宋" w:cs="宋体" w:hint="eastAsia"/>
                <w:color w:val="000000"/>
                <w:kern w:val="0"/>
                <w:szCs w:val="21"/>
              </w:rPr>
              <w:t>软件统一设置。</w:t>
            </w: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台</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31</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发射器</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采用</w:t>
            </w:r>
            <w:r>
              <w:rPr>
                <w:rFonts w:ascii="仿宋" w:eastAsia="仿宋" w:hAnsi="仿宋" w:cs="宋体" w:hint="eastAsia"/>
                <w:color w:val="000000"/>
                <w:kern w:val="0"/>
                <w:szCs w:val="21"/>
              </w:rPr>
              <w:t>802.11ac</w:t>
            </w:r>
            <w:r>
              <w:rPr>
                <w:rFonts w:ascii="仿宋" w:eastAsia="仿宋" w:hAnsi="仿宋" w:cs="宋体" w:hint="eastAsia"/>
                <w:color w:val="000000"/>
                <w:kern w:val="0"/>
                <w:szCs w:val="21"/>
              </w:rPr>
              <w:t>的方案，能为用户提供一个安全稳定高速的无线网络。支持接入无线单元</w:t>
            </w:r>
            <w:r>
              <w:rPr>
                <w:rFonts w:ascii="仿宋" w:eastAsia="仿宋" w:hAnsi="仿宋" w:cs="宋体" w:hint="eastAsia"/>
                <w:color w:val="000000"/>
                <w:kern w:val="0"/>
                <w:szCs w:val="21"/>
              </w:rPr>
              <w:t>50</w:t>
            </w:r>
            <w:r>
              <w:rPr>
                <w:rFonts w:ascii="仿宋" w:eastAsia="仿宋" w:hAnsi="仿宋" w:cs="宋体" w:hint="eastAsia"/>
                <w:color w:val="000000"/>
                <w:kern w:val="0"/>
                <w:szCs w:val="21"/>
              </w:rPr>
              <w:t>个。</w:t>
            </w:r>
            <w:r>
              <w:rPr>
                <w:rFonts w:ascii="仿宋" w:eastAsia="仿宋" w:hAnsi="仿宋" w:cs="宋体" w:hint="eastAsia"/>
                <w:color w:val="000000"/>
                <w:kern w:val="0"/>
                <w:szCs w:val="21"/>
              </w:rPr>
              <w:t>2.</w:t>
            </w:r>
            <w:r>
              <w:rPr>
                <w:rFonts w:ascii="仿宋" w:eastAsia="仿宋" w:hAnsi="仿宋" w:cs="宋体" w:hint="eastAsia"/>
                <w:color w:val="000000"/>
                <w:kern w:val="0"/>
                <w:szCs w:val="21"/>
              </w:rPr>
              <w:t>智能</w:t>
            </w:r>
            <w:r>
              <w:rPr>
                <w:rFonts w:ascii="仿宋" w:eastAsia="仿宋" w:hAnsi="仿宋" w:cs="宋体" w:hint="eastAsia"/>
                <w:color w:val="000000"/>
                <w:kern w:val="0"/>
                <w:szCs w:val="21"/>
              </w:rPr>
              <w:t xml:space="preserve"> AP</w:t>
            </w:r>
            <w:r>
              <w:rPr>
                <w:rFonts w:ascii="仿宋" w:eastAsia="仿宋" w:hAnsi="仿宋" w:cs="宋体" w:hint="eastAsia"/>
                <w:color w:val="000000"/>
                <w:kern w:val="0"/>
                <w:szCs w:val="21"/>
              </w:rPr>
              <w:t>采用</w:t>
            </w:r>
            <w:r>
              <w:rPr>
                <w:rFonts w:ascii="仿宋" w:eastAsia="仿宋" w:hAnsi="仿宋" w:cs="宋体" w:hint="eastAsia"/>
                <w:color w:val="000000"/>
                <w:kern w:val="0"/>
                <w:szCs w:val="21"/>
              </w:rPr>
              <w:t>PoE</w:t>
            </w:r>
            <w:r>
              <w:rPr>
                <w:rFonts w:ascii="仿宋" w:eastAsia="仿宋" w:hAnsi="仿宋" w:cs="宋体" w:hint="eastAsia"/>
                <w:color w:val="000000"/>
                <w:kern w:val="0"/>
                <w:szCs w:val="21"/>
              </w:rPr>
              <w:t>供电方式，安装使用简捷方便。</w:t>
            </w:r>
            <w:r>
              <w:rPr>
                <w:rFonts w:ascii="仿宋" w:eastAsia="仿宋" w:hAnsi="仿宋" w:cs="宋体" w:hint="eastAsia"/>
                <w:color w:val="000000"/>
                <w:kern w:val="0"/>
                <w:szCs w:val="21"/>
              </w:rPr>
              <w:t>3.</w:t>
            </w:r>
            <w:r>
              <w:rPr>
                <w:rFonts w:ascii="仿宋" w:eastAsia="仿宋" w:hAnsi="仿宋" w:cs="宋体" w:hint="eastAsia"/>
                <w:color w:val="000000"/>
                <w:kern w:val="0"/>
                <w:szCs w:val="21"/>
              </w:rPr>
              <w:t>采用</w:t>
            </w:r>
            <w:r>
              <w:rPr>
                <w:rFonts w:ascii="仿宋" w:eastAsia="仿宋" w:hAnsi="仿宋" w:cs="宋体" w:hint="eastAsia"/>
                <w:color w:val="000000"/>
                <w:kern w:val="0"/>
                <w:szCs w:val="21"/>
              </w:rPr>
              <w:t>802.11n</w:t>
            </w:r>
            <w:r>
              <w:rPr>
                <w:rFonts w:ascii="仿宋" w:eastAsia="仿宋" w:hAnsi="仿宋" w:cs="宋体" w:hint="eastAsia"/>
                <w:color w:val="000000"/>
                <w:kern w:val="0"/>
                <w:szCs w:val="21"/>
              </w:rPr>
              <w:t>和</w:t>
            </w:r>
            <w:r>
              <w:rPr>
                <w:rFonts w:ascii="仿宋" w:eastAsia="仿宋" w:hAnsi="仿宋" w:cs="宋体" w:hint="eastAsia"/>
                <w:color w:val="000000"/>
                <w:kern w:val="0"/>
                <w:szCs w:val="21"/>
              </w:rPr>
              <w:t>802.11ac</w:t>
            </w:r>
            <w:r>
              <w:rPr>
                <w:rFonts w:ascii="仿宋" w:eastAsia="仿宋" w:hAnsi="仿宋" w:cs="宋体" w:hint="eastAsia"/>
                <w:color w:val="000000"/>
                <w:kern w:val="0"/>
                <w:szCs w:val="21"/>
              </w:rPr>
              <w:t>双频双空间流技术，提供最高约</w:t>
            </w:r>
            <w:r>
              <w:rPr>
                <w:rFonts w:ascii="仿宋" w:eastAsia="仿宋" w:hAnsi="仿宋" w:cs="宋体" w:hint="eastAsia"/>
                <w:color w:val="000000"/>
                <w:kern w:val="0"/>
                <w:szCs w:val="21"/>
              </w:rPr>
              <w:t>1.2Gbps</w:t>
            </w:r>
            <w:r>
              <w:rPr>
                <w:rFonts w:ascii="仿宋" w:eastAsia="仿宋" w:hAnsi="仿宋" w:cs="宋体" w:hint="eastAsia"/>
                <w:color w:val="000000"/>
                <w:kern w:val="0"/>
                <w:szCs w:val="21"/>
              </w:rPr>
              <w:t>的千兆</w:t>
            </w:r>
            <w:r>
              <w:rPr>
                <w:rFonts w:ascii="仿宋" w:eastAsia="仿宋" w:hAnsi="仿宋" w:cs="宋体" w:hint="eastAsia"/>
                <w:color w:val="000000"/>
                <w:kern w:val="0"/>
                <w:szCs w:val="21"/>
              </w:rPr>
              <w:t>WiFi</w:t>
            </w:r>
            <w:r>
              <w:rPr>
                <w:rFonts w:ascii="仿宋" w:eastAsia="仿宋" w:hAnsi="仿宋" w:cs="宋体" w:hint="eastAsia"/>
                <w:color w:val="000000"/>
                <w:kern w:val="0"/>
                <w:szCs w:val="21"/>
              </w:rPr>
              <w:t>接入，满足室内大容量，高吞吐量的应用需求。</w:t>
            </w:r>
            <w:r>
              <w:rPr>
                <w:rFonts w:ascii="仿宋" w:eastAsia="仿宋" w:hAnsi="仿宋" w:cs="宋体" w:hint="eastAsia"/>
                <w:color w:val="000000"/>
                <w:kern w:val="0"/>
                <w:szCs w:val="21"/>
              </w:rPr>
              <w:t>4.</w:t>
            </w:r>
            <w:r>
              <w:rPr>
                <w:rFonts w:ascii="仿宋" w:eastAsia="仿宋" w:hAnsi="仿宋" w:cs="宋体" w:hint="eastAsia"/>
                <w:color w:val="000000"/>
                <w:kern w:val="0"/>
                <w:szCs w:val="21"/>
              </w:rPr>
              <w:t>无线</w:t>
            </w:r>
            <w:r>
              <w:rPr>
                <w:rFonts w:ascii="仿宋" w:eastAsia="仿宋" w:hAnsi="仿宋" w:cs="宋体" w:hint="eastAsia"/>
                <w:color w:val="000000"/>
                <w:kern w:val="0"/>
                <w:szCs w:val="21"/>
              </w:rPr>
              <w:t>AP</w:t>
            </w:r>
            <w:r>
              <w:rPr>
                <w:rFonts w:ascii="仿宋" w:eastAsia="仿宋" w:hAnsi="仿宋" w:cs="宋体" w:hint="eastAsia"/>
                <w:color w:val="000000"/>
                <w:kern w:val="0"/>
                <w:szCs w:val="21"/>
              </w:rPr>
              <w:t>支持包括</w:t>
            </w:r>
            <w:r>
              <w:rPr>
                <w:rFonts w:ascii="仿宋" w:eastAsia="仿宋" w:hAnsi="仿宋" w:cs="宋体" w:hint="eastAsia"/>
                <w:color w:val="000000"/>
                <w:kern w:val="0"/>
                <w:szCs w:val="21"/>
              </w:rPr>
              <w:t>OPEN</w:t>
            </w:r>
            <w:r>
              <w:rPr>
                <w:rFonts w:ascii="仿宋" w:eastAsia="仿宋" w:hAnsi="仿宋" w:cs="宋体" w:hint="eastAsia"/>
                <w:color w:val="000000"/>
                <w:kern w:val="0"/>
                <w:szCs w:val="21"/>
              </w:rPr>
              <w:t>，</w:t>
            </w:r>
            <w:r>
              <w:rPr>
                <w:rFonts w:ascii="仿宋" w:eastAsia="仿宋" w:hAnsi="仿宋" w:cs="宋体" w:hint="eastAsia"/>
                <w:color w:val="000000"/>
                <w:kern w:val="0"/>
                <w:szCs w:val="21"/>
              </w:rPr>
              <w:t>WEP, WPA</w:t>
            </w:r>
            <w:r>
              <w:rPr>
                <w:rFonts w:ascii="仿宋" w:eastAsia="仿宋" w:hAnsi="仿宋" w:cs="宋体" w:hint="eastAsia"/>
                <w:color w:val="000000"/>
                <w:kern w:val="0"/>
                <w:szCs w:val="21"/>
              </w:rPr>
              <w:t>，</w:t>
            </w:r>
            <w:r>
              <w:rPr>
                <w:rFonts w:ascii="仿宋" w:eastAsia="仿宋" w:hAnsi="仿宋" w:cs="宋体" w:hint="eastAsia"/>
                <w:color w:val="000000"/>
                <w:kern w:val="0"/>
                <w:szCs w:val="21"/>
              </w:rPr>
              <w:t>WPA2</w:t>
            </w:r>
            <w:r>
              <w:rPr>
                <w:rFonts w:ascii="仿宋" w:eastAsia="仿宋" w:hAnsi="仿宋" w:cs="宋体" w:hint="eastAsia"/>
                <w:color w:val="000000"/>
                <w:kern w:val="0"/>
                <w:szCs w:val="21"/>
              </w:rPr>
              <w:t>，</w:t>
            </w:r>
            <w:r>
              <w:rPr>
                <w:rFonts w:ascii="仿宋" w:eastAsia="仿宋" w:hAnsi="仿宋" w:cs="宋体" w:hint="eastAsia"/>
                <w:color w:val="000000"/>
                <w:kern w:val="0"/>
                <w:szCs w:val="21"/>
              </w:rPr>
              <w:t>WPA-PSK</w:t>
            </w:r>
            <w:r>
              <w:rPr>
                <w:rFonts w:ascii="仿宋" w:eastAsia="仿宋" w:hAnsi="仿宋" w:cs="宋体" w:hint="eastAsia"/>
                <w:color w:val="000000"/>
                <w:kern w:val="0"/>
                <w:szCs w:val="21"/>
              </w:rPr>
              <w:t>，</w:t>
            </w:r>
            <w:r>
              <w:rPr>
                <w:rFonts w:ascii="仿宋" w:eastAsia="仿宋" w:hAnsi="仿宋" w:cs="宋体" w:hint="eastAsia"/>
                <w:color w:val="000000"/>
                <w:kern w:val="0"/>
                <w:szCs w:val="21"/>
              </w:rPr>
              <w:t>WPA2-PSK</w:t>
            </w:r>
            <w:r>
              <w:rPr>
                <w:rFonts w:ascii="仿宋" w:eastAsia="仿宋" w:hAnsi="仿宋" w:cs="宋体" w:hint="eastAsia"/>
                <w:color w:val="000000"/>
                <w:kern w:val="0"/>
                <w:szCs w:val="21"/>
              </w:rPr>
              <w:t>，</w:t>
            </w:r>
            <w:r>
              <w:rPr>
                <w:rFonts w:ascii="仿宋" w:eastAsia="仿宋" w:hAnsi="仿宋" w:cs="宋体" w:hint="eastAsia"/>
                <w:color w:val="000000"/>
                <w:kern w:val="0"/>
                <w:szCs w:val="21"/>
              </w:rPr>
              <w:t>802.11i</w:t>
            </w:r>
            <w:r>
              <w:rPr>
                <w:rFonts w:ascii="仿宋" w:eastAsia="仿宋" w:hAnsi="仿宋" w:cs="宋体" w:hint="eastAsia"/>
                <w:color w:val="000000"/>
                <w:kern w:val="0"/>
                <w:szCs w:val="21"/>
              </w:rPr>
              <w:t>在内的多种认证加密标准。</w:t>
            </w: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台</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32</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充电箱</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充电箱具有</w:t>
            </w:r>
            <w:r>
              <w:rPr>
                <w:rFonts w:ascii="仿宋" w:eastAsia="仿宋" w:hAnsi="仿宋" w:cs="宋体" w:hint="eastAsia"/>
                <w:color w:val="000000"/>
                <w:kern w:val="0"/>
                <w:szCs w:val="21"/>
              </w:rPr>
              <w:t>10</w:t>
            </w:r>
            <w:r>
              <w:rPr>
                <w:rFonts w:ascii="仿宋" w:eastAsia="仿宋" w:hAnsi="仿宋" w:cs="宋体" w:hint="eastAsia"/>
                <w:color w:val="000000"/>
                <w:kern w:val="0"/>
                <w:szCs w:val="21"/>
              </w:rPr>
              <w:t>个</w:t>
            </w:r>
            <w:r>
              <w:rPr>
                <w:rFonts w:ascii="仿宋" w:eastAsia="仿宋" w:hAnsi="仿宋" w:cs="宋体" w:hint="eastAsia"/>
                <w:color w:val="000000"/>
                <w:kern w:val="0"/>
                <w:szCs w:val="21"/>
              </w:rPr>
              <w:t>USB</w:t>
            </w:r>
            <w:r>
              <w:rPr>
                <w:rFonts w:ascii="仿宋" w:eastAsia="仿宋" w:hAnsi="仿宋" w:cs="宋体" w:hint="eastAsia"/>
                <w:color w:val="000000"/>
                <w:kern w:val="0"/>
                <w:szCs w:val="21"/>
              </w:rPr>
              <w:t>接口，支持使用</w:t>
            </w:r>
            <w:r>
              <w:rPr>
                <w:rFonts w:ascii="仿宋" w:eastAsia="仿宋" w:hAnsi="仿宋" w:cs="宋体" w:hint="eastAsia"/>
                <w:color w:val="000000"/>
                <w:kern w:val="0"/>
                <w:szCs w:val="21"/>
              </w:rPr>
              <w:t>USB</w:t>
            </w:r>
            <w:r>
              <w:rPr>
                <w:rFonts w:ascii="仿宋" w:eastAsia="仿宋" w:hAnsi="仿宋" w:cs="宋体" w:hint="eastAsia"/>
                <w:color w:val="000000"/>
                <w:kern w:val="0"/>
                <w:szCs w:val="21"/>
              </w:rPr>
              <w:t>线充</w:t>
            </w:r>
            <w:r>
              <w:rPr>
                <w:rFonts w:ascii="仿宋" w:eastAsia="仿宋" w:hAnsi="仿宋" w:cs="宋体" w:hint="eastAsia"/>
                <w:color w:val="000000"/>
                <w:kern w:val="0"/>
                <w:szCs w:val="21"/>
              </w:rPr>
              <w:t>电，提供</w:t>
            </w:r>
            <w:r>
              <w:rPr>
                <w:rFonts w:ascii="仿宋" w:eastAsia="仿宋" w:hAnsi="仿宋" w:cs="宋体" w:hint="eastAsia"/>
                <w:color w:val="000000"/>
                <w:kern w:val="0"/>
                <w:szCs w:val="21"/>
              </w:rPr>
              <w:t>5V</w:t>
            </w:r>
            <w:r>
              <w:rPr>
                <w:rFonts w:ascii="仿宋" w:eastAsia="仿宋" w:hAnsi="仿宋" w:cs="宋体" w:hint="eastAsia"/>
                <w:color w:val="000000"/>
                <w:kern w:val="0"/>
                <w:szCs w:val="21"/>
              </w:rPr>
              <w:t>供电。一端连接充电器一端连接会议单元。支持同时插满所有</w:t>
            </w:r>
            <w:r>
              <w:rPr>
                <w:rFonts w:ascii="仿宋" w:eastAsia="仿宋" w:hAnsi="仿宋" w:cs="宋体" w:hint="eastAsia"/>
                <w:color w:val="000000"/>
                <w:kern w:val="0"/>
                <w:szCs w:val="21"/>
              </w:rPr>
              <w:t>USB</w:t>
            </w:r>
            <w:r>
              <w:rPr>
                <w:rFonts w:ascii="仿宋" w:eastAsia="仿宋" w:hAnsi="仿宋" w:cs="宋体" w:hint="eastAsia"/>
                <w:color w:val="000000"/>
                <w:kern w:val="0"/>
                <w:szCs w:val="21"/>
              </w:rPr>
              <w:t>接口，供设备批量充电。</w:t>
            </w:r>
            <w:r>
              <w:rPr>
                <w:rFonts w:ascii="仿宋" w:eastAsia="仿宋" w:hAnsi="仿宋" w:cs="宋体" w:hint="eastAsia"/>
                <w:color w:val="000000"/>
                <w:kern w:val="0"/>
                <w:szCs w:val="21"/>
              </w:rPr>
              <w:t>2.</w:t>
            </w:r>
            <w:r>
              <w:rPr>
                <w:rFonts w:ascii="仿宋" w:eastAsia="仿宋" w:hAnsi="仿宋" w:cs="宋体" w:hint="eastAsia"/>
                <w:color w:val="000000"/>
                <w:kern w:val="0"/>
                <w:szCs w:val="21"/>
              </w:rPr>
              <w:t>根据设备的耐受电流大小充电器会自动匹配合适的电流大</w:t>
            </w:r>
            <w:r>
              <w:rPr>
                <w:rFonts w:ascii="仿宋" w:eastAsia="仿宋" w:hAnsi="仿宋" w:cs="宋体" w:hint="eastAsia"/>
                <w:color w:val="000000"/>
                <w:kern w:val="0"/>
                <w:szCs w:val="21"/>
              </w:rPr>
              <w:lastRenderedPageBreak/>
              <w:t>小给设备充电，同时有过流保护功能，保证被充电单元的安全。</w:t>
            </w:r>
            <w:r>
              <w:rPr>
                <w:rFonts w:ascii="仿宋" w:eastAsia="仿宋" w:hAnsi="仿宋" w:cs="宋体" w:hint="eastAsia"/>
                <w:color w:val="000000"/>
                <w:kern w:val="0"/>
                <w:szCs w:val="21"/>
              </w:rPr>
              <w:t>3.</w:t>
            </w:r>
            <w:r>
              <w:rPr>
                <w:rFonts w:ascii="仿宋" w:eastAsia="仿宋" w:hAnsi="仿宋" w:cs="宋体" w:hint="eastAsia"/>
                <w:color w:val="000000"/>
                <w:kern w:val="0"/>
                <w:szCs w:val="21"/>
              </w:rPr>
              <w:t>智能自动电路保护，所有</w:t>
            </w:r>
            <w:r>
              <w:rPr>
                <w:rFonts w:ascii="仿宋" w:eastAsia="仿宋" w:hAnsi="仿宋" w:cs="宋体" w:hint="eastAsia"/>
                <w:color w:val="000000"/>
                <w:kern w:val="0"/>
                <w:szCs w:val="21"/>
              </w:rPr>
              <w:t>USB</w:t>
            </w:r>
            <w:r>
              <w:rPr>
                <w:rFonts w:ascii="仿宋" w:eastAsia="仿宋" w:hAnsi="仿宋" w:cs="宋体" w:hint="eastAsia"/>
                <w:color w:val="000000"/>
                <w:kern w:val="0"/>
                <w:szCs w:val="21"/>
              </w:rPr>
              <w:t>插口均具有短路保护功能和自恢复功能。</w:t>
            </w: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lastRenderedPageBreak/>
              <w:t>1</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台</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lastRenderedPageBreak/>
              <w:t>33</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网络中控主机</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采用</w:t>
            </w:r>
            <w:r>
              <w:rPr>
                <w:rFonts w:ascii="仿宋" w:eastAsia="仿宋" w:hAnsi="仿宋" w:cs="宋体" w:hint="eastAsia"/>
                <w:color w:val="000000"/>
                <w:kern w:val="0"/>
                <w:szCs w:val="21"/>
              </w:rPr>
              <w:t>19</w:t>
            </w:r>
            <w:r>
              <w:rPr>
                <w:rFonts w:ascii="仿宋" w:eastAsia="仿宋" w:hAnsi="仿宋" w:cs="宋体" w:hint="eastAsia"/>
                <w:color w:val="000000"/>
                <w:kern w:val="0"/>
                <w:szCs w:val="21"/>
              </w:rPr>
              <w:t>英寸机柜设计，面板具有指示灯，可直观反馈串口、红外、设备的工作状态；支持通过</w:t>
            </w:r>
            <w:r>
              <w:rPr>
                <w:rFonts w:ascii="仿宋" w:eastAsia="仿宋" w:hAnsi="仿宋" w:cs="宋体" w:hint="eastAsia"/>
                <w:color w:val="000000"/>
                <w:kern w:val="0"/>
                <w:szCs w:val="21"/>
              </w:rPr>
              <w:t>IOS</w:t>
            </w:r>
            <w:r>
              <w:rPr>
                <w:rFonts w:ascii="仿宋" w:eastAsia="仿宋" w:hAnsi="仿宋" w:cs="宋体" w:hint="eastAsia"/>
                <w:color w:val="000000"/>
                <w:kern w:val="0"/>
                <w:szCs w:val="21"/>
              </w:rPr>
              <w:t>平台</w:t>
            </w:r>
            <w:r>
              <w:rPr>
                <w:rFonts w:ascii="仿宋" w:eastAsia="仿宋" w:hAnsi="仿宋" w:cs="宋体" w:hint="eastAsia"/>
                <w:color w:val="000000"/>
                <w:kern w:val="0"/>
                <w:szCs w:val="21"/>
              </w:rPr>
              <w:t>/</w:t>
            </w:r>
            <w:r>
              <w:rPr>
                <w:rFonts w:ascii="仿宋" w:eastAsia="仿宋" w:hAnsi="仿宋" w:cs="宋体" w:hint="eastAsia"/>
                <w:color w:val="000000"/>
                <w:kern w:val="0"/>
                <w:szCs w:val="21"/>
              </w:rPr>
              <w:t>安卓平台等移动设备终端进行集中式管控。</w:t>
            </w:r>
            <w:r>
              <w:rPr>
                <w:rFonts w:ascii="仿宋" w:eastAsia="仿宋" w:hAnsi="仿宋" w:cs="宋体" w:hint="eastAsia"/>
                <w:color w:val="000000"/>
                <w:kern w:val="0"/>
                <w:szCs w:val="21"/>
              </w:rPr>
              <w:t>2.</w:t>
            </w:r>
            <w:r>
              <w:rPr>
                <w:rFonts w:ascii="仿宋" w:eastAsia="仿宋" w:hAnsi="仿宋" w:cs="宋体" w:hint="eastAsia"/>
                <w:color w:val="000000"/>
                <w:kern w:val="0"/>
                <w:szCs w:val="21"/>
              </w:rPr>
              <w:t>面板有</w:t>
            </w:r>
            <w:r>
              <w:rPr>
                <w:rFonts w:ascii="仿宋" w:eastAsia="仿宋" w:hAnsi="仿宋" w:cs="宋体" w:hint="eastAsia"/>
                <w:color w:val="000000"/>
                <w:kern w:val="0"/>
                <w:szCs w:val="21"/>
              </w:rPr>
              <w:t>4.3</w:t>
            </w:r>
            <w:r>
              <w:rPr>
                <w:rFonts w:ascii="仿宋" w:eastAsia="仿宋" w:hAnsi="仿宋" w:cs="宋体" w:hint="eastAsia"/>
                <w:color w:val="000000"/>
                <w:kern w:val="0"/>
                <w:szCs w:val="21"/>
              </w:rPr>
              <w:t>英寸触摸彩屏，可查看</w:t>
            </w:r>
            <w:r>
              <w:rPr>
                <w:rFonts w:ascii="仿宋" w:eastAsia="仿宋" w:hAnsi="仿宋" w:cs="宋体" w:hint="eastAsia"/>
                <w:color w:val="000000"/>
                <w:kern w:val="0"/>
                <w:szCs w:val="21"/>
              </w:rPr>
              <w:t>IP</w:t>
            </w:r>
            <w:r>
              <w:rPr>
                <w:rFonts w:ascii="仿宋" w:eastAsia="仿宋" w:hAnsi="仿宋" w:cs="宋体" w:hint="eastAsia"/>
                <w:color w:val="000000"/>
                <w:kern w:val="0"/>
                <w:szCs w:val="21"/>
              </w:rPr>
              <w:t>地址、修改</w:t>
            </w:r>
            <w:r>
              <w:rPr>
                <w:rFonts w:ascii="仿宋" w:eastAsia="仿宋" w:hAnsi="仿宋" w:cs="宋体" w:hint="eastAsia"/>
                <w:color w:val="000000"/>
                <w:kern w:val="0"/>
                <w:szCs w:val="21"/>
              </w:rPr>
              <w:t>IP</w:t>
            </w:r>
            <w:r>
              <w:rPr>
                <w:rFonts w:ascii="仿宋" w:eastAsia="仿宋" w:hAnsi="仿宋" w:cs="宋体" w:hint="eastAsia"/>
                <w:color w:val="000000"/>
                <w:kern w:val="0"/>
                <w:szCs w:val="21"/>
              </w:rPr>
              <w:t>地址。具备</w:t>
            </w:r>
            <w:r>
              <w:rPr>
                <w:rFonts w:ascii="仿宋" w:eastAsia="仿宋" w:hAnsi="仿宋" w:cs="宋体" w:hint="eastAsia"/>
                <w:color w:val="000000"/>
                <w:kern w:val="0"/>
                <w:szCs w:val="21"/>
              </w:rPr>
              <w:t>1</w:t>
            </w:r>
            <w:r>
              <w:rPr>
                <w:rFonts w:ascii="仿宋" w:eastAsia="仿宋" w:hAnsi="仿宋" w:cs="宋体" w:hint="eastAsia"/>
                <w:color w:val="000000"/>
                <w:kern w:val="0"/>
                <w:szCs w:val="21"/>
              </w:rPr>
              <w:t>路</w:t>
            </w:r>
            <w:r>
              <w:rPr>
                <w:rFonts w:ascii="仿宋" w:eastAsia="仿宋" w:hAnsi="仿宋" w:cs="宋体" w:hint="eastAsia"/>
                <w:color w:val="000000"/>
                <w:kern w:val="0"/>
                <w:szCs w:val="21"/>
              </w:rPr>
              <w:t>TF</w:t>
            </w:r>
            <w:r>
              <w:rPr>
                <w:rFonts w:ascii="仿宋" w:eastAsia="仿宋" w:hAnsi="仿宋" w:cs="宋体" w:hint="eastAsia"/>
                <w:color w:val="000000"/>
                <w:kern w:val="0"/>
                <w:szCs w:val="21"/>
              </w:rPr>
              <w:t>卡接口，实现项目中的程序导入或导出。</w:t>
            </w:r>
            <w:r>
              <w:rPr>
                <w:rFonts w:ascii="仿宋" w:eastAsia="仿宋" w:hAnsi="仿宋" w:cs="宋体" w:hint="eastAsia"/>
                <w:color w:val="000000"/>
                <w:kern w:val="0"/>
                <w:szCs w:val="21"/>
              </w:rPr>
              <w:t>3.</w:t>
            </w:r>
            <w:r>
              <w:rPr>
                <w:rFonts w:ascii="仿宋" w:eastAsia="仿宋" w:hAnsi="仿宋" w:cs="宋体" w:hint="eastAsia"/>
                <w:color w:val="000000"/>
                <w:kern w:val="0"/>
                <w:szCs w:val="21"/>
              </w:rPr>
              <w:t>支持不同操作端对中控进行管控，支持操作状态双向反馈功能。支持多台网络中控主机实现级联控制，达到互联、互控的效果。</w:t>
            </w:r>
            <w:r>
              <w:rPr>
                <w:rFonts w:ascii="仿宋" w:eastAsia="仿宋" w:hAnsi="仿宋" w:cs="宋体" w:hint="eastAsia"/>
                <w:color w:val="000000"/>
                <w:kern w:val="0"/>
                <w:szCs w:val="21"/>
              </w:rPr>
              <w:t>4.</w:t>
            </w:r>
            <w:r>
              <w:rPr>
                <w:rFonts w:ascii="仿宋" w:eastAsia="仿宋" w:hAnsi="仿宋" w:cs="宋体" w:hint="eastAsia"/>
                <w:color w:val="000000"/>
                <w:kern w:val="0"/>
                <w:szCs w:val="21"/>
              </w:rPr>
              <w:t>采用可编程控制平台，交互式的控制结构，中英文可编程界面。全面支持第三方设备及控制协议，支持用户自定义编程设置任何控制协议或者控制代码。</w:t>
            </w:r>
            <w:r>
              <w:rPr>
                <w:rFonts w:ascii="仿宋" w:eastAsia="仿宋" w:hAnsi="仿宋" w:cs="宋体" w:hint="eastAsia"/>
                <w:color w:val="000000"/>
                <w:kern w:val="0"/>
                <w:szCs w:val="21"/>
              </w:rPr>
              <w:t>5.</w:t>
            </w:r>
            <w:r>
              <w:rPr>
                <w:rFonts w:ascii="仿宋" w:eastAsia="仿宋" w:hAnsi="仿宋" w:cs="宋体" w:hint="eastAsia"/>
                <w:color w:val="000000"/>
                <w:kern w:val="0"/>
                <w:szCs w:val="21"/>
              </w:rPr>
              <w:t>采用</w:t>
            </w:r>
            <w:r>
              <w:rPr>
                <w:rFonts w:ascii="仿宋" w:eastAsia="仿宋" w:hAnsi="仿宋" w:cs="宋体" w:hint="eastAsia"/>
                <w:color w:val="000000"/>
                <w:kern w:val="0"/>
                <w:szCs w:val="21"/>
              </w:rPr>
              <w:t>32</w:t>
            </w:r>
            <w:r>
              <w:rPr>
                <w:rFonts w:ascii="仿宋" w:eastAsia="仿宋" w:hAnsi="仿宋" w:cs="宋体" w:hint="eastAsia"/>
                <w:color w:val="000000"/>
                <w:kern w:val="0"/>
                <w:szCs w:val="21"/>
              </w:rPr>
              <w:t>位</w:t>
            </w:r>
            <w:r>
              <w:rPr>
                <w:rFonts w:ascii="仿宋" w:eastAsia="仿宋" w:hAnsi="仿宋" w:cs="宋体" w:hint="eastAsia"/>
                <w:color w:val="000000"/>
                <w:kern w:val="0"/>
                <w:szCs w:val="21"/>
              </w:rPr>
              <w:t>Cortex-A8 ARM</w:t>
            </w:r>
            <w:r>
              <w:rPr>
                <w:rFonts w:ascii="仿宋" w:eastAsia="仿宋" w:hAnsi="仿宋" w:cs="宋体" w:hint="eastAsia"/>
                <w:color w:val="000000"/>
                <w:kern w:val="0"/>
                <w:szCs w:val="21"/>
              </w:rPr>
              <w:t>架构内嵌式处理器（配置不可低于此），处理速度最高可达</w:t>
            </w:r>
            <w:r>
              <w:rPr>
                <w:rFonts w:ascii="仿宋" w:eastAsia="仿宋" w:hAnsi="仿宋" w:cs="宋体" w:hint="eastAsia"/>
                <w:color w:val="000000"/>
                <w:kern w:val="0"/>
                <w:szCs w:val="21"/>
              </w:rPr>
              <w:t>720MHz</w:t>
            </w:r>
            <w:r>
              <w:rPr>
                <w:rFonts w:ascii="仿宋" w:eastAsia="仿宋" w:hAnsi="仿宋" w:cs="宋体" w:hint="eastAsia"/>
                <w:color w:val="000000"/>
                <w:kern w:val="0"/>
                <w:szCs w:val="21"/>
              </w:rPr>
              <w:t>。主机内置</w:t>
            </w:r>
            <w:r>
              <w:rPr>
                <w:rFonts w:ascii="仿宋" w:eastAsia="仿宋" w:hAnsi="仿宋" w:cs="宋体" w:hint="eastAsia"/>
                <w:color w:val="000000"/>
                <w:kern w:val="0"/>
                <w:szCs w:val="21"/>
              </w:rPr>
              <w:t>256MDPR</w:t>
            </w:r>
            <w:r>
              <w:rPr>
                <w:rFonts w:ascii="仿宋" w:eastAsia="仿宋" w:hAnsi="仿宋" w:cs="宋体" w:hint="eastAsia"/>
                <w:color w:val="000000"/>
                <w:kern w:val="0"/>
                <w:szCs w:val="21"/>
              </w:rPr>
              <w:t>及</w:t>
            </w:r>
            <w:r>
              <w:rPr>
                <w:rFonts w:ascii="仿宋" w:eastAsia="仿宋" w:hAnsi="仿宋" w:cs="宋体" w:hint="eastAsia"/>
                <w:color w:val="000000"/>
                <w:kern w:val="0"/>
                <w:szCs w:val="21"/>
              </w:rPr>
              <w:t>8GEMMC</w:t>
            </w:r>
            <w:r>
              <w:rPr>
                <w:rFonts w:ascii="仿宋" w:eastAsia="仿宋" w:hAnsi="仿宋" w:cs="宋体" w:hint="eastAsia"/>
                <w:color w:val="000000"/>
                <w:kern w:val="0"/>
                <w:szCs w:val="21"/>
              </w:rPr>
              <w:t>的大容量</w:t>
            </w:r>
            <w:r>
              <w:rPr>
                <w:rFonts w:ascii="仿宋" w:eastAsia="仿宋" w:hAnsi="仿宋" w:cs="宋体" w:hint="eastAsia"/>
                <w:color w:val="000000"/>
                <w:kern w:val="0"/>
                <w:szCs w:val="21"/>
              </w:rPr>
              <w:t xml:space="preserve">FLASH </w:t>
            </w:r>
            <w:r>
              <w:rPr>
                <w:rFonts w:ascii="仿宋" w:eastAsia="仿宋" w:hAnsi="仿宋" w:cs="宋体" w:hint="eastAsia"/>
                <w:color w:val="000000"/>
                <w:kern w:val="0"/>
                <w:szCs w:val="21"/>
              </w:rPr>
              <w:t>存储器。</w:t>
            </w:r>
            <w:r>
              <w:rPr>
                <w:rFonts w:ascii="仿宋" w:eastAsia="仿宋" w:hAnsi="仿宋" w:cs="宋体" w:hint="eastAsia"/>
                <w:color w:val="000000"/>
                <w:kern w:val="0"/>
                <w:szCs w:val="21"/>
              </w:rPr>
              <w:t>6.</w:t>
            </w:r>
            <w:r>
              <w:rPr>
                <w:rFonts w:ascii="仿宋" w:eastAsia="仿宋" w:hAnsi="仿宋" w:cs="宋体" w:hint="eastAsia"/>
                <w:color w:val="000000"/>
                <w:kern w:val="0"/>
                <w:szCs w:val="21"/>
              </w:rPr>
              <w:t>内嵌智能红外学习功能模块，无须配置专业学习器。可导入各种常用的电器设备的红外代码库到主机，并实现控制。支持串口环出功能，主机的</w:t>
            </w:r>
            <w:r>
              <w:rPr>
                <w:rFonts w:ascii="仿宋" w:eastAsia="仿宋" w:hAnsi="仿宋" w:cs="宋体" w:hint="eastAsia"/>
                <w:color w:val="000000"/>
                <w:kern w:val="0"/>
                <w:szCs w:val="21"/>
              </w:rPr>
              <w:t>8</w:t>
            </w:r>
            <w:r>
              <w:rPr>
                <w:rFonts w:ascii="仿宋" w:eastAsia="仿宋" w:hAnsi="仿宋" w:cs="宋体" w:hint="eastAsia"/>
                <w:color w:val="000000"/>
                <w:kern w:val="0"/>
                <w:szCs w:val="21"/>
              </w:rPr>
              <w:t>路串口均可实现任意一个输入都可以从另外一个串口环出。</w:t>
            </w:r>
            <w:r>
              <w:rPr>
                <w:rFonts w:ascii="仿宋" w:eastAsia="仿宋" w:hAnsi="仿宋" w:cs="宋体" w:hint="eastAsia"/>
                <w:color w:val="000000"/>
                <w:kern w:val="0"/>
                <w:szCs w:val="21"/>
              </w:rPr>
              <w:t>7.</w:t>
            </w:r>
            <w:r>
              <w:rPr>
                <w:rFonts w:ascii="仿宋" w:eastAsia="仿宋" w:hAnsi="仿宋" w:cs="宋体" w:hint="eastAsia"/>
                <w:color w:val="000000"/>
                <w:kern w:val="0"/>
                <w:szCs w:val="21"/>
              </w:rPr>
              <w:t>主机具备</w:t>
            </w:r>
            <w:r>
              <w:rPr>
                <w:rFonts w:ascii="仿宋" w:eastAsia="仿宋" w:hAnsi="仿宋" w:cs="宋体" w:hint="eastAsia"/>
                <w:color w:val="000000"/>
                <w:kern w:val="0"/>
                <w:szCs w:val="21"/>
              </w:rPr>
              <w:t>8</w:t>
            </w:r>
            <w:r>
              <w:rPr>
                <w:rFonts w:ascii="仿宋" w:eastAsia="仿宋" w:hAnsi="仿宋" w:cs="宋体" w:hint="eastAsia"/>
                <w:color w:val="000000"/>
                <w:kern w:val="0"/>
                <w:szCs w:val="21"/>
              </w:rPr>
              <w:t>路独立可编程串口，可收发</w:t>
            </w:r>
            <w:r>
              <w:rPr>
                <w:rFonts w:ascii="仿宋" w:eastAsia="仿宋" w:hAnsi="仿宋" w:cs="宋体" w:hint="eastAsia"/>
                <w:color w:val="000000"/>
                <w:kern w:val="0"/>
                <w:szCs w:val="21"/>
              </w:rPr>
              <w:t>RS-232</w:t>
            </w:r>
            <w:r>
              <w:rPr>
                <w:rFonts w:ascii="仿宋" w:eastAsia="仿宋" w:hAnsi="仿宋" w:cs="宋体" w:hint="eastAsia"/>
                <w:color w:val="000000"/>
                <w:kern w:val="0"/>
                <w:szCs w:val="21"/>
              </w:rPr>
              <w:t>，</w:t>
            </w:r>
            <w:r>
              <w:rPr>
                <w:rFonts w:ascii="仿宋" w:eastAsia="仿宋" w:hAnsi="仿宋" w:cs="宋体" w:hint="eastAsia"/>
                <w:color w:val="000000"/>
                <w:kern w:val="0"/>
                <w:szCs w:val="21"/>
              </w:rPr>
              <w:t>RS-485</w:t>
            </w:r>
            <w:r>
              <w:rPr>
                <w:rFonts w:ascii="仿宋" w:eastAsia="仿宋" w:hAnsi="仿宋" w:cs="宋体" w:hint="eastAsia"/>
                <w:color w:val="000000"/>
                <w:kern w:val="0"/>
                <w:szCs w:val="21"/>
              </w:rPr>
              <w:t>及</w:t>
            </w:r>
            <w:r>
              <w:rPr>
                <w:rFonts w:ascii="仿宋" w:eastAsia="仿宋" w:hAnsi="仿宋" w:cs="宋体" w:hint="eastAsia"/>
                <w:color w:val="000000"/>
                <w:kern w:val="0"/>
                <w:szCs w:val="21"/>
              </w:rPr>
              <w:t>RS-422</w:t>
            </w:r>
            <w:r>
              <w:rPr>
                <w:rFonts w:ascii="仿宋" w:eastAsia="仿宋" w:hAnsi="仿宋" w:cs="宋体" w:hint="eastAsia"/>
                <w:color w:val="000000"/>
                <w:kern w:val="0"/>
                <w:szCs w:val="21"/>
              </w:rPr>
              <w:t>信号，</w:t>
            </w:r>
            <w:r>
              <w:rPr>
                <w:rFonts w:ascii="仿宋" w:eastAsia="仿宋" w:hAnsi="仿宋" w:cs="宋体" w:hint="eastAsia"/>
                <w:color w:val="000000"/>
                <w:kern w:val="0"/>
                <w:szCs w:val="21"/>
              </w:rPr>
              <w:t>8</w:t>
            </w:r>
            <w:r>
              <w:rPr>
                <w:rFonts w:ascii="仿宋" w:eastAsia="仿宋" w:hAnsi="仿宋" w:cs="宋体" w:hint="eastAsia"/>
                <w:color w:val="000000"/>
                <w:kern w:val="0"/>
                <w:szCs w:val="21"/>
              </w:rPr>
              <w:t>路独立可编程</w:t>
            </w:r>
            <w:r>
              <w:rPr>
                <w:rFonts w:ascii="仿宋" w:eastAsia="仿宋" w:hAnsi="仿宋" w:cs="宋体" w:hint="eastAsia"/>
                <w:color w:val="000000"/>
                <w:kern w:val="0"/>
                <w:szCs w:val="21"/>
              </w:rPr>
              <w:t>IR</w:t>
            </w:r>
            <w:r>
              <w:rPr>
                <w:rFonts w:ascii="仿宋" w:eastAsia="仿宋" w:hAnsi="仿宋" w:cs="宋体" w:hint="eastAsia"/>
                <w:color w:val="000000"/>
                <w:kern w:val="0"/>
                <w:szCs w:val="21"/>
              </w:rPr>
              <w:t>红外发射口，</w:t>
            </w:r>
            <w:r>
              <w:rPr>
                <w:rFonts w:ascii="仿宋" w:eastAsia="仿宋" w:hAnsi="仿宋" w:cs="宋体" w:hint="eastAsia"/>
                <w:color w:val="000000"/>
                <w:kern w:val="0"/>
                <w:szCs w:val="21"/>
              </w:rPr>
              <w:t>8</w:t>
            </w:r>
            <w:r>
              <w:rPr>
                <w:rFonts w:ascii="仿宋" w:eastAsia="仿宋" w:hAnsi="仿宋" w:cs="宋体" w:hint="eastAsia"/>
                <w:color w:val="000000"/>
                <w:kern w:val="0"/>
                <w:szCs w:val="21"/>
              </w:rPr>
              <w:t>路数字</w:t>
            </w:r>
            <w:r>
              <w:rPr>
                <w:rFonts w:ascii="仿宋" w:eastAsia="仿宋" w:hAnsi="仿宋" w:cs="宋体" w:hint="eastAsia"/>
                <w:color w:val="000000"/>
                <w:kern w:val="0"/>
                <w:szCs w:val="21"/>
              </w:rPr>
              <w:t>I/0</w:t>
            </w:r>
            <w:r>
              <w:rPr>
                <w:rFonts w:ascii="仿宋" w:eastAsia="仿宋" w:hAnsi="仿宋" w:cs="宋体" w:hint="eastAsia"/>
                <w:color w:val="000000"/>
                <w:kern w:val="0"/>
                <w:szCs w:val="21"/>
              </w:rPr>
              <w:t>输入输出控制口，带保护电路，</w:t>
            </w:r>
            <w:r>
              <w:rPr>
                <w:rFonts w:ascii="仿宋" w:eastAsia="仿宋" w:hAnsi="仿宋" w:cs="宋体" w:hint="eastAsia"/>
                <w:color w:val="000000"/>
                <w:kern w:val="0"/>
                <w:szCs w:val="21"/>
              </w:rPr>
              <w:t>8</w:t>
            </w:r>
            <w:r>
              <w:rPr>
                <w:rFonts w:ascii="仿宋" w:eastAsia="仿宋" w:hAnsi="仿宋" w:cs="宋体" w:hint="eastAsia"/>
                <w:color w:val="000000"/>
                <w:kern w:val="0"/>
                <w:szCs w:val="21"/>
              </w:rPr>
              <w:t>路弱电继电器</w:t>
            </w:r>
            <w:r>
              <w:rPr>
                <w:rFonts w:ascii="仿宋" w:eastAsia="仿宋" w:hAnsi="仿宋" w:cs="宋体" w:hint="eastAsia"/>
                <w:color w:val="000000"/>
                <w:kern w:val="0"/>
                <w:szCs w:val="21"/>
              </w:rPr>
              <w:t>控制接口，</w:t>
            </w:r>
            <w:r>
              <w:rPr>
                <w:rFonts w:ascii="仿宋" w:eastAsia="仿宋" w:hAnsi="仿宋" w:cs="宋体" w:hint="eastAsia"/>
                <w:color w:val="000000"/>
                <w:kern w:val="0"/>
                <w:szCs w:val="21"/>
              </w:rPr>
              <w:t>1</w:t>
            </w:r>
            <w:r>
              <w:rPr>
                <w:rFonts w:ascii="仿宋" w:eastAsia="仿宋" w:hAnsi="仿宋" w:cs="宋体" w:hint="eastAsia"/>
                <w:color w:val="000000"/>
                <w:kern w:val="0"/>
                <w:szCs w:val="21"/>
              </w:rPr>
              <w:t>个</w:t>
            </w:r>
            <w:r>
              <w:rPr>
                <w:rFonts w:ascii="仿宋" w:eastAsia="仿宋" w:hAnsi="仿宋" w:cs="宋体" w:hint="eastAsia"/>
                <w:color w:val="000000"/>
                <w:kern w:val="0"/>
                <w:szCs w:val="21"/>
              </w:rPr>
              <w:t>NET</w:t>
            </w:r>
            <w:r>
              <w:rPr>
                <w:rFonts w:ascii="仿宋" w:eastAsia="仿宋" w:hAnsi="仿宋" w:cs="宋体" w:hint="eastAsia"/>
                <w:color w:val="000000"/>
                <w:kern w:val="0"/>
                <w:szCs w:val="21"/>
              </w:rPr>
              <w:t>网络控制接口，可做外部功能扩展使用，可并接</w:t>
            </w:r>
            <w:r>
              <w:rPr>
                <w:rFonts w:ascii="仿宋" w:eastAsia="仿宋" w:hAnsi="仿宋" w:cs="宋体" w:hint="eastAsia"/>
                <w:color w:val="000000"/>
                <w:kern w:val="0"/>
                <w:szCs w:val="21"/>
              </w:rPr>
              <w:t>256</w:t>
            </w:r>
            <w:r>
              <w:rPr>
                <w:rFonts w:ascii="仿宋" w:eastAsia="仿宋" w:hAnsi="仿宋" w:cs="宋体" w:hint="eastAsia"/>
                <w:color w:val="000000"/>
                <w:kern w:val="0"/>
                <w:szCs w:val="21"/>
              </w:rPr>
              <w:t>个网络设备。</w:t>
            </w:r>
            <w:r>
              <w:rPr>
                <w:rFonts w:ascii="仿宋" w:eastAsia="仿宋" w:hAnsi="仿宋" w:cs="宋体" w:hint="eastAsia"/>
                <w:color w:val="000000"/>
                <w:kern w:val="0"/>
                <w:szCs w:val="21"/>
              </w:rPr>
              <w:t>8.</w:t>
            </w:r>
            <w:r>
              <w:rPr>
                <w:rFonts w:ascii="仿宋" w:eastAsia="仿宋" w:hAnsi="仿宋" w:cs="宋体" w:hint="eastAsia"/>
                <w:color w:val="000000"/>
                <w:kern w:val="0"/>
                <w:szCs w:val="21"/>
              </w:rPr>
              <w:t>支持双机热备份功能，当一台中控主机出现故障时，可以由另外一台中控主机承担服务，从而在不需要人工干预的情况下，自动保证系统能持续。</w:t>
            </w:r>
          </w:p>
        </w:tc>
        <w:tc>
          <w:tcPr>
            <w:tcW w:w="60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台</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34</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控制器</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具有</w:t>
            </w:r>
            <w:r>
              <w:rPr>
                <w:rFonts w:ascii="仿宋" w:eastAsia="仿宋" w:hAnsi="仿宋" w:cs="宋体" w:hint="eastAsia"/>
                <w:color w:val="000000"/>
                <w:kern w:val="0"/>
                <w:szCs w:val="21"/>
              </w:rPr>
              <w:t>8</w:t>
            </w:r>
            <w:r>
              <w:rPr>
                <w:rFonts w:ascii="仿宋" w:eastAsia="仿宋" w:hAnsi="仿宋" w:cs="宋体" w:hint="eastAsia"/>
                <w:color w:val="000000"/>
                <w:kern w:val="0"/>
                <w:szCs w:val="21"/>
              </w:rPr>
              <w:t>路自动、手动电源控制器，内置</w:t>
            </w:r>
            <w:r>
              <w:rPr>
                <w:rFonts w:ascii="仿宋" w:eastAsia="仿宋" w:hAnsi="仿宋" w:cs="宋体" w:hint="eastAsia"/>
                <w:color w:val="000000"/>
                <w:kern w:val="0"/>
                <w:szCs w:val="21"/>
              </w:rPr>
              <w:t>8</w:t>
            </w:r>
            <w:r>
              <w:rPr>
                <w:rFonts w:ascii="仿宋" w:eastAsia="仿宋" w:hAnsi="仿宋" w:cs="宋体" w:hint="eastAsia"/>
                <w:color w:val="000000"/>
                <w:kern w:val="0"/>
                <w:szCs w:val="21"/>
              </w:rPr>
              <w:t>个</w:t>
            </w:r>
            <w:r>
              <w:rPr>
                <w:rFonts w:ascii="仿宋" w:eastAsia="仿宋" w:hAnsi="仿宋" w:cs="宋体" w:hint="eastAsia"/>
                <w:color w:val="000000"/>
                <w:kern w:val="0"/>
                <w:szCs w:val="21"/>
              </w:rPr>
              <w:t>20A</w:t>
            </w:r>
            <w:r>
              <w:rPr>
                <w:rFonts w:ascii="仿宋" w:eastAsia="仿宋" w:hAnsi="仿宋" w:cs="宋体" w:hint="eastAsia"/>
                <w:color w:val="000000"/>
                <w:kern w:val="0"/>
                <w:szCs w:val="21"/>
              </w:rPr>
              <w:t>继电器，最大负载能力</w:t>
            </w:r>
            <w:r>
              <w:rPr>
                <w:rFonts w:ascii="仿宋" w:eastAsia="仿宋" w:hAnsi="仿宋" w:cs="宋体" w:hint="eastAsia"/>
                <w:color w:val="000000"/>
                <w:kern w:val="0"/>
                <w:szCs w:val="21"/>
              </w:rPr>
              <w:t>4400W/</w:t>
            </w:r>
            <w:r>
              <w:rPr>
                <w:rFonts w:ascii="仿宋" w:eastAsia="仿宋" w:hAnsi="仿宋" w:cs="宋体" w:hint="eastAsia"/>
                <w:color w:val="000000"/>
                <w:kern w:val="0"/>
                <w:szCs w:val="21"/>
              </w:rPr>
              <w:t>单路；配合中控主机使用，用于控制灯光、电动投影幕等会议室周边设备。</w:t>
            </w:r>
            <w:r>
              <w:rPr>
                <w:rFonts w:ascii="仿宋" w:eastAsia="仿宋" w:hAnsi="仿宋" w:cs="宋体" w:hint="eastAsia"/>
                <w:color w:val="000000"/>
                <w:kern w:val="0"/>
                <w:szCs w:val="21"/>
              </w:rPr>
              <w:t>2.</w:t>
            </w:r>
            <w:r>
              <w:rPr>
                <w:rFonts w:ascii="仿宋" w:eastAsia="仿宋" w:hAnsi="仿宋" w:cs="宋体" w:hint="eastAsia"/>
                <w:color w:val="000000"/>
                <w:kern w:val="0"/>
                <w:szCs w:val="21"/>
              </w:rPr>
              <w:t>每路继电器都有三连接点的接线柱</w:t>
            </w:r>
            <w:r>
              <w:rPr>
                <w:rFonts w:ascii="仿宋" w:eastAsia="仿宋" w:hAnsi="仿宋" w:cs="宋体" w:hint="eastAsia"/>
                <w:color w:val="000000"/>
                <w:kern w:val="0"/>
                <w:szCs w:val="21"/>
              </w:rPr>
              <w:t>,</w:t>
            </w:r>
            <w:r>
              <w:rPr>
                <w:rFonts w:ascii="仿宋" w:eastAsia="仿宋" w:hAnsi="仿宋" w:cs="宋体" w:hint="eastAsia"/>
                <w:color w:val="000000"/>
                <w:kern w:val="0"/>
                <w:szCs w:val="21"/>
              </w:rPr>
              <w:t>具有常开与常闭的功能。</w:t>
            </w:r>
            <w:r>
              <w:rPr>
                <w:rFonts w:ascii="仿宋" w:eastAsia="仿宋" w:hAnsi="仿宋" w:cs="宋体" w:hint="eastAsia"/>
                <w:color w:val="000000"/>
                <w:kern w:val="0"/>
                <w:szCs w:val="21"/>
              </w:rPr>
              <w:t>3.</w:t>
            </w:r>
            <w:r>
              <w:rPr>
                <w:rFonts w:ascii="仿宋" w:eastAsia="仿宋" w:hAnsi="仿宋" w:cs="宋体" w:hint="eastAsia"/>
                <w:color w:val="000000"/>
                <w:kern w:val="0"/>
                <w:szCs w:val="21"/>
              </w:rPr>
              <w:t>具有复位按键，支持恢复到出厂的默认设置。具有</w:t>
            </w:r>
            <w:r>
              <w:rPr>
                <w:rFonts w:ascii="仿宋" w:eastAsia="仿宋" w:hAnsi="仿宋" w:cs="宋体" w:hint="eastAsia"/>
                <w:color w:val="000000"/>
                <w:kern w:val="0"/>
                <w:szCs w:val="21"/>
              </w:rPr>
              <w:t>1</w:t>
            </w:r>
            <w:r>
              <w:rPr>
                <w:rFonts w:ascii="仿宋" w:eastAsia="仿宋" w:hAnsi="仿宋" w:cs="宋体" w:hint="eastAsia"/>
                <w:color w:val="000000"/>
                <w:kern w:val="0"/>
                <w:szCs w:val="21"/>
              </w:rPr>
              <w:t>路网络接口，支持通过网络实现远程控制。</w:t>
            </w:r>
            <w:r>
              <w:rPr>
                <w:rFonts w:ascii="仿宋" w:eastAsia="仿宋" w:hAnsi="仿宋" w:cs="宋体" w:hint="eastAsia"/>
                <w:color w:val="000000"/>
                <w:kern w:val="0"/>
                <w:szCs w:val="21"/>
              </w:rPr>
              <w:t>4.</w:t>
            </w:r>
            <w:r>
              <w:rPr>
                <w:rFonts w:ascii="仿宋" w:eastAsia="仿宋" w:hAnsi="仿宋" w:cs="宋体" w:hint="eastAsia"/>
                <w:color w:val="000000"/>
                <w:kern w:val="0"/>
                <w:szCs w:val="21"/>
              </w:rPr>
              <w:t>具有设备运行状态指示灯及</w:t>
            </w:r>
            <w:r>
              <w:rPr>
                <w:rFonts w:ascii="仿宋" w:eastAsia="仿宋" w:hAnsi="仿宋" w:cs="宋体" w:hint="eastAsia"/>
                <w:color w:val="000000"/>
                <w:kern w:val="0"/>
                <w:szCs w:val="21"/>
              </w:rPr>
              <w:t>8</w:t>
            </w:r>
            <w:r>
              <w:rPr>
                <w:rFonts w:ascii="仿宋" w:eastAsia="仿宋" w:hAnsi="仿宋" w:cs="宋体" w:hint="eastAsia"/>
                <w:color w:val="000000"/>
                <w:kern w:val="0"/>
                <w:szCs w:val="21"/>
              </w:rPr>
              <w:t>个继电器的开关状态指示灯。</w:t>
            </w:r>
            <w:r>
              <w:rPr>
                <w:rFonts w:ascii="仿宋" w:eastAsia="仿宋" w:hAnsi="仿宋" w:cs="宋体" w:hint="eastAsia"/>
                <w:color w:val="000000"/>
                <w:kern w:val="0"/>
                <w:szCs w:val="21"/>
              </w:rPr>
              <w:t>5.</w:t>
            </w:r>
            <w:r>
              <w:rPr>
                <w:rFonts w:ascii="仿宋" w:eastAsia="仿宋" w:hAnsi="仿宋" w:cs="宋体" w:hint="eastAsia"/>
                <w:color w:val="000000"/>
                <w:kern w:val="0"/>
                <w:szCs w:val="21"/>
              </w:rPr>
              <w:t>具有键盘锁（</w:t>
            </w:r>
            <w:r>
              <w:rPr>
                <w:rFonts w:ascii="仿宋" w:eastAsia="仿宋" w:hAnsi="仿宋" w:cs="宋体" w:hint="eastAsia"/>
                <w:color w:val="000000"/>
                <w:kern w:val="0"/>
                <w:szCs w:val="21"/>
              </w:rPr>
              <w:t>LOCK</w:t>
            </w:r>
            <w:r>
              <w:rPr>
                <w:rFonts w:ascii="仿宋" w:eastAsia="仿宋" w:hAnsi="仿宋" w:cs="宋体" w:hint="eastAsia"/>
                <w:color w:val="000000"/>
                <w:kern w:val="0"/>
                <w:szCs w:val="21"/>
              </w:rPr>
              <w:t>）功能。</w:t>
            </w:r>
            <w:r>
              <w:rPr>
                <w:rFonts w:ascii="仿宋" w:eastAsia="仿宋" w:hAnsi="仿宋" w:cs="宋体" w:hint="eastAsia"/>
                <w:color w:val="000000"/>
                <w:kern w:val="0"/>
                <w:szCs w:val="21"/>
              </w:rPr>
              <w:t>6.</w:t>
            </w:r>
            <w:r>
              <w:rPr>
                <w:rFonts w:ascii="仿宋" w:eastAsia="仿宋" w:hAnsi="仿宋" w:cs="宋体" w:hint="eastAsia"/>
                <w:color w:val="000000"/>
                <w:kern w:val="0"/>
                <w:szCs w:val="21"/>
              </w:rPr>
              <w:t>机器具备</w:t>
            </w:r>
            <w:r>
              <w:rPr>
                <w:rFonts w:ascii="仿宋" w:eastAsia="仿宋" w:hAnsi="仿宋" w:cs="宋体" w:hint="eastAsia"/>
                <w:color w:val="000000"/>
                <w:kern w:val="0"/>
                <w:szCs w:val="21"/>
              </w:rPr>
              <w:t>ID</w:t>
            </w:r>
            <w:r>
              <w:rPr>
                <w:rFonts w:ascii="仿宋" w:eastAsia="仿宋" w:hAnsi="仿宋" w:cs="宋体" w:hint="eastAsia"/>
                <w:color w:val="000000"/>
                <w:kern w:val="0"/>
                <w:szCs w:val="21"/>
              </w:rPr>
              <w:t>识别，通过中控主机网络控制多台时，可通过</w:t>
            </w:r>
            <w:r>
              <w:rPr>
                <w:rFonts w:ascii="仿宋" w:eastAsia="仿宋" w:hAnsi="仿宋" w:cs="宋体" w:hint="eastAsia"/>
                <w:color w:val="000000"/>
                <w:kern w:val="0"/>
                <w:szCs w:val="21"/>
              </w:rPr>
              <w:t>ID</w:t>
            </w:r>
            <w:r>
              <w:rPr>
                <w:rFonts w:ascii="仿宋" w:eastAsia="仿宋" w:hAnsi="仿宋" w:cs="宋体" w:hint="eastAsia"/>
                <w:color w:val="000000"/>
                <w:kern w:val="0"/>
                <w:szCs w:val="21"/>
              </w:rPr>
              <w:t>识别。</w:t>
            </w:r>
          </w:p>
        </w:tc>
        <w:tc>
          <w:tcPr>
            <w:tcW w:w="60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台</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35</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红外发生棒</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、配合中央控制主机控制红外设备</w:t>
            </w:r>
            <w:r>
              <w:rPr>
                <w:rFonts w:ascii="仿宋" w:eastAsia="仿宋" w:hAnsi="仿宋" w:cs="宋体" w:hint="eastAsia"/>
                <w:color w:val="000000"/>
                <w:kern w:val="0"/>
                <w:szCs w:val="21"/>
              </w:rPr>
              <w:t>;2</w:t>
            </w:r>
            <w:r>
              <w:rPr>
                <w:rFonts w:ascii="仿宋" w:eastAsia="仿宋" w:hAnsi="仿宋" w:cs="宋体" w:hint="eastAsia"/>
                <w:color w:val="000000"/>
                <w:kern w:val="0"/>
                <w:szCs w:val="21"/>
              </w:rPr>
              <w:t>、线长</w:t>
            </w:r>
            <w:r>
              <w:rPr>
                <w:rFonts w:ascii="仿宋" w:eastAsia="仿宋" w:hAnsi="仿宋" w:cs="宋体" w:hint="eastAsia"/>
                <w:color w:val="000000"/>
                <w:kern w:val="0"/>
                <w:szCs w:val="21"/>
              </w:rPr>
              <w:t>1.5</w:t>
            </w:r>
            <w:r>
              <w:rPr>
                <w:rFonts w:ascii="仿宋" w:eastAsia="仿宋" w:hAnsi="仿宋" w:cs="宋体" w:hint="eastAsia"/>
                <w:color w:val="000000"/>
                <w:kern w:val="0"/>
                <w:szCs w:val="21"/>
              </w:rPr>
              <w:t>米。</w:t>
            </w:r>
          </w:p>
        </w:tc>
        <w:tc>
          <w:tcPr>
            <w:tcW w:w="60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8</w:t>
            </w:r>
          </w:p>
        </w:tc>
        <w:tc>
          <w:tcPr>
            <w:tcW w:w="69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根</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36</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编程软件</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主要包括硬件逻辑模块、软件逻辑模块、红外代码管理、编译、下载、监视等模块功能。</w:t>
            </w:r>
            <w:r>
              <w:rPr>
                <w:rFonts w:ascii="仿宋" w:eastAsia="仿宋" w:hAnsi="仿宋" w:cs="宋体" w:hint="eastAsia"/>
                <w:color w:val="000000"/>
                <w:kern w:val="0"/>
                <w:szCs w:val="21"/>
              </w:rPr>
              <w:t>2.</w:t>
            </w:r>
            <w:r>
              <w:rPr>
                <w:rFonts w:ascii="仿宋" w:eastAsia="仿宋" w:hAnsi="仿宋" w:cs="宋体" w:hint="eastAsia"/>
                <w:color w:val="000000"/>
                <w:kern w:val="0"/>
                <w:szCs w:val="21"/>
              </w:rPr>
              <w:t>编程软件也可以添加与实际工程对应硬件的逻辑模块。</w:t>
            </w:r>
            <w:r>
              <w:rPr>
                <w:rFonts w:ascii="仿宋" w:eastAsia="仿宋" w:hAnsi="仿宋" w:cs="宋体" w:hint="eastAsia"/>
                <w:color w:val="000000"/>
                <w:kern w:val="0"/>
                <w:szCs w:val="21"/>
              </w:rPr>
              <w:t>3.</w:t>
            </w:r>
            <w:r>
              <w:rPr>
                <w:rFonts w:ascii="仿宋" w:eastAsia="仿宋" w:hAnsi="仿宋" w:cs="宋体" w:hint="eastAsia"/>
                <w:color w:val="000000"/>
                <w:kern w:val="0"/>
                <w:szCs w:val="21"/>
              </w:rPr>
              <w:t>可自定义编程实现音量调节、灯光开关控制及亮度调节、视频矩阵信号切换</w:t>
            </w:r>
            <w:r>
              <w:rPr>
                <w:rFonts w:ascii="仿宋" w:eastAsia="仿宋" w:hAnsi="仿宋" w:cs="宋体" w:hint="eastAsia"/>
                <w:color w:val="000000"/>
                <w:kern w:val="0"/>
                <w:szCs w:val="21"/>
              </w:rPr>
              <w:t>/</w:t>
            </w:r>
            <w:r>
              <w:rPr>
                <w:rFonts w:ascii="仿宋" w:eastAsia="仿宋" w:hAnsi="仿宋" w:cs="宋体" w:hint="eastAsia"/>
                <w:color w:val="000000"/>
                <w:kern w:val="0"/>
                <w:szCs w:val="21"/>
              </w:rPr>
              <w:t>场景调用、电源设备开关控制等，支持获取中控及周边设备的工作状态、场景模式等功能。</w:t>
            </w:r>
            <w:r>
              <w:rPr>
                <w:rFonts w:ascii="仿宋" w:eastAsia="仿宋" w:hAnsi="仿宋" w:cs="宋体" w:hint="eastAsia"/>
                <w:color w:val="000000"/>
                <w:kern w:val="0"/>
                <w:szCs w:val="21"/>
              </w:rPr>
              <w:t>4.</w:t>
            </w:r>
            <w:r>
              <w:rPr>
                <w:rFonts w:ascii="仿宋" w:eastAsia="仿宋" w:hAnsi="仿宋" w:cs="宋体" w:hint="eastAsia"/>
                <w:color w:val="000000"/>
                <w:kern w:val="0"/>
                <w:szCs w:val="21"/>
              </w:rPr>
              <w:t>控制管理软件界面可根据项目需求定制，并可以实现不同操作端对中控进行管控时的操作状态双向反馈功能，对设备的控制执行状态可一目了然。</w:t>
            </w:r>
            <w:r>
              <w:rPr>
                <w:rFonts w:ascii="仿宋" w:eastAsia="仿宋" w:hAnsi="仿宋" w:cs="宋体" w:hint="eastAsia"/>
                <w:color w:val="000000"/>
                <w:kern w:val="0"/>
                <w:szCs w:val="21"/>
              </w:rPr>
              <w:t>5.</w:t>
            </w:r>
            <w:r>
              <w:rPr>
                <w:rFonts w:ascii="仿宋" w:eastAsia="仿宋" w:hAnsi="仿宋" w:cs="宋体" w:hint="eastAsia"/>
                <w:color w:val="000000"/>
                <w:kern w:val="0"/>
                <w:szCs w:val="21"/>
              </w:rPr>
              <w:t>支持设定场景模式，可根据项目需求编程会议模式、离开模式、视频模式等</w:t>
            </w:r>
            <w:r>
              <w:rPr>
                <w:rFonts w:ascii="仿宋" w:eastAsia="仿宋" w:hAnsi="仿宋" w:cs="宋体" w:hint="eastAsia"/>
                <w:color w:val="000000"/>
                <w:kern w:val="0"/>
                <w:szCs w:val="21"/>
              </w:rPr>
              <w:t>;6.</w:t>
            </w:r>
            <w:r>
              <w:rPr>
                <w:rFonts w:ascii="仿宋" w:eastAsia="仿宋" w:hAnsi="仿宋" w:cs="宋体" w:hint="eastAsia"/>
                <w:color w:val="000000"/>
                <w:kern w:val="0"/>
                <w:szCs w:val="21"/>
              </w:rPr>
              <w:t>编程控制界面支持适</w:t>
            </w:r>
            <w:r>
              <w:rPr>
                <w:rFonts w:ascii="仿宋" w:eastAsia="仿宋" w:hAnsi="仿宋" w:cs="宋体" w:hint="eastAsia"/>
                <w:color w:val="000000"/>
                <w:kern w:val="0"/>
                <w:szCs w:val="21"/>
              </w:rPr>
              <w:t>配</w:t>
            </w:r>
            <w:r>
              <w:rPr>
                <w:rFonts w:ascii="仿宋" w:eastAsia="仿宋" w:hAnsi="仿宋" w:cs="宋体" w:hint="eastAsia"/>
                <w:color w:val="000000"/>
                <w:kern w:val="0"/>
                <w:szCs w:val="21"/>
              </w:rPr>
              <w:t>IOS</w:t>
            </w:r>
            <w:r>
              <w:rPr>
                <w:rFonts w:ascii="仿宋" w:eastAsia="仿宋" w:hAnsi="仿宋" w:cs="宋体" w:hint="eastAsia"/>
                <w:color w:val="000000"/>
                <w:kern w:val="0"/>
                <w:szCs w:val="21"/>
              </w:rPr>
              <w:t>平台、安卓平台等移动设备终端</w:t>
            </w:r>
            <w:r>
              <w:rPr>
                <w:rFonts w:ascii="仿宋" w:eastAsia="仿宋" w:hAnsi="仿宋" w:cs="宋体" w:hint="eastAsia"/>
                <w:color w:val="000000"/>
                <w:kern w:val="0"/>
                <w:szCs w:val="21"/>
              </w:rPr>
              <w:t>;</w:t>
            </w:r>
          </w:p>
          <w:p w:rsidR="00445DC8" w:rsidRDefault="00D14F92">
            <w:pPr>
              <w:widowControl/>
              <w:adjustRightInd w:val="0"/>
              <w:snapToGrid w:val="0"/>
              <w:jc w:val="left"/>
              <w:textAlignment w:val="top"/>
              <w:rPr>
                <w:kern w:val="0"/>
              </w:rPr>
            </w:pPr>
            <w:r>
              <w:rPr>
                <w:rFonts w:ascii="仿宋" w:eastAsia="仿宋" w:hAnsi="仿宋" w:cs="宋体" w:hint="eastAsia"/>
                <w:color w:val="000000"/>
                <w:kern w:val="0"/>
                <w:szCs w:val="21"/>
              </w:rPr>
              <w:t>编程终端：</w:t>
            </w:r>
            <w:r>
              <w:rPr>
                <w:rFonts w:ascii="仿宋" w:eastAsia="仿宋" w:hAnsi="仿宋" w:cs="宋体" w:hint="eastAsia"/>
                <w:color w:val="000000"/>
                <w:kern w:val="0"/>
                <w:szCs w:val="21"/>
              </w:rPr>
              <w:t>1.</w:t>
            </w:r>
            <w:r>
              <w:rPr>
                <w:rFonts w:ascii="仿宋" w:eastAsia="仿宋" w:hAnsi="仿宋" w:cs="宋体" w:hint="eastAsia"/>
                <w:color w:val="000000"/>
                <w:kern w:val="0"/>
                <w:szCs w:val="21"/>
              </w:rPr>
              <w:t>终端处理器采用</w:t>
            </w:r>
            <w:r>
              <w:rPr>
                <w:rFonts w:ascii="仿宋" w:eastAsia="仿宋" w:hAnsi="仿宋" w:cs="宋体" w:hint="eastAsia"/>
                <w:color w:val="000000"/>
                <w:kern w:val="0"/>
                <w:szCs w:val="21"/>
              </w:rPr>
              <w:t>x86</w:t>
            </w:r>
            <w:r>
              <w:rPr>
                <w:rFonts w:ascii="仿宋" w:eastAsia="仿宋" w:hAnsi="仿宋" w:cs="宋体" w:hint="eastAsia"/>
                <w:color w:val="000000"/>
                <w:kern w:val="0"/>
                <w:szCs w:val="21"/>
              </w:rPr>
              <w:t>架构，英特尔</w:t>
            </w:r>
            <w:r>
              <w:rPr>
                <w:rFonts w:ascii="仿宋" w:eastAsia="仿宋" w:hAnsi="仿宋" w:cs="宋体" w:hint="eastAsia"/>
                <w:color w:val="000000"/>
                <w:kern w:val="0"/>
                <w:szCs w:val="21"/>
              </w:rPr>
              <w:t>I5</w:t>
            </w:r>
            <w:r>
              <w:rPr>
                <w:rFonts w:ascii="仿宋" w:eastAsia="仿宋" w:hAnsi="仿宋" w:cs="宋体" w:hint="eastAsia"/>
                <w:color w:val="000000"/>
                <w:kern w:val="0"/>
                <w:szCs w:val="21"/>
              </w:rPr>
              <w:t>处理器，六核六线程，最大睿频</w:t>
            </w:r>
            <w:r>
              <w:rPr>
                <w:rFonts w:ascii="仿宋" w:eastAsia="仿宋" w:hAnsi="仿宋" w:cs="宋体" w:hint="eastAsia"/>
                <w:color w:val="000000"/>
                <w:kern w:val="0"/>
                <w:szCs w:val="21"/>
              </w:rPr>
              <w:t>4.1GHz</w:t>
            </w:r>
            <w:r>
              <w:rPr>
                <w:rFonts w:ascii="仿宋" w:eastAsia="仿宋" w:hAnsi="仿宋" w:cs="宋体" w:hint="eastAsia"/>
                <w:color w:val="000000"/>
                <w:kern w:val="0"/>
                <w:szCs w:val="21"/>
              </w:rPr>
              <w:t>；</w:t>
            </w:r>
            <w:r>
              <w:rPr>
                <w:rFonts w:ascii="仿宋" w:eastAsia="仿宋" w:hAnsi="仿宋" w:cs="宋体" w:hint="eastAsia"/>
                <w:color w:val="000000"/>
                <w:kern w:val="0"/>
                <w:szCs w:val="21"/>
              </w:rPr>
              <w:t>2.</w:t>
            </w:r>
            <w:r>
              <w:rPr>
                <w:rFonts w:ascii="仿宋" w:eastAsia="仿宋" w:hAnsi="仿宋" w:cs="宋体" w:hint="eastAsia"/>
                <w:color w:val="000000"/>
                <w:kern w:val="0"/>
                <w:szCs w:val="21"/>
              </w:rPr>
              <w:t>内存容量</w:t>
            </w:r>
            <w:r>
              <w:rPr>
                <w:rFonts w:ascii="仿宋" w:eastAsia="仿宋" w:hAnsi="仿宋" w:cs="宋体" w:hint="eastAsia"/>
                <w:color w:val="000000"/>
                <w:kern w:val="0"/>
                <w:szCs w:val="21"/>
              </w:rPr>
              <w:t>8GB</w:t>
            </w:r>
            <w:r>
              <w:rPr>
                <w:rFonts w:ascii="仿宋" w:eastAsia="仿宋" w:hAnsi="仿宋" w:cs="宋体" w:hint="eastAsia"/>
                <w:color w:val="000000"/>
                <w:kern w:val="0"/>
                <w:szCs w:val="21"/>
              </w:rPr>
              <w:t>，硬盘容量</w:t>
            </w:r>
            <w:r>
              <w:rPr>
                <w:rFonts w:ascii="仿宋" w:eastAsia="仿宋" w:hAnsi="仿宋" w:cs="宋体" w:hint="eastAsia"/>
                <w:color w:val="000000"/>
                <w:kern w:val="0"/>
                <w:szCs w:val="21"/>
              </w:rPr>
              <w:t>128GB</w:t>
            </w:r>
            <w:r>
              <w:rPr>
                <w:rFonts w:ascii="仿宋" w:eastAsia="仿宋" w:hAnsi="仿宋" w:cs="宋体" w:hint="eastAsia"/>
                <w:color w:val="000000"/>
                <w:kern w:val="0"/>
                <w:szCs w:val="21"/>
              </w:rPr>
              <w:t>（</w:t>
            </w:r>
            <w:r>
              <w:rPr>
                <w:rFonts w:ascii="仿宋" w:eastAsia="仿宋" w:hAnsi="仿宋" w:cs="宋体" w:hint="eastAsia"/>
                <w:color w:val="000000"/>
                <w:kern w:val="0"/>
                <w:szCs w:val="21"/>
              </w:rPr>
              <w:t>SSD</w:t>
            </w:r>
            <w:r>
              <w:rPr>
                <w:rFonts w:ascii="仿宋" w:eastAsia="仿宋" w:hAnsi="仿宋" w:cs="宋体" w:hint="eastAsia"/>
                <w:color w:val="000000"/>
                <w:kern w:val="0"/>
                <w:szCs w:val="21"/>
              </w:rPr>
              <w:t>）</w:t>
            </w:r>
            <w:r>
              <w:rPr>
                <w:rFonts w:ascii="仿宋" w:eastAsia="仿宋" w:hAnsi="仿宋" w:cs="宋体" w:hint="eastAsia"/>
                <w:color w:val="000000"/>
                <w:kern w:val="0"/>
                <w:szCs w:val="21"/>
              </w:rPr>
              <w:t>3.</w:t>
            </w:r>
            <w:r>
              <w:rPr>
                <w:rFonts w:ascii="仿宋" w:eastAsia="仿宋" w:hAnsi="仿宋" w:cs="宋体" w:hint="eastAsia"/>
                <w:color w:val="000000"/>
                <w:kern w:val="0"/>
                <w:szCs w:val="21"/>
              </w:rPr>
              <w:t>声卡信噪比</w:t>
            </w:r>
            <w:r>
              <w:rPr>
                <w:rFonts w:ascii="仿宋" w:eastAsia="仿宋" w:hAnsi="仿宋" w:cs="宋体" w:hint="eastAsia"/>
                <w:color w:val="000000"/>
                <w:kern w:val="0"/>
                <w:szCs w:val="21"/>
              </w:rPr>
              <w:t>80dB4.</w:t>
            </w:r>
            <w:r>
              <w:rPr>
                <w:rFonts w:ascii="仿宋" w:eastAsia="仿宋" w:hAnsi="仿宋" w:cs="宋体" w:hint="eastAsia"/>
                <w:color w:val="000000"/>
                <w:kern w:val="0"/>
                <w:szCs w:val="21"/>
              </w:rPr>
              <w:t>提供</w:t>
            </w:r>
            <w:r>
              <w:rPr>
                <w:rFonts w:ascii="仿宋" w:eastAsia="仿宋" w:hAnsi="仿宋" w:cs="宋体" w:hint="eastAsia"/>
                <w:color w:val="000000"/>
                <w:kern w:val="0"/>
                <w:szCs w:val="21"/>
              </w:rPr>
              <w:t>USB</w:t>
            </w:r>
            <w:r>
              <w:rPr>
                <w:rFonts w:ascii="仿宋" w:eastAsia="仿宋" w:hAnsi="仿宋" w:cs="宋体" w:hint="eastAsia"/>
                <w:color w:val="000000"/>
                <w:kern w:val="0"/>
                <w:szCs w:val="21"/>
              </w:rPr>
              <w:t>接口</w:t>
            </w:r>
            <w:r>
              <w:rPr>
                <w:rFonts w:ascii="仿宋" w:eastAsia="仿宋" w:hAnsi="仿宋" w:cs="宋体" w:hint="eastAsia"/>
                <w:color w:val="000000"/>
                <w:kern w:val="0"/>
                <w:szCs w:val="21"/>
              </w:rPr>
              <w:t>6</w:t>
            </w:r>
            <w:r>
              <w:rPr>
                <w:rFonts w:ascii="仿宋" w:eastAsia="仿宋" w:hAnsi="仿宋" w:cs="宋体" w:hint="eastAsia"/>
                <w:color w:val="000000"/>
                <w:kern w:val="0"/>
                <w:szCs w:val="21"/>
              </w:rPr>
              <w:t>个，其中</w:t>
            </w:r>
            <w:r>
              <w:rPr>
                <w:rFonts w:ascii="仿宋" w:eastAsia="仿宋" w:hAnsi="仿宋" w:cs="宋体" w:hint="eastAsia"/>
                <w:color w:val="000000"/>
                <w:kern w:val="0"/>
                <w:szCs w:val="21"/>
              </w:rPr>
              <w:t>USB3.0</w:t>
            </w:r>
            <w:r>
              <w:rPr>
                <w:rFonts w:ascii="仿宋" w:eastAsia="仿宋" w:hAnsi="仿宋" w:cs="宋体" w:hint="eastAsia"/>
                <w:color w:val="000000"/>
                <w:kern w:val="0"/>
                <w:szCs w:val="21"/>
              </w:rPr>
              <w:t>接口</w:t>
            </w:r>
            <w:r>
              <w:rPr>
                <w:rFonts w:ascii="仿宋" w:eastAsia="仿宋" w:hAnsi="仿宋" w:cs="宋体" w:hint="eastAsia"/>
                <w:color w:val="000000"/>
                <w:kern w:val="0"/>
                <w:szCs w:val="21"/>
              </w:rPr>
              <w:t>4</w:t>
            </w:r>
            <w:r>
              <w:rPr>
                <w:rFonts w:ascii="仿宋" w:eastAsia="仿宋" w:hAnsi="仿宋" w:cs="宋体" w:hint="eastAsia"/>
                <w:color w:val="000000"/>
                <w:kern w:val="0"/>
                <w:szCs w:val="21"/>
              </w:rPr>
              <w:t>个，</w:t>
            </w:r>
            <w:r>
              <w:rPr>
                <w:rFonts w:ascii="仿宋" w:eastAsia="仿宋" w:hAnsi="仿宋" w:cs="宋体" w:hint="eastAsia"/>
                <w:color w:val="000000"/>
                <w:kern w:val="0"/>
                <w:szCs w:val="21"/>
              </w:rPr>
              <w:t>USB2.0</w:t>
            </w:r>
            <w:r>
              <w:rPr>
                <w:rFonts w:ascii="仿宋" w:eastAsia="仿宋" w:hAnsi="仿宋" w:cs="宋体" w:hint="eastAsia"/>
                <w:color w:val="000000"/>
                <w:kern w:val="0"/>
                <w:szCs w:val="21"/>
              </w:rPr>
              <w:t>接口</w:t>
            </w:r>
            <w:r>
              <w:rPr>
                <w:rFonts w:ascii="仿宋" w:eastAsia="仿宋" w:hAnsi="仿宋" w:cs="宋体" w:hint="eastAsia"/>
                <w:color w:val="000000"/>
                <w:kern w:val="0"/>
                <w:szCs w:val="21"/>
              </w:rPr>
              <w:t>2</w:t>
            </w:r>
            <w:r>
              <w:rPr>
                <w:rFonts w:ascii="仿宋" w:eastAsia="仿宋" w:hAnsi="仿宋" w:cs="宋体" w:hint="eastAsia"/>
                <w:color w:val="000000"/>
                <w:kern w:val="0"/>
                <w:szCs w:val="21"/>
              </w:rPr>
              <w:t>个；提供</w:t>
            </w:r>
            <w:r>
              <w:rPr>
                <w:rFonts w:ascii="仿宋" w:eastAsia="仿宋" w:hAnsi="仿宋" w:cs="宋体" w:hint="eastAsia"/>
                <w:color w:val="000000"/>
                <w:kern w:val="0"/>
                <w:szCs w:val="21"/>
              </w:rPr>
              <w:t>3.5mm</w:t>
            </w:r>
            <w:r>
              <w:rPr>
                <w:rFonts w:ascii="仿宋" w:eastAsia="仿宋" w:hAnsi="仿宋" w:cs="宋体" w:hint="eastAsia"/>
                <w:color w:val="000000"/>
                <w:kern w:val="0"/>
                <w:szCs w:val="21"/>
              </w:rPr>
              <w:t>音频接口</w:t>
            </w:r>
            <w:r>
              <w:rPr>
                <w:rFonts w:ascii="仿宋" w:eastAsia="仿宋" w:hAnsi="仿宋" w:cs="宋体" w:hint="eastAsia"/>
                <w:color w:val="000000"/>
                <w:kern w:val="0"/>
                <w:szCs w:val="21"/>
              </w:rPr>
              <w:t>2</w:t>
            </w:r>
            <w:r>
              <w:rPr>
                <w:rFonts w:ascii="仿宋" w:eastAsia="仿宋" w:hAnsi="仿宋" w:cs="宋体" w:hint="eastAsia"/>
                <w:color w:val="000000"/>
                <w:kern w:val="0"/>
                <w:szCs w:val="21"/>
              </w:rPr>
              <w:t>个；提供千兆网络接口；</w:t>
            </w:r>
            <w:r>
              <w:rPr>
                <w:rFonts w:ascii="仿宋" w:eastAsia="仿宋" w:hAnsi="仿宋" w:cs="宋体" w:hint="eastAsia"/>
                <w:color w:val="000000"/>
                <w:kern w:val="0"/>
                <w:szCs w:val="21"/>
              </w:rPr>
              <w:t>5.</w:t>
            </w:r>
            <w:r>
              <w:rPr>
                <w:rFonts w:ascii="仿宋" w:eastAsia="仿宋" w:hAnsi="仿宋" w:cs="宋体" w:hint="eastAsia"/>
                <w:color w:val="000000"/>
                <w:kern w:val="0"/>
                <w:szCs w:val="21"/>
              </w:rPr>
              <w:t>为减少报告厅环境噪音，整机噪声≤</w:t>
            </w:r>
            <w:r>
              <w:rPr>
                <w:rFonts w:ascii="仿宋" w:eastAsia="仿宋" w:hAnsi="仿宋" w:cs="宋体" w:hint="eastAsia"/>
                <w:color w:val="000000"/>
                <w:kern w:val="0"/>
                <w:szCs w:val="21"/>
              </w:rPr>
              <w:t xml:space="preserve">24dB </w:t>
            </w:r>
          </w:p>
        </w:tc>
        <w:tc>
          <w:tcPr>
            <w:tcW w:w="60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9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套</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37</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交换机</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端口</w:t>
            </w:r>
            <w:r>
              <w:rPr>
                <w:rFonts w:ascii="仿宋" w:eastAsia="仿宋" w:hAnsi="仿宋" w:cs="宋体" w:hint="eastAsia"/>
                <w:color w:val="000000"/>
                <w:kern w:val="0"/>
                <w:szCs w:val="21"/>
              </w:rPr>
              <w:t>9</w:t>
            </w:r>
            <w:r>
              <w:rPr>
                <w:rFonts w:ascii="仿宋" w:eastAsia="仿宋" w:hAnsi="仿宋" w:cs="宋体" w:hint="eastAsia"/>
                <w:color w:val="000000"/>
                <w:kern w:val="0"/>
                <w:szCs w:val="21"/>
              </w:rPr>
              <w:t>个</w:t>
            </w:r>
            <w:r>
              <w:rPr>
                <w:rFonts w:ascii="仿宋" w:eastAsia="仿宋" w:hAnsi="仿宋" w:cs="宋体" w:hint="eastAsia"/>
                <w:color w:val="000000"/>
                <w:kern w:val="0"/>
                <w:szCs w:val="21"/>
              </w:rPr>
              <w:t>10/100Mbps RJ45</w:t>
            </w:r>
            <w:r>
              <w:rPr>
                <w:rFonts w:ascii="仿宋" w:eastAsia="仿宋" w:hAnsi="仿宋" w:cs="宋体" w:hint="eastAsia"/>
                <w:color w:val="000000"/>
                <w:kern w:val="0"/>
                <w:szCs w:val="21"/>
              </w:rPr>
              <w:t>端口，其中</w:t>
            </w:r>
            <w:r>
              <w:rPr>
                <w:rFonts w:ascii="仿宋" w:eastAsia="仿宋" w:hAnsi="仿宋" w:cs="宋体" w:hint="eastAsia"/>
                <w:color w:val="000000"/>
                <w:kern w:val="0"/>
                <w:szCs w:val="21"/>
              </w:rPr>
              <w:t>1-8</w:t>
            </w:r>
            <w:r>
              <w:rPr>
                <w:rFonts w:ascii="仿宋" w:eastAsia="仿宋" w:hAnsi="仿宋" w:cs="宋体" w:hint="eastAsia"/>
                <w:color w:val="000000"/>
                <w:kern w:val="0"/>
                <w:szCs w:val="21"/>
              </w:rPr>
              <w:t>端口支持</w:t>
            </w:r>
            <w:r>
              <w:rPr>
                <w:rFonts w:ascii="仿宋" w:eastAsia="仿宋" w:hAnsi="仿宋" w:cs="宋体" w:hint="eastAsia"/>
                <w:color w:val="000000"/>
                <w:kern w:val="0"/>
                <w:szCs w:val="21"/>
              </w:rPr>
              <w:t>PoE</w:t>
            </w:r>
            <w:r>
              <w:rPr>
                <w:rFonts w:ascii="仿宋" w:eastAsia="仿宋" w:hAnsi="仿宋" w:cs="宋体" w:hint="eastAsia"/>
                <w:color w:val="000000"/>
                <w:kern w:val="0"/>
                <w:szCs w:val="21"/>
              </w:rPr>
              <w:t>功能</w:t>
            </w:r>
            <w:r>
              <w:rPr>
                <w:rFonts w:ascii="仿宋" w:eastAsia="仿宋" w:hAnsi="仿宋" w:cs="宋体" w:hint="eastAsia"/>
                <w:color w:val="000000"/>
                <w:kern w:val="0"/>
                <w:szCs w:val="21"/>
              </w:rPr>
              <w:t>;2.</w:t>
            </w:r>
            <w:r>
              <w:rPr>
                <w:rFonts w:ascii="仿宋" w:eastAsia="仿宋" w:hAnsi="仿宋" w:cs="宋体" w:hint="eastAsia"/>
                <w:color w:val="000000"/>
                <w:kern w:val="0"/>
                <w:szCs w:val="21"/>
              </w:rPr>
              <w:t>传输模式：全双工</w:t>
            </w:r>
            <w:r>
              <w:rPr>
                <w:rFonts w:ascii="仿宋" w:eastAsia="仿宋" w:hAnsi="仿宋" w:cs="宋体" w:hint="eastAsia"/>
                <w:color w:val="000000"/>
                <w:kern w:val="0"/>
                <w:szCs w:val="21"/>
              </w:rPr>
              <w:t>/</w:t>
            </w:r>
            <w:r>
              <w:rPr>
                <w:rFonts w:ascii="仿宋" w:eastAsia="仿宋" w:hAnsi="仿宋" w:cs="宋体" w:hint="eastAsia"/>
                <w:color w:val="000000"/>
                <w:kern w:val="0"/>
                <w:szCs w:val="21"/>
              </w:rPr>
              <w:t>半双工自适应</w:t>
            </w:r>
            <w:r>
              <w:rPr>
                <w:rFonts w:ascii="仿宋" w:eastAsia="仿宋" w:hAnsi="仿宋" w:cs="宋体" w:hint="eastAsia"/>
                <w:color w:val="000000"/>
                <w:kern w:val="0"/>
                <w:szCs w:val="21"/>
              </w:rPr>
              <w:t>;3.</w:t>
            </w:r>
            <w:r>
              <w:rPr>
                <w:rFonts w:ascii="仿宋" w:eastAsia="仿宋" w:hAnsi="仿宋" w:cs="宋体" w:hint="eastAsia"/>
                <w:color w:val="000000"/>
                <w:kern w:val="0"/>
                <w:szCs w:val="21"/>
              </w:rPr>
              <w:t>网</w:t>
            </w:r>
            <w:r>
              <w:rPr>
                <w:rFonts w:ascii="仿宋" w:eastAsia="仿宋" w:hAnsi="仿宋" w:cs="宋体" w:hint="eastAsia"/>
                <w:color w:val="000000"/>
                <w:kern w:val="0"/>
                <w:szCs w:val="21"/>
              </w:rPr>
              <w:t>络标准：</w:t>
            </w:r>
            <w:r>
              <w:rPr>
                <w:rFonts w:ascii="仿宋" w:eastAsia="仿宋" w:hAnsi="仿宋" w:cs="宋体" w:hint="eastAsia"/>
                <w:color w:val="000000"/>
                <w:kern w:val="0"/>
                <w:szCs w:val="21"/>
              </w:rPr>
              <w:t>IEEE 802.3</w:t>
            </w:r>
            <w:r>
              <w:rPr>
                <w:rFonts w:ascii="仿宋" w:eastAsia="仿宋" w:hAnsi="仿宋" w:cs="宋体" w:hint="eastAsia"/>
                <w:color w:val="000000"/>
                <w:kern w:val="0"/>
                <w:szCs w:val="21"/>
              </w:rPr>
              <w:t>、</w:t>
            </w:r>
            <w:r>
              <w:rPr>
                <w:rFonts w:ascii="仿宋" w:eastAsia="仿宋" w:hAnsi="仿宋" w:cs="宋体" w:hint="eastAsia"/>
                <w:color w:val="000000"/>
                <w:kern w:val="0"/>
                <w:szCs w:val="21"/>
              </w:rPr>
              <w:t>IEEE 802.3u</w:t>
            </w:r>
            <w:r>
              <w:rPr>
                <w:rFonts w:ascii="仿宋" w:eastAsia="仿宋" w:hAnsi="仿宋" w:cs="宋体" w:hint="eastAsia"/>
                <w:color w:val="000000"/>
                <w:kern w:val="0"/>
                <w:szCs w:val="21"/>
              </w:rPr>
              <w:t>、</w:t>
            </w:r>
            <w:r>
              <w:rPr>
                <w:rFonts w:ascii="仿宋" w:eastAsia="仿宋" w:hAnsi="仿宋" w:cs="宋体" w:hint="eastAsia"/>
                <w:color w:val="000000"/>
                <w:kern w:val="0"/>
                <w:szCs w:val="21"/>
              </w:rPr>
              <w:t>IEEE 802.3x</w:t>
            </w:r>
            <w:r>
              <w:rPr>
                <w:rFonts w:ascii="仿宋" w:eastAsia="仿宋" w:hAnsi="仿宋" w:cs="宋体" w:hint="eastAsia"/>
                <w:color w:val="000000"/>
                <w:kern w:val="0"/>
                <w:szCs w:val="21"/>
              </w:rPr>
              <w:t>、</w:t>
            </w:r>
            <w:r>
              <w:rPr>
                <w:rFonts w:ascii="仿宋" w:eastAsia="仿宋" w:hAnsi="仿宋" w:cs="宋体" w:hint="eastAsia"/>
                <w:color w:val="000000"/>
                <w:kern w:val="0"/>
                <w:szCs w:val="21"/>
              </w:rPr>
              <w:t>IEEE 802.af</w:t>
            </w:r>
            <w:r>
              <w:rPr>
                <w:rFonts w:ascii="仿宋" w:eastAsia="仿宋" w:hAnsi="仿宋" w:cs="宋体" w:hint="eastAsia"/>
                <w:color w:val="000000"/>
                <w:kern w:val="0"/>
                <w:szCs w:val="21"/>
              </w:rPr>
              <w:t>、</w:t>
            </w:r>
            <w:r>
              <w:rPr>
                <w:rFonts w:ascii="仿宋" w:eastAsia="仿宋" w:hAnsi="仿宋" w:cs="宋体" w:hint="eastAsia"/>
                <w:color w:val="000000"/>
                <w:kern w:val="0"/>
                <w:szCs w:val="21"/>
              </w:rPr>
              <w:t>IEEE 802.at;4.</w:t>
            </w:r>
            <w:r>
              <w:rPr>
                <w:rFonts w:ascii="仿宋" w:eastAsia="仿宋" w:hAnsi="仿宋" w:cs="宋体" w:hint="eastAsia"/>
                <w:color w:val="000000"/>
                <w:kern w:val="0"/>
                <w:szCs w:val="21"/>
              </w:rPr>
              <w:t>尺寸</w:t>
            </w:r>
            <w:r>
              <w:rPr>
                <w:rFonts w:ascii="仿宋" w:eastAsia="仿宋" w:hAnsi="仿宋" w:cs="宋体" w:hint="eastAsia"/>
                <w:color w:val="000000"/>
                <w:kern w:val="0"/>
                <w:szCs w:val="21"/>
              </w:rPr>
              <w:t>250</w:t>
            </w:r>
            <w:r>
              <w:rPr>
                <w:rFonts w:ascii="仿宋" w:eastAsia="仿宋" w:hAnsi="仿宋" w:cs="宋体" w:hint="eastAsia"/>
                <w:color w:val="000000"/>
                <w:kern w:val="0"/>
                <w:szCs w:val="21"/>
              </w:rPr>
              <w:t>×</w:t>
            </w:r>
            <w:r>
              <w:rPr>
                <w:rFonts w:ascii="仿宋" w:eastAsia="仿宋" w:hAnsi="仿宋" w:cs="宋体" w:hint="eastAsia"/>
                <w:color w:val="000000"/>
                <w:kern w:val="0"/>
                <w:szCs w:val="21"/>
              </w:rPr>
              <w:t>158</w:t>
            </w:r>
            <w:r>
              <w:rPr>
                <w:rFonts w:ascii="仿宋" w:eastAsia="仿宋" w:hAnsi="仿宋" w:cs="宋体" w:hint="eastAsia"/>
                <w:color w:val="000000"/>
                <w:kern w:val="0"/>
                <w:szCs w:val="21"/>
              </w:rPr>
              <w:t>×</w:t>
            </w:r>
            <w:r>
              <w:rPr>
                <w:rFonts w:ascii="仿宋" w:eastAsia="仿宋" w:hAnsi="仿宋" w:cs="宋体" w:hint="eastAsia"/>
                <w:color w:val="000000"/>
                <w:kern w:val="0"/>
                <w:szCs w:val="21"/>
              </w:rPr>
              <w:t>44mm;5.</w:t>
            </w:r>
            <w:r>
              <w:rPr>
                <w:rFonts w:ascii="仿宋" w:eastAsia="仿宋" w:hAnsi="仿宋" w:cs="宋体" w:hint="eastAsia"/>
                <w:color w:val="000000"/>
                <w:kern w:val="0"/>
                <w:szCs w:val="21"/>
              </w:rPr>
              <w:t>单端口</w:t>
            </w:r>
            <w:r>
              <w:rPr>
                <w:rFonts w:ascii="仿宋" w:eastAsia="仿宋" w:hAnsi="仿宋" w:cs="宋体" w:hint="eastAsia"/>
                <w:color w:val="000000"/>
                <w:kern w:val="0"/>
                <w:szCs w:val="21"/>
              </w:rPr>
              <w:t>PoE</w:t>
            </w:r>
            <w:r>
              <w:rPr>
                <w:rFonts w:ascii="仿宋" w:eastAsia="仿宋" w:hAnsi="仿宋" w:cs="宋体" w:hint="eastAsia"/>
                <w:color w:val="000000"/>
                <w:kern w:val="0"/>
                <w:szCs w:val="21"/>
              </w:rPr>
              <w:t>功率可达</w:t>
            </w:r>
            <w:r>
              <w:rPr>
                <w:rFonts w:ascii="仿宋" w:eastAsia="仿宋" w:hAnsi="仿宋" w:cs="宋体" w:hint="eastAsia"/>
                <w:color w:val="000000"/>
                <w:kern w:val="0"/>
                <w:szCs w:val="21"/>
              </w:rPr>
              <w:t>30W</w:t>
            </w:r>
            <w:r>
              <w:rPr>
                <w:rFonts w:ascii="仿宋" w:eastAsia="仿宋" w:hAnsi="仿宋" w:cs="宋体" w:hint="eastAsia"/>
                <w:color w:val="000000"/>
                <w:kern w:val="0"/>
                <w:szCs w:val="21"/>
              </w:rPr>
              <w:t>，整机最大</w:t>
            </w:r>
            <w:r>
              <w:rPr>
                <w:rFonts w:ascii="仿宋" w:eastAsia="仿宋" w:hAnsi="仿宋" w:cs="宋体" w:hint="eastAsia"/>
                <w:color w:val="000000"/>
                <w:kern w:val="0"/>
                <w:szCs w:val="21"/>
              </w:rPr>
              <w:t>PoE</w:t>
            </w:r>
            <w:r>
              <w:rPr>
                <w:rFonts w:ascii="仿宋" w:eastAsia="仿宋" w:hAnsi="仿宋" w:cs="宋体" w:hint="eastAsia"/>
                <w:color w:val="000000"/>
                <w:kern w:val="0"/>
                <w:szCs w:val="21"/>
              </w:rPr>
              <w:t>输出功率为</w:t>
            </w:r>
            <w:r>
              <w:rPr>
                <w:rFonts w:ascii="仿宋" w:eastAsia="仿宋" w:hAnsi="仿宋" w:cs="宋体" w:hint="eastAsia"/>
                <w:color w:val="000000"/>
                <w:kern w:val="0"/>
                <w:szCs w:val="21"/>
              </w:rPr>
              <w:t>125W</w:t>
            </w:r>
          </w:p>
        </w:tc>
        <w:tc>
          <w:tcPr>
            <w:tcW w:w="60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9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台</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38</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无线触摸屏</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安卓</w:t>
            </w:r>
            <w:r>
              <w:rPr>
                <w:rFonts w:ascii="仿宋" w:eastAsia="仿宋" w:hAnsi="仿宋" w:cs="宋体" w:hint="eastAsia"/>
                <w:color w:val="000000"/>
                <w:kern w:val="0"/>
                <w:szCs w:val="21"/>
              </w:rPr>
              <w:t>/10.8</w:t>
            </w:r>
            <w:r>
              <w:rPr>
                <w:rFonts w:ascii="仿宋" w:eastAsia="仿宋" w:hAnsi="仿宋" w:cs="宋体" w:hint="eastAsia"/>
                <w:color w:val="000000"/>
                <w:kern w:val="0"/>
                <w:szCs w:val="21"/>
              </w:rPr>
              <w:t>英寸</w:t>
            </w:r>
            <w:r>
              <w:rPr>
                <w:rFonts w:ascii="仿宋" w:eastAsia="仿宋" w:hAnsi="仿宋" w:cs="宋体" w:hint="eastAsia"/>
                <w:color w:val="000000"/>
                <w:kern w:val="0"/>
                <w:szCs w:val="21"/>
              </w:rPr>
              <w:t>/8G+128G/WI-FI</w:t>
            </w:r>
            <w:r>
              <w:rPr>
                <w:rFonts w:ascii="仿宋" w:eastAsia="仿宋" w:hAnsi="仿宋" w:cs="宋体" w:hint="eastAsia"/>
                <w:color w:val="000000"/>
                <w:kern w:val="0"/>
                <w:szCs w:val="21"/>
              </w:rPr>
              <w:t>版</w:t>
            </w:r>
            <w:r>
              <w:rPr>
                <w:rFonts w:ascii="仿宋" w:eastAsia="仿宋" w:hAnsi="仿宋" w:cs="宋体" w:hint="eastAsia"/>
                <w:color w:val="000000"/>
                <w:kern w:val="0"/>
                <w:szCs w:val="21"/>
              </w:rPr>
              <w:t>/</w:t>
            </w:r>
            <w:r>
              <w:rPr>
                <w:rFonts w:ascii="仿宋" w:eastAsia="仿宋" w:hAnsi="仿宋" w:cs="宋体" w:hint="eastAsia"/>
                <w:color w:val="000000"/>
                <w:kern w:val="0"/>
                <w:szCs w:val="21"/>
              </w:rPr>
              <w:t>前置摄像头</w:t>
            </w:r>
            <w:r>
              <w:rPr>
                <w:rFonts w:ascii="仿宋" w:eastAsia="仿宋" w:hAnsi="仿宋" w:cs="宋体" w:hint="eastAsia"/>
                <w:color w:val="000000"/>
                <w:kern w:val="0"/>
                <w:szCs w:val="21"/>
              </w:rPr>
              <w:t>800</w:t>
            </w:r>
            <w:r>
              <w:rPr>
                <w:rFonts w:ascii="仿宋" w:eastAsia="仿宋" w:hAnsi="仿宋" w:cs="宋体" w:hint="eastAsia"/>
                <w:color w:val="000000"/>
                <w:kern w:val="0"/>
                <w:szCs w:val="21"/>
              </w:rPr>
              <w:t>万，</w:t>
            </w:r>
            <w:r>
              <w:rPr>
                <w:rFonts w:ascii="仿宋" w:eastAsia="仿宋" w:hAnsi="仿宋" w:cs="宋体" w:hint="eastAsia"/>
                <w:color w:val="000000"/>
                <w:kern w:val="0"/>
                <w:szCs w:val="21"/>
              </w:rPr>
              <w:t>F2.0</w:t>
            </w:r>
            <w:r>
              <w:rPr>
                <w:rFonts w:ascii="仿宋" w:eastAsia="仿宋" w:hAnsi="仿宋" w:cs="宋体" w:hint="eastAsia"/>
                <w:color w:val="000000"/>
                <w:kern w:val="0"/>
                <w:szCs w:val="21"/>
              </w:rPr>
              <w:t>光圈，固定焦距，后置摄像头</w:t>
            </w:r>
            <w:r>
              <w:rPr>
                <w:rFonts w:ascii="仿宋" w:eastAsia="仿宋" w:hAnsi="仿宋" w:cs="宋体" w:hint="eastAsia"/>
                <w:color w:val="000000"/>
                <w:kern w:val="0"/>
                <w:szCs w:val="21"/>
              </w:rPr>
              <w:t>1300</w:t>
            </w:r>
            <w:r>
              <w:rPr>
                <w:rFonts w:ascii="仿宋" w:eastAsia="仿宋" w:hAnsi="仿宋" w:cs="宋体" w:hint="eastAsia"/>
                <w:color w:val="000000"/>
                <w:kern w:val="0"/>
                <w:szCs w:val="21"/>
              </w:rPr>
              <w:t>万，</w:t>
            </w:r>
            <w:r>
              <w:rPr>
                <w:rFonts w:ascii="仿宋" w:eastAsia="仿宋" w:hAnsi="仿宋" w:cs="宋体" w:hint="eastAsia"/>
                <w:color w:val="000000"/>
                <w:kern w:val="0"/>
                <w:szCs w:val="21"/>
              </w:rPr>
              <w:t>F1.8</w:t>
            </w:r>
            <w:r>
              <w:rPr>
                <w:rFonts w:ascii="仿宋" w:eastAsia="仿宋" w:hAnsi="仿宋" w:cs="宋体" w:hint="eastAsia"/>
                <w:color w:val="000000"/>
                <w:kern w:val="0"/>
                <w:szCs w:val="21"/>
              </w:rPr>
              <w:t>光圈，自动对焦</w:t>
            </w:r>
            <w:r>
              <w:rPr>
                <w:rFonts w:ascii="仿宋" w:eastAsia="仿宋" w:hAnsi="仿宋" w:cs="宋体" w:hint="eastAsia"/>
                <w:color w:val="000000"/>
                <w:kern w:val="0"/>
                <w:szCs w:val="21"/>
              </w:rPr>
              <w:t>/</w:t>
            </w:r>
            <w:r>
              <w:rPr>
                <w:rFonts w:ascii="仿宋" w:eastAsia="仿宋" w:hAnsi="仿宋" w:cs="宋体" w:hint="eastAsia"/>
                <w:color w:val="000000"/>
                <w:kern w:val="0"/>
                <w:szCs w:val="21"/>
              </w:rPr>
              <w:t>续航时间视频播放时</w:t>
            </w:r>
            <w:r>
              <w:rPr>
                <w:rFonts w:ascii="仿宋" w:eastAsia="仿宋" w:hAnsi="仿宋" w:cs="宋体" w:hint="eastAsia"/>
                <w:color w:val="000000"/>
                <w:kern w:val="0"/>
                <w:szCs w:val="21"/>
              </w:rPr>
              <w:lastRenderedPageBreak/>
              <w:t>间</w:t>
            </w:r>
            <w:r>
              <w:rPr>
                <w:rFonts w:ascii="仿宋" w:eastAsia="仿宋" w:hAnsi="仿宋" w:cs="宋体" w:hint="eastAsia"/>
                <w:color w:val="000000"/>
                <w:kern w:val="0"/>
                <w:szCs w:val="21"/>
              </w:rPr>
              <w:t>11</w:t>
            </w:r>
            <w:r>
              <w:rPr>
                <w:rFonts w:ascii="仿宋" w:eastAsia="仿宋" w:hAnsi="仿宋" w:cs="宋体" w:hint="eastAsia"/>
                <w:color w:val="000000"/>
                <w:kern w:val="0"/>
                <w:szCs w:val="21"/>
              </w:rPr>
              <w:t>小时</w:t>
            </w:r>
            <w:r>
              <w:rPr>
                <w:rFonts w:ascii="仿宋" w:eastAsia="仿宋" w:hAnsi="仿宋" w:cs="宋体" w:hint="eastAsia"/>
                <w:color w:val="000000"/>
                <w:kern w:val="0"/>
                <w:szCs w:val="21"/>
              </w:rPr>
              <w:t>/</w:t>
            </w:r>
            <w:r>
              <w:rPr>
                <w:rFonts w:ascii="仿宋" w:eastAsia="仿宋" w:hAnsi="仿宋" w:cs="宋体" w:hint="eastAsia"/>
                <w:color w:val="000000"/>
                <w:kern w:val="0"/>
                <w:szCs w:val="21"/>
              </w:rPr>
              <w:t>扬声器</w:t>
            </w:r>
            <w:r>
              <w:rPr>
                <w:rFonts w:ascii="仿宋" w:eastAsia="仿宋" w:hAnsi="仿宋" w:cs="宋体" w:hint="eastAsia"/>
                <w:color w:val="000000"/>
                <w:kern w:val="0"/>
                <w:szCs w:val="21"/>
              </w:rPr>
              <w:t>4</w:t>
            </w:r>
            <w:r>
              <w:rPr>
                <w:rFonts w:ascii="仿宋" w:eastAsia="仿宋" w:hAnsi="仿宋" w:cs="宋体" w:hint="eastAsia"/>
                <w:color w:val="000000"/>
                <w:kern w:val="0"/>
                <w:szCs w:val="21"/>
              </w:rPr>
              <w:t>个</w:t>
            </w:r>
            <w:r>
              <w:rPr>
                <w:rFonts w:ascii="仿宋" w:eastAsia="仿宋" w:hAnsi="仿宋" w:cs="宋体" w:hint="eastAsia"/>
                <w:color w:val="000000"/>
                <w:kern w:val="0"/>
                <w:szCs w:val="21"/>
              </w:rPr>
              <w:t xml:space="preserve"> </w:t>
            </w: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lastRenderedPageBreak/>
              <w:t>1</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台</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lastRenderedPageBreak/>
              <w:t>39</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无线路由器</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双频无线</w:t>
            </w:r>
            <w:r>
              <w:rPr>
                <w:rFonts w:ascii="仿宋" w:eastAsia="仿宋" w:hAnsi="仿宋" w:cs="宋体" w:hint="eastAsia"/>
                <w:color w:val="000000"/>
                <w:kern w:val="0"/>
                <w:szCs w:val="21"/>
              </w:rPr>
              <w:t xml:space="preserve">2600M </w:t>
            </w:r>
            <w:r>
              <w:rPr>
                <w:rFonts w:ascii="仿宋" w:eastAsia="仿宋" w:hAnsi="仿宋" w:cs="宋体" w:hint="eastAsia"/>
                <w:color w:val="000000"/>
                <w:kern w:val="0"/>
                <w:szCs w:val="21"/>
              </w:rPr>
              <w:t>千兆端口大户型穿墙</w:t>
            </w: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板阵天线智能路由</w:t>
            </w: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台</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40</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机柜</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42U</w:t>
            </w:r>
            <w:r>
              <w:rPr>
                <w:rFonts w:ascii="仿宋" w:eastAsia="仿宋" w:hAnsi="仿宋" w:cs="宋体" w:hint="eastAsia"/>
                <w:color w:val="000000"/>
                <w:kern w:val="0"/>
                <w:szCs w:val="21"/>
              </w:rPr>
              <w:t>机柜，</w:t>
            </w:r>
            <w:r>
              <w:rPr>
                <w:rFonts w:ascii="仿宋" w:eastAsia="仿宋" w:hAnsi="仿宋" w:cs="宋体" w:hint="eastAsia"/>
                <w:color w:val="000000"/>
                <w:kern w:val="0"/>
                <w:szCs w:val="21"/>
              </w:rPr>
              <w:t>8</w:t>
            </w:r>
            <w:r>
              <w:rPr>
                <w:rFonts w:ascii="仿宋" w:eastAsia="仿宋" w:hAnsi="仿宋" w:cs="宋体" w:hint="eastAsia"/>
                <w:color w:val="000000"/>
                <w:kern w:val="0"/>
                <w:szCs w:val="21"/>
              </w:rPr>
              <w:t>口</w:t>
            </w:r>
            <w:r>
              <w:rPr>
                <w:rFonts w:ascii="仿宋" w:eastAsia="仿宋" w:hAnsi="仿宋" w:cs="宋体" w:hint="eastAsia"/>
                <w:color w:val="000000"/>
                <w:kern w:val="0"/>
                <w:szCs w:val="21"/>
              </w:rPr>
              <w:t>PDU</w:t>
            </w:r>
            <w:r>
              <w:rPr>
                <w:rFonts w:ascii="仿宋" w:eastAsia="仿宋" w:hAnsi="仿宋" w:cs="宋体" w:hint="eastAsia"/>
                <w:color w:val="000000"/>
                <w:kern w:val="0"/>
                <w:szCs w:val="21"/>
              </w:rPr>
              <w:t>国标电源插排</w:t>
            </w:r>
            <w:r>
              <w:rPr>
                <w:rFonts w:ascii="仿宋" w:eastAsia="仿宋" w:hAnsi="仿宋" w:cs="宋体" w:hint="eastAsia"/>
                <w:color w:val="000000"/>
                <w:kern w:val="0"/>
                <w:szCs w:val="21"/>
              </w:rPr>
              <w:t>1</w:t>
            </w:r>
            <w:r>
              <w:rPr>
                <w:rFonts w:ascii="仿宋" w:eastAsia="仿宋" w:hAnsi="仿宋" w:cs="宋体" w:hint="eastAsia"/>
                <w:color w:val="000000"/>
                <w:kern w:val="0"/>
                <w:szCs w:val="21"/>
              </w:rPr>
              <w:t>个，固定板部件</w:t>
            </w:r>
            <w:r>
              <w:rPr>
                <w:rFonts w:ascii="仿宋" w:eastAsia="仿宋" w:hAnsi="仿宋" w:cs="宋体" w:hint="eastAsia"/>
                <w:color w:val="000000"/>
                <w:kern w:val="0"/>
                <w:szCs w:val="21"/>
              </w:rPr>
              <w:t>1</w:t>
            </w:r>
            <w:r>
              <w:rPr>
                <w:rFonts w:ascii="仿宋" w:eastAsia="仿宋" w:hAnsi="仿宋" w:cs="宋体" w:hint="eastAsia"/>
                <w:color w:val="000000"/>
                <w:kern w:val="0"/>
                <w:szCs w:val="21"/>
              </w:rPr>
              <w:t>个</w:t>
            </w:r>
            <w:r>
              <w:rPr>
                <w:rFonts w:ascii="仿宋" w:eastAsia="仿宋" w:hAnsi="仿宋" w:cs="宋体" w:hint="eastAsia"/>
                <w:color w:val="000000"/>
                <w:kern w:val="0"/>
                <w:szCs w:val="21"/>
              </w:rPr>
              <w:t>,</w:t>
            </w:r>
            <w:r>
              <w:rPr>
                <w:rFonts w:ascii="仿宋" w:eastAsia="仿宋" w:hAnsi="仿宋" w:cs="宋体" w:hint="eastAsia"/>
                <w:color w:val="000000"/>
                <w:kern w:val="0"/>
                <w:szCs w:val="21"/>
              </w:rPr>
              <w:t>风扇</w:t>
            </w:r>
            <w:r>
              <w:rPr>
                <w:rFonts w:ascii="仿宋" w:eastAsia="仿宋" w:hAnsi="仿宋" w:cs="宋体" w:hint="eastAsia"/>
                <w:color w:val="000000"/>
                <w:kern w:val="0"/>
                <w:szCs w:val="21"/>
              </w:rPr>
              <w:t>2</w:t>
            </w:r>
            <w:r>
              <w:rPr>
                <w:rFonts w:ascii="仿宋" w:eastAsia="仿宋" w:hAnsi="仿宋" w:cs="宋体" w:hint="eastAsia"/>
                <w:color w:val="000000"/>
                <w:kern w:val="0"/>
                <w:szCs w:val="21"/>
              </w:rPr>
              <w:t>个</w:t>
            </w:r>
            <w:r>
              <w:rPr>
                <w:rFonts w:ascii="仿宋" w:eastAsia="仿宋" w:hAnsi="仿宋" w:cs="宋体" w:hint="eastAsia"/>
                <w:color w:val="000000"/>
                <w:kern w:val="0"/>
                <w:szCs w:val="21"/>
              </w:rPr>
              <w:t>,2"</w:t>
            </w:r>
            <w:r>
              <w:rPr>
                <w:rFonts w:ascii="仿宋" w:eastAsia="仿宋" w:hAnsi="仿宋" w:cs="宋体" w:hint="eastAsia"/>
                <w:color w:val="000000"/>
                <w:kern w:val="0"/>
                <w:szCs w:val="21"/>
              </w:rPr>
              <w:t>重型脚轮</w:t>
            </w:r>
            <w:r>
              <w:rPr>
                <w:rFonts w:ascii="仿宋" w:eastAsia="仿宋" w:hAnsi="仿宋" w:cs="宋体" w:hint="eastAsia"/>
                <w:color w:val="000000"/>
                <w:kern w:val="0"/>
                <w:szCs w:val="21"/>
              </w:rPr>
              <w:t>4</w:t>
            </w:r>
            <w:r>
              <w:rPr>
                <w:rFonts w:ascii="仿宋" w:eastAsia="仿宋" w:hAnsi="仿宋" w:cs="宋体" w:hint="eastAsia"/>
                <w:color w:val="000000"/>
                <w:kern w:val="0"/>
                <w:szCs w:val="21"/>
              </w:rPr>
              <w:t>个，</w:t>
            </w:r>
            <w:r>
              <w:rPr>
                <w:rFonts w:ascii="仿宋" w:eastAsia="仿宋" w:hAnsi="仿宋" w:cs="宋体" w:hint="eastAsia"/>
                <w:color w:val="000000"/>
                <w:kern w:val="0"/>
                <w:szCs w:val="21"/>
              </w:rPr>
              <w:t>M12</w:t>
            </w:r>
            <w:r>
              <w:rPr>
                <w:rFonts w:ascii="仿宋" w:eastAsia="仿宋" w:hAnsi="仿宋" w:cs="宋体" w:hint="eastAsia"/>
                <w:color w:val="000000"/>
                <w:kern w:val="0"/>
                <w:szCs w:val="21"/>
              </w:rPr>
              <w:t>支脚</w:t>
            </w:r>
            <w:r>
              <w:rPr>
                <w:rFonts w:ascii="仿宋" w:eastAsia="仿宋" w:hAnsi="仿宋" w:cs="宋体" w:hint="eastAsia"/>
                <w:color w:val="000000"/>
                <w:kern w:val="0"/>
                <w:szCs w:val="21"/>
              </w:rPr>
              <w:t>4</w:t>
            </w:r>
            <w:r>
              <w:rPr>
                <w:rFonts w:ascii="仿宋" w:eastAsia="仿宋" w:hAnsi="仿宋" w:cs="宋体" w:hint="eastAsia"/>
                <w:color w:val="000000"/>
                <w:kern w:val="0"/>
                <w:szCs w:val="21"/>
              </w:rPr>
              <w:t>个，</w:t>
            </w:r>
            <w:r>
              <w:rPr>
                <w:rFonts w:ascii="仿宋" w:eastAsia="仿宋" w:hAnsi="仿宋" w:cs="宋体" w:hint="eastAsia"/>
                <w:color w:val="000000"/>
                <w:kern w:val="0"/>
                <w:szCs w:val="21"/>
              </w:rPr>
              <w:t>M6</w:t>
            </w:r>
            <w:r>
              <w:rPr>
                <w:rFonts w:ascii="仿宋" w:eastAsia="仿宋" w:hAnsi="仿宋" w:cs="宋体" w:hint="eastAsia"/>
                <w:color w:val="000000"/>
                <w:kern w:val="0"/>
                <w:szCs w:val="21"/>
              </w:rPr>
              <w:t>方螺母螺钉</w:t>
            </w:r>
            <w:r>
              <w:rPr>
                <w:rFonts w:ascii="仿宋" w:eastAsia="仿宋" w:hAnsi="仿宋" w:cs="宋体" w:hint="eastAsia"/>
                <w:color w:val="000000"/>
                <w:kern w:val="0"/>
                <w:szCs w:val="21"/>
              </w:rPr>
              <w:t>40</w:t>
            </w:r>
            <w:r>
              <w:rPr>
                <w:rFonts w:ascii="仿宋" w:eastAsia="仿宋" w:hAnsi="仿宋" w:cs="宋体" w:hint="eastAsia"/>
                <w:color w:val="000000"/>
                <w:kern w:val="0"/>
                <w:szCs w:val="21"/>
              </w:rPr>
              <w:t>个，内六角扳手</w:t>
            </w:r>
            <w:r>
              <w:rPr>
                <w:rFonts w:ascii="仿宋" w:eastAsia="仿宋" w:hAnsi="仿宋" w:cs="宋体" w:hint="eastAsia"/>
                <w:color w:val="000000"/>
                <w:kern w:val="0"/>
                <w:szCs w:val="21"/>
              </w:rPr>
              <w:t>1</w:t>
            </w:r>
            <w:r>
              <w:rPr>
                <w:rFonts w:ascii="仿宋" w:eastAsia="仿宋" w:hAnsi="仿宋" w:cs="宋体" w:hint="eastAsia"/>
                <w:color w:val="000000"/>
                <w:kern w:val="0"/>
                <w:szCs w:val="21"/>
              </w:rPr>
              <w:t>个</w:t>
            </w: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套</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41</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控制室空调</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1.5P/880</w:t>
            </w:r>
            <w:r>
              <w:rPr>
                <w:rFonts w:ascii="仿宋" w:eastAsia="仿宋" w:hAnsi="仿宋" w:cs="宋体" w:hint="eastAsia"/>
                <w:color w:val="000000"/>
                <w:kern w:val="0"/>
                <w:szCs w:val="21"/>
              </w:rPr>
              <w:t>（</w:t>
            </w:r>
            <w:r>
              <w:rPr>
                <w:rFonts w:ascii="仿宋" w:eastAsia="仿宋" w:hAnsi="仿宋" w:cs="宋体" w:hint="eastAsia"/>
                <w:color w:val="000000"/>
                <w:kern w:val="0"/>
                <w:szCs w:val="21"/>
              </w:rPr>
              <w:t>85-1700)/CQC20701256625/1145</w:t>
            </w:r>
            <w:r>
              <w:rPr>
                <w:rFonts w:ascii="仿宋" w:eastAsia="仿宋" w:hAnsi="仿宋" w:cs="宋体" w:hint="eastAsia"/>
                <w:color w:val="000000"/>
                <w:kern w:val="0"/>
                <w:szCs w:val="21"/>
              </w:rPr>
              <w:t>（</w:t>
            </w:r>
            <w:r>
              <w:rPr>
                <w:rFonts w:ascii="仿宋" w:eastAsia="仿宋" w:hAnsi="仿宋" w:cs="宋体" w:hint="eastAsia"/>
                <w:color w:val="000000"/>
                <w:kern w:val="0"/>
                <w:szCs w:val="21"/>
              </w:rPr>
              <w:t>85-1910)</w:t>
            </w: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台</w:t>
            </w:r>
          </w:p>
        </w:tc>
      </w:tr>
      <w:tr w:rsidR="00445DC8">
        <w:trPr>
          <w:trHeight w:val="400"/>
        </w:trPr>
        <w:tc>
          <w:tcPr>
            <w:tcW w:w="49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42</w:t>
            </w:r>
          </w:p>
        </w:tc>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线材及辅材</w:t>
            </w:r>
          </w:p>
        </w:tc>
        <w:tc>
          <w:tcPr>
            <w:tcW w:w="660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445DC8" w:rsidRDefault="00D14F92">
            <w:pPr>
              <w:widowControl/>
              <w:adjustRightInd w:val="0"/>
              <w:snapToGrid w:val="0"/>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连接线均为音响原厂配套及其他辅材，音频连接线、话筒线、音箱线、电源线、网线、</w:t>
            </w:r>
            <w:r>
              <w:rPr>
                <w:rFonts w:ascii="仿宋" w:eastAsia="仿宋" w:hAnsi="仿宋" w:cs="宋体" w:hint="eastAsia"/>
                <w:color w:val="000000"/>
                <w:kern w:val="0"/>
                <w:szCs w:val="21"/>
              </w:rPr>
              <w:t>50</w:t>
            </w:r>
            <w:r>
              <w:rPr>
                <w:rFonts w:ascii="仿宋" w:eastAsia="仿宋" w:hAnsi="仿宋" w:cs="宋体" w:hint="eastAsia"/>
                <w:color w:val="000000"/>
                <w:kern w:val="0"/>
                <w:szCs w:val="21"/>
              </w:rPr>
              <w:t>欧姆同轴电缆线、视频线、管材、电工胶布、焊锡、热缩管、大二芯</w:t>
            </w:r>
            <w:r>
              <w:rPr>
                <w:rFonts w:ascii="仿宋" w:eastAsia="仿宋" w:hAnsi="仿宋" w:cs="宋体" w:hint="eastAsia"/>
                <w:color w:val="000000"/>
                <w:kern w:val="0"/>
                <w:szCs w:val="21"/>
              </w:rPr>
              <w:t>6.35</w:t>
            </w:r>
            <w:r>
              <w:rPr>
                <w:rFonts w:ascii="仿宋" w:eastAsia="仿宋" w:hAnsi="仿宋" w:cs="宋体" w:hint="eastAsia"/>
                <w:color w:val="000000"/>
                <w:kern w:val="0"/>
                <w:szCs w:val="21"/>
              </w:rPr>
              <w:t>单插头、镀金</w:t>
            </w:r>
            <w:r>
              <w:rPr>
                <w:rFonts w:ascii="仿宋" w:eastAsia="仿宋" w:hAnsi="仿宋" w:cs="宋体" w:hint="eastAsia"/>
                <w:color w:val="000000"/>
                <w:kern w:val="0"/>
                <w:szCs w:val="21"/>
              </w:rPr>
              <w:t>3.5mm</w:t>
            </w:r>
            <w:r>
              <w:rPr>
                <w:rFonts w:ascii="仿宋" w:eastAsia="仿宋" w:hAnsi="仿宋" w:cs="宋体" w:hint="eastAsia"/>
                <w:color w:val="000000"/>
                <w:kern w:val="0"/>
                <w:szCs w:val="21"/>
              </w:rPr>
              <w:t>立体声耳机公插头、卡农公头、卡农母头、</w:t>
            </w:r>
            <w:r>
              <w:rPr>
                <w:rFonts w:ascii="仿宋" w:eastAsia="仿宋" w:hAnsi="仿宋" w:cs="宋体" w:hint="eastAsia"/>
                <w:color w:val="000000"/>
                <w:kern w:val="0"/>
                <w:szCs w:val="21"/>
              </w:rPr>
              <w:t>BNC</w:t>
            </w:r>
            <w:r>
              <w:rPr>
                <w:rFonts w:ascii="仿宋" w:eastAsia="仿宋" w:hAnsi="仿宋" w:cs="宋体" w:hint="eastAsia"/>
                <w:color w:val="000000"/>
                <w:kern w:val="0"/>
                <w:szCs w:val="21"/>
              </w:rPr>
              <w:t>公头、</w:t>
            </w:r>
            <w:r>
              <w:rPr>
                <w:rFonts w:ascii="仿宋" w:eastAsia="仿宋" w:hAnsi="仿宋" w:cs="宋体" w:hint="eastAsia"/>
                <w:color w:val="000000"/>
                <w:kern w:val="0"/>
                <w:szCs w:val="21"/>
              </w:rPr>
              <w:t>BNC</w:t>
            </w:r>
            <w:r>
              <w:rPr>
                <w:rFonts w:ascii="仿宋" w:eastAsia="仿宋" w:hAnsi="仿宋" w:cs="宋体" w:hint="eastAsia"/>
                <w:color w:val="000000"/>
                <w:kern w:val="0"/>
                <w:szCs w:val="21"/>
              </w:rPr>
              <w:t>母头等完成安装所需要的所有线材及辅材。</w:t>
            </w:r>
          </w:p>
        </w:tc>
        <w:tc>
          <w:tcPr>
            <w:tcW w:w="60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tcPr>
          <w:p w:rsidR="00445DC8" w:rsidRDefault="00D14F92">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9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tcPr>
          <w:p w:rsidR="00445DC8" w:rsidRDefault="00D14F92">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批</w:t>
            </w:r>
          </w:p>
        </w:tc>
      </w:tr>
    </w:tbl>
    <w:p w:rsidR="00445DC8" w:rsidRDefault="00445DC8"/>
    <w:p w:rsidR="00445DC8" w:rsidRDefault="00445DC8">
      <w:pPr>
        <w:pStyle w:val="1"/>
      </w:pPr>
    </w:p>
    <w:p w:rsidR="00445DC8" w:rsidRDefault="00D14F92">
      <w:pPr>
        <w:spacing w:line="360" w:lineRule="auto"/>
        <w:rPr>
          <w:rFonts w:ascii="仿宋" w:eastAsia="仿宋" w:hAnsi="仿宋" w:cs="仿宋"/>
          <w:sz w:val="28"/>
          <w:szCs w:val="28"/>
        </w:rPr>
      </w:pPr>
      <w:r>
        <w:rPr>
          <w:rFonts w:ascii="仿宋" w:eastAsia="仿宋" w:hAnsi="仿宋" w:cs="仿宋" w:hint="eastAsia"/>
          <w:color w:val="000000"/>
          <w:kern w:val="0"/>
          <w:sz w:val="28"/>
          <w:szCs w:val="28"/>
        </w:rPr>
        <w:br w:type="page"/>
      </w:r>
      <w:r>
        <w:rPr>
          <w:rFonts w:ascii="仿宋" w:eastAsia="仿宋" w:hAnsi="仿宋" w:cs="仿宋" w:hint="eastAsia"/>
          <w:color w:val="000000"/>
          <w:kern w:val="0"/>
          <w:sz w:val="28"/>
          <w:szCs w:val="28"/>
        </w:rPr>
        <w:lastRenderedPageBreak/>
        <w:t>附件</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 xml:space="preserve">            </w:t>
      </w:r>
    </w:p>
    <w:p w:rsidR="00445DC8" w:rsidRDefault="00D14F92">
      <w:pPr>
        <w:spacing w:line="360" w:lineRule="auto"/>
        <w:rPr>
          <w:rFonts w:ascii="仿宋" w:eastAsia="仿宋" w:hAnsi="仿宋" w:cs="仿宋"/>
          <w:b/>
          <w:bCs/>
          <w:sz w:val="36"/>
          <w:szCs w:val="36"/>
        </w:rPr>
      </w:pPr>
      <w:r>
        <w:rPr>
          <w:rFonts w:ascii="仿宋" w:eastAsia="仿宋" w:hAnsi="仿宋" w:cs="仿宋" w:hint="eastAsia"/>
          <w:b/>
          <w:bCs/>
          <w:sz w:val="36"/>
          <w:szCs w:val="36"/>
        </w:rPr>
        <w:t xml:space="preserve"> </w:t>
      </w:r>
      <w:r>
        <w:rPr>
          <w:rFonts w:ascii="仿宋" w:eastAsia="仿宋" w:hAnsi="仿宋" w:cs="仿宋" w:hint="eastAsia"/>
          <w:b/>
          <w:bCs/>
          <w:sz w:val="36"/>
          <w:szCs w:val="36"/>
        </w:rPr>
        <w:t>售后服务计划及保障措施</w:t>
      </w:r>
    </w:p>
    <w:p w:rsidR="00445DC8" w:rsidRDefault="00D14F92">
      <w:pPr>
        <w:adjustRightInd w:val="0"/>
        <w:snapToGrid w:val="0"/>
        <w:spacing w:line="360" w:lineRule="auto"/>
        <w:ind w:firstLine="480"/>
        <w:jc w:val="left"/>
        <w:rPr>
          <w:rFonts w:ascii="仿宋" w:eastAsia="仿宋" w:hAnsi="仿宋" w:cs="宋体"/>
          <w:color w:val="000000"/>
          <w:sz w:val="24"/>
          <w:szCs w:val="24"/>
        </w:rPr>
      </w:pPr>
      <w:r>
        <w:rPr>
          <w:rFonts w:ascii="仿宋" w:eastAsia="仿宋" w:hAnsi="仿宋" w:cs="宋体" w:hint="eastAsia"/>
          <w:color w:val="000000"/>
          <w:sz w:val="24"/>
          <w:szCs w:val="24"/>
        </w:rPr>
        <w:t>1.</w:t>
      </w:r>
      <w:r>
        <w:rPr>
          <w:rFonts w:ascii="仿宋" w:eastAsia="仿宋" w:hAnsi="仿宋" w:cs="宋体" w:hint="eastAsia"/>
          <w:color w:val="000000"/>
          <w:sz w:val="24"/>
          <w:szCs w:val="24"/>
        </w:rPr>
        <w:t>所有设备</w:t>
      </w:r>
      <w:r>
        <w:rPr>
          <w:rFonts w:ascii="仿宋" w:eastAsia="仿宋" w:hAnsi="仿宋" w:cs="宋体" w:hint="eastAsia"/>
          <w:sz w:val="24"/>
          <w:szCs w:val="24"/>
        </w:rPr>
        <w:t>免费质保期为</w:t>
      </w:r>
      <w:r>
        <w:rPr>
          <w:rFonts w:ascii="仿宋" w:eastAsia="仿宋" w:hAnsi="仿宋" w:cs="宋体" w:hint="eastAsia"/>
          <w:b/>
          <w:bCs/>
          <w:sz w:val="24"/>
          <w:szCs w:val="24"/>
        </w:rPr>
        <w:t>3</w:t>
      </w:r>
      <w:r>
        <w:rPr>
          <w:rFonts w:ascii="仿宋" w:eastAsia="仿宋" w:hAnsi="仿宋" w:cs="宋体" w:hint="eastAsia"/>
          <w:b/>
          <w:bCs/>
          <w:sz w:val="24"/>
          <w:szCs w:val="24"/>
        </w:rPr>
        <w:t>年</w:t>
      </w:r>
      <w:r>
        <w:rPr>
          <w:rFonts w:ascii="仿宋" w:eastAsia="仿宋" w:hAnsi="仿宋" w:cs="宋体" w:hint="eastAsia"/>
          <w:sz w:val="24"/>
          <w:szCs w:val="24"/>
        </w:rPr>
        <w:t>，</w:t>
      </w:r>
      <w:r>
        <w:rPr>
          <w:rFonts w:ascii="仿宋" w:eastAsia="仿宋" w:hAnsi="仿宋" w:cs="宋体" w:hint="eastAsia"/>
          <w:color w:val="000000"/>
          <w:sz w:val="24"/>
          <w:szCs w:val="24"/>
        </w:rPr>
        <w:t>终身维护、维修。</w:t>
      </w:r>
    </w:p>
    <w:p w:rsidR="00445DC8" w:rsidRDefault="00D14F92">
      <w:pPr>
        <w:adjustRightInd w:val="0"/>
        <w:snapToGrid w:val="0"/>
        <w:spacing w:line="360" w:lineRule="auto"/>
        <w:ind w:firstLine="480"/>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hint="eastAsia"/>
          <w:color w:val="000000"/>
          <w:sz w:val="24"/>
          <w:szCs w:val="24"/>
        </w:rPr>
        <w:t>在质保期内，因产品质量造成的问题，</w:t>
      </w:r>
      <w:r>
        <w:rPr>
          <w:rFonts w:ascii="仿宋" w:eastAsia="仿宋" w:hAnsi="仿宋" w:cs="宋体" w:hint="eastAsia"/>
          <w:sz w:val="24"/>
          <w:szCs w:val="24"/>
        </w:rPr>
        <w:t>我公司</w:t>
      </w:r>
      <w:r>
        <w:rPr>
          <w:rFonts w:ascii="仿宋" w:eastAsia="仿宋" w:hAnsi="仿宋" w:cs="宋体" w:hint="eastAsia"/>
          <w:color w:val="000000"/>
          <w:sz w:val="24"/>
          <w:szCs w:val="24"/>
        </w:rPr>
        <w:t>免费提供配件并现场维修，且所提供的任何零配件是其原设备厂家生产的或经其认可的。产品存在质量问题，甲方有权要求</w:t>
      </w:r>
      <w:r>
        <w:rPr>
          <w:rFonts w:ascii="仿宋" w:eastAsia="仿宋" w:hAnsi="仿宋" w:cs="宋体" w:hint="eastAsia"/>
          <w:sz w:val="24"/>
          <w:szCs w:val="24"/>
        </w:rPr>
        <w:t>我公司</w:t>
      </w:r>
      <w:r>
        <w:rPr>
          <w:rFonts w:ascii="仿宋" w:eastAsia="仿宋" w:hAnsi="仿宋" w:cs="宋体" w:hint="eastAsia"/>
          <w:color w:val="000000"/>
          <w:sz w:val="24"/>
          <w:szCs w:val="24"/>
        </w:rPr>
        <w:t>换货。</w:t>
      </w:r>
    </w:p>
    <w:p w:rsidR="00445DC8" w:rsidRDefault="00D14F92">
      <w:pPr>
        <w:adjustRightInd w:val="0"/>
        <w:snapToGrid w:val="0"/>
        <w:spacing w:line="360" w:lineRule="auto"/>
        <w:ind w:firstLine="480"/>
        <w:rPr>
          <w:rFonts w:ascii="仿宋" w:eastAsia="仿宋" w:hAnsi="仿宋" w:cs="宋体"/>
          <w:color w:val="000000"/>
          <w:sz w:val="24"/>
          <w:szCs w:val="24"/>
        </w:rPr>
      </w:pPr>
      <w:r>
        <w:rPr>
          <w:rFonts w:ascii="仿宋" w:eastAsia="仿宋" w:hAnsi="仿宋" w:cs="宋体" w:hint="eastAsia"/>
          <w:color w:val="000000"/>
          <w:sz w:val="24"/>
          <w:szCs w:val="24"/>
        </w:rPr>
        <w:t>3.</w:t>
      </w:r>
      <w:r>
        <w:rPr>
          <w:rFonts w:ascii="仿宋" w:eastAsia="仿宋" w:hAnsi="仿宋" w:cs="宋体" w:hint="eastAsia"/>
          <w:sz w:val="24"/>
          <w:szCs w:val="24"/>
        </w:rPr>
        <w:t>我公司</w:t>
      </w:r>
      <w:r>
        <w:rPr>
          <w:rFonts w:ascii="仿宋" w:eastAsia="仿宋" w:hAnsi="仿宋" w:cs="宋体" w:hint="eastAsia"/>
          <w:color w:val="000000"/>
          <w:sz w:val="24"/>
          <w:szCs w:val="24"/>
        </w:rPr>
        <w:t>提供一年</w:t>
      </w:r>
      <w:r>
        <w:rPr>
          <w:rFonts w:ascii="仿宋" w:eastAsia="仿宋" w:hAnsi="仿宋" w:cs="宋体" w:hint="eastAsia"/>
          <w:color w:val="000000"/>
          <w:sz w:val="24"/>
          <w:szCs w:val="24"/>
          <w:u w:val="single"/>
        </w:rPr>
        <w:t>3</w:t>
      </w:r>
      <w:r>
        <w:rPr>
          <w:rFonts w:ascii="仿宋" w:eastAsia="仿宋" w:hAnsi="仿宋" w:cs="宋体" w:hint="eastAsia"/>
          <w:color w:val="000000"/>
          <w:sz w:val="24"/>
          <w:szCs w:val="24"/>
        </w:rPr>
        <w:t>次全免费（配件</w:t>
      </w:r>
      <w:r>
        <w:rPr>
          <w:rFonts w:ascii="仿宋" w:eastAsia="仿宋" w:hAnsi="仿宋" w:cs="宋体" w:hint="eastAsia"/>
          <w:color w:val="000000"/>
          <w:sz w:val="24"/>
          <w:szCs w:val="24"/>
        </w:rPr>
        <w:t>+</w:t>
      </w:r>
      <w:r>
        <w:rPr>
          <w:rFonts w:ascii="仿宋" w:eastAsia="仿宋" w:hAnsi="仿宋" w:cs="宋体" w:hint="eastAsia"/>
          <w:color w:val="000000"/>
          <w:sz w:val="24"/>
          <w:szCs w:val="24"/>
        </w:rPr>
        <w:t>人力）对产品设备的维护保养。</w:t>
      </w:r>
    </w:p>
    <w:p w:rsidR="00445DC8" w:rsidRDefault="00D14F92">
      <w:pPr>
        <w:adjustRightInd w:val="0"/>
        <w:snapToGrid w:val="0"/>
        <w:spacing w:line="360" w:lineRule="auto"/>
        <w:ind w:firstLine="480"/>
        <w:rPr>
          <w:rFonts w:ascii="仿宋" w:eastAsia="仿宋" w:hAnsi="仿宋" w:cs="宋体"/>
          <w:color w:val="000000"/>
          <w:sz w:val="24"/>
          <w:szCs w:val="24"/>
        </w:rPr>
      </w:pPr>
      <w:r>
        <w:rPr>
          <w:rFonts w:ascii="仿宋" w:eastAsia="仿宋" w:hAnsi="仿宋" w:cs="宋体" w:hint="eastAsia"/>
          <w:color w:val="000000"/>
          <w:sz w:val="24"/>
          <w:szCs w:val="24"/>
        </w:rPr>
        <w:t>4.</w:t>
      </w:r>
      <w:r>
        <w:rPr>
          <w:rFonts w:ascii="仿宋" w:eastAsia="仿宋" w:hAnsi="仿宋" w:cs="宋体" w:hint="eastAsia"/>
          <w:b/>
          <w:bCs/>
          <w:sz w:val="24"/>
          <w:szCs w:val="24"/>
        </w:rPr>
        <w:t>我公司</w:t>
      </w:r>
      <w:r>
        <w:rPr>
          <w:rFonts w:ascii="仿宋" w:eastAsia="仿宋" w:hAnsi="仿宋" w:cs="宋体" w:hint="eastAsia"/>
          <w:b/>
          <w:bCs/>
          <w:color w:val="000000"/>
          <w:sz w:val="24"/>
          <w:szCs w:val="24"/>
        </w:rPr>
        <w:t>承诺凡设备出现故障，自接到甲方报修电话</w:t>
      </w:r>
      <w:r>
        <w:rPr>
          <w:rFonts w:ascii="仿宋" w:eastAsia="仿宋" w:hAnsi="仿宋" w:cs="宋体" w:hint="eastAsia"/>
          <w:b/>
          <w:bCs/>
          <w:color w:val="000000"/>
          <w:sz w:val="24"/>
          <w:szCs w:val="24"/>
        </w:rPr>
        <w:t>1</w:t>
      </w:r>
      <w:r>
        <w:rPr>
          <w:rFonts w:ascii="仿宋" w:eastAsia="仿宋" w:hAnsi="仿宋" w:cs="宋体" w:hint="eastAsia"/>
          <w:b/>
          <w:bCs/>
          <w:color w:val="000000"/>
          <w:sz w:val="24"/>
          <w:szCs w:val="24"/>
        </w:rPr>
        <w:t>小时内响应，</w:t>
      </w:r>
      <w:r>
        <w:rPr>
          <w:rFonts w:ascii="仿宋" w:eastAsia="仿宋" w:hAnsi="仿宋" w:cs="宋体" w:hint="eastAsia"/>
          <w:b/>
          <w:bCs/>
          <w:color w:val="000000"/>
          <w:sz w:val="24"/>
          <w:szCs w:val="24"/>
        </w:rPr>
        <w:t>1</w:t>
      </w:r>
      <w:r>
        <w:rPr>
          <w:rFonts w:ascii="仿宋" w:eastAsia="仿宋" w:hAnsi="仿宋" w:cs="宋体" w:hint="eastAsia"/>
          <w:b/>
          <w:bCs/>
          <w:color w:val="000000"/>
          <w:sz w:val="24"/>
          <w:szCs w:val="24"/>
        </w:rPr>
        <w:t>小时内到达现场，</w:t>
      </w:r>
      <w:r>
        <w:rPr>
          <w:rFonts w:ascii="仿宋" w:eastAsia="仿宋" w:hAnsi="仿宋" w:cs="宋体" w:hint="eastAsia"/>
          <w:b/>
          <w:bCs/>
          <w:color w:val="000000"/>
          <w:sz w:val="24"/>
          <w:szCs w:val="24"/>
        </w:rPr>
        <w:t>2</w:t>
      </w:r>
      <w:r>
        <w:rPr>
          <w:rFonts w:ascii="仿宋" w:eastAsia="仿宋" w:hAnsi="仿宋" w:cs="宋体" w:hint="eastAsia"/>
          <w:b/>
          <w:bCs/>
          <w:color w:val="000000"/>
          <w:sz w:val="24"/>
          <w:szCs w:val="24"/>
        </w:rPr>
        <w:t>小时内解决故障问题。保修期外只收取甲方零配件成本费，其他免费。</w:t>
      </w:r>
      <w:r>
        <w:rPr>
          <w:rFonts w:ascii="仿宋" w:eastAsia="仿宋" w:hAnsi="仿宋" w:cs="宋体" w:hint="eastAsia"/>
          <w:color w:val="000000"/>
          <w:sz w:val="24"/>
          <w:szCs w:val="24"/>
        </w:rPr>
        <w:t>若不能在上述承诺的时间内解决问题，则在</w:t>
      </w:r>
      <w:r>
        <w:rPr>
          <w:rFonts w:ascii="仿宋" w:eastAsia="仿宋" w:hAnsi="仿宋" w:cs="宋体" w:hint="eastAsia"/>
          <w:color w:val="000000"/>
          <w:sz w:val="24"/>
          <w:szCs w:val="24"/>
        </w:rPr>
        <w:t xml:space="preserve"> 1 </w:t>
      </w:r>
      <w:r>
        <w:rPr>
          <w:rFonts w:ascii="仿宋" w:eastAsia="仿宋" w:hAnsi="仿宋" w:cs="宋体" w:hint="eastAsia"/>
          <w:color w:val="000000"/>
          <w:sz w:val="24"/>
          <w:szCs w:val="24"/>
        </w:rPr>
        <w:t>个工作日内提供与原问题货物同品牌规格型号的全新货物服务，直到原货物修复，期间产生的所有费用均有我单位承担。原货物修复后的质保期限相应延长</w:t>
      </w:r>
      <w:r>
        <w:rPr>
          <w:rFonts w:ascii="仿宋" w:eastAsia="仿宋" w:hAnsi="仿宋" w:cs="宋体" w:hint="eastAsia"/>
          <w:color w:val="000000"/>
          <w:sz w:val="24"/>
          <w:szCs w:val="24"/>
        </w:rPr>
        <w:t>至新的保修期截止日，全新备件在使用期间的质保及售后均按上述承诺执行。</w:t>
      </w:r>
    </w:p>
    <w:p w:rsidR="00445DC8" w:rsidRDefault="00D14F92">
      <w:pPr>
        <w:adjustRightInd w:val="0"/>
        <w:snapToGrid w:val="0"/>
        <w:spacing w:line="360" w:lineRule="auto"/>
        <w:ind w:firstLine="480"/>
        <w:jc w:val="left"/>
        <w:rPr>
          <w:rFonts w:ascii="仿宋" w:eastAsia="仿宋" w:hAnsi="仿宋" w:cs="宋体"/>
          <w:color w:val="000000"/>
          <w:sz w:val="24"/>
          <w:szCs w:val="24"/>
        </w:rPr>
      </w:pPr>
      <w:r>
        <w:rPr>
          <w:rFonts w:ascii="仿宋" w:eastAsia="仿宋" w:hAnsi="仿宋" w:cs="宋体" w:hint="eastAsia"/>
          <w:color w:val="000000"/>
          <w:sz w:val="24"/>
          <w:szCs w:val="24"/>
        </w:rPr>
        <w:t>5.</w:t>
      </w:r>
      <w:r>
        <w:rPr>
          <w:rFonts w:ascii="仿宋" w:eastAsia="仿宋" w:hAnsi="仿宋" w:cs="宋体" w:hint="eastAsia"/>
          <w:sz w:val="24"/>
          <w:szCs w:val="24"/>
        </w:rPr>
        <w:t>我公司</w:t>
      </w:r>
      <w:r>
        <w:rPr>
          <w:rFonts w:ascii="仿宋" w:eastAsia="仿宋" w:hAnsi="仿宋" w:cs="宋体" w:hint="eastAsia"/>
          <w:color w:val="000000"/>
          <w:sz w:val="24"/>
          <w:szCs w:val="24"/>
        </w:rPr>
        <w:t>有责任对甲方相关人员实施免费的现场培训或集中培训措施，保证甲方相关人员能够独立操作、熟练使用、维护和管理有关设备。</w:t>
      </w:r>
      <w:r>
        <w:rPr>
          <w:rFonts w:ascii="仿宋" w:eastAsia="仿宋" w:hAnsi="仿宋" w:cs="宋体" w:hint="eastAsia"/>
          <w:color w:val="000000"/>
          <w:sz w:val="24"/>
          <w:szCs w:val="24"/>
        </w:rPr>
        <w:t xml:space="preserve"> </w:t>
      </w:r>
    </w:p>
    <w:p w:rsidR="00445DC8" w:rsidRDefault="00D14F92">
      <w:pPr>
        <w:pStyle w:val="10"/>
        <w:spacing w:line="360" w:lineRule="auto"/>
        <w:ind w:left="0" w:firstLineChars="200" w:firstLine="498"/>
        <w:jc w:val="left"/>
        <w:rPr>
          <w:rFonts w:ascii="仿宋" w:eastAsia="仿宋" w:hAnsi="仿宋" w:cs="宋体"/>
          <w:szCs w:val="24"/>
        </w:rPr>
      </w:pPr>
      <w:r>
        <w:rPr>
          <w:rFonts w:ascii="仿宋" w:eastAsia="仿宋" w:hAnsi="仿宋" w:cs="宋体" w:hint="eastAsia"/>
          <w:szCs w:val="24"/>
        </w:rPr>
        <w:t>6.</w:t>
      </w:r>
      <w:r>
        <w:rPr>
          <w:rFonts w:ascii="仿宋" w:eastAsia="仿宋" w:hAnsi="仿宋" w:cs="宋体" w:hint="eastAsia"/>
          <w:szCs w:val="24"/>
        </w:rPr>
        <w:t>我公司技术人员对所售货物定期巡防，免费进行货物的维护、保养服务，使货物使用率达到最大化，每年内不少于</w:t>
      </w:r>
      <w:r>
        <w:rPr>
          <w:rFonts w:ascii="仿宋" w:eastAsia="仿宋" w:hAnsi="仿宋" w:cs="宋体" w:hint="eastAsia"/>
          <w:szCs w:val="24"/>
        </w:rPr>
        <w:t xml:space="preserve"> 3</w:t>
      </w:r>
      <w:r>
        <w:rPr>
          <w:rFonts w:ascii="仿宋" w:eastAsia="仿宋" w:hAnsi="仿宋" w:cs="宋体" w:hint="eastAsia"/>
          <w:szCs w:val="24"/>
        </w:rPr>
        <w:t>次上门保养服务，包括寒暑假。</w:t>
      </w:r>
      <w:r>
        <w:rPr>
          <w:rFonts w:ascii="仿宋" w:eastAsia="仿宋" w:hAnsi="仿宋" w:cs="宋体" w:hint="eastAsia"/>
          <w:szCs w:val="24"/>
        </w:rPr>
        <w:t xml:space="preserve"> </w:t>
      </w:r>
    </w:p>
    <w:p w:rsidR="00445DC8" w:rsidRDefault="00D14F92">
      <w:pPr>
        <w:spacing w:line="360" w:lineRule="auto"/>
        <w:ind w:firstLineChars="200" w:firstLine="480"/>
        <w:rPr>
          <w:rFonts w:ascii="仿宋" w:eastAsia="仿宋" w:hAnsi="仿宋" w:cs="宋体"/>
          <w:color w:val="000000"/>
          <w:sz w:val="24"/>
          <w:szCs w:val="24"/>
        </w:rPr>
      </w:pPr>
      <w:r>
        <w:rPr>
          <w:rFonts w:ascii="仿宋" w:eastAsia="仿宋" w:hAnsi="仿宋" w:cs="宋体" w:hint="eastAsia"/>
          <w:sz w:val="24"/>
          <w:szCs w:val="24"/>
        </w:rPr>
        <w:t>7.</w:t>
      </w:r>
      <w:r>
        <w:rPr>
          <w:rFonts w:ascii="仿宋" w:eastAsia="仿宋" w:hAnsi="仿宋" w:cs="宋体" w:hint="eastAsia"/>
          <w:b/>
          <w:bCs/>
          <w:sz w:val="24"/>
          <w:szCs w:val="24"/>
        </w:rPr>
        <w:t>安装：我公司提供的安装配送方案为</w:t>
      </w:r>
      <w:r>
        <w:rPr>
          <w:rFonts w:ascii="仿宋" w:eastAsia="仿宋" w:hAnsi="仿宋" w:cs="宋体" w:hint="eastAsia"/>
          <w:sz w:val="24"/>
          <w:szCs w:val="24"/>
        </w:rPr>
        <w:t>：在仪器到达用户指定地点</w:t>
      </w:r>
      <w:r>
        <w:rPr>
          <w:rFonts w:ascii="仿宋" w:eastAsia="仿宋" w:hAnsi="仿宋" w:cs="宋体" w:hint="eastAsia"/>
          <w:sz w:val="24"/>
          <w:szCs w:val="24"/>
        </w:rPr>
        <w:t xml:space="preserve"> 7 </w:t>
      </w:r>
      <w:r>
        <w:rPr>
          <w:rFonts w:ascii="仿宋" w:eastAsia="仿宋" w:hAnsi="仿宋" w:cs="宋体" w:hint="eastAsia"/>
          <w:sz w:val="24"/>
          <w:szCs w:val="24"/>
        </w:rPr>
        <w:t>日前，我方将以电话或传真的形式通知用户，并派专业人员到安装现场进行详细的考察。我公司负责安排运输车辆免费将货物运到用户指定地点并进行卸货安置；仪器到达用户指定地点后，我方派专业技术人员和厂家的工程师共同对所有设备进行免费的安装、调试，直至设备正常运行；</w:t>
      </w:r>
    </w:p>
    <w:p w:rsidR="00445DC8" w:rsidRDefault="00445DC8">
      <w:pPr>
        <w:adjustRightInd w:val="0"/>
        <w:snapToGrid w:val="0"/>
        <w:spacing w:line="360" w:lineRule="auto"/>
        <w:rPr>
          <w:rFonts w:ascii="仿宋" w:eastAsia="仿宋" w:hAnsi="仿宋" w:cs="宋体"/>
          <w:b/>
          <w:sz w:val="24"/>
          <w:szCs w:val="24"/>
        </w:rPr>
      </w:pPr>
    </w:p>
    <w:p w:rsidR="00445DC8" w:rsidRDefault="00D14F92">
      <w:pPr>
        <w:adjustRightInd w:val="0"/>
        <w:snapToGrid w:val="0"/>
        <w:spacing w:line="360" w:lineRule="auto"/>
        <w:rPr>
          <w:rFonts w:ascii="仿宋" w:eastAsia="仿宋" w:hAnsi="仿宋" w:cs="宋体"/>
          <w:bCs/>
          <w:sz w:val="24"/>
          <w:szCs w:val="24"/>
        </w:rPr>
      </w:pPr>
      <w:r>
        <w:rPr>
          <w:rFonts w:ascii="仿宋" w:eastAsia="仿宋" w:hAnsi="仿宋" w:cs="宋体" w:hint="eastAsia"/>
          <w:b/>
          <w:sz w:val="24"/>
          <w:szCs w:val="24"/>
        </w:rPr>
        <w:t>维修单位名称、地点</w:t>
      </w:r>
    </w:p>
    <w:p w:rsidR="00445DC8" w:rsidRDefault="00D14F92">
      <w:pPr>
        <w:numPr>
          <w:ilvl w:val="0"/>
          <w:numId w:val="1"/>
        </w:numPr>
        <w:adjustRightInd w:val="0"/>
        <w:snapToGri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免费维修时间：</w:t>
      </w:r>
      <w:r>
        <w:rPr>
          <w:rFonts w:ascii="仿宋" w:eastAsia="仿宋" w:hAnsi="仿宋" w:cs="宋体" w:hint="eastAsia"/>
          <w:sz w:val="24"/>
          <w:szCs w:val="24"/>
          <w:lang w:val="zh-CN"/>
        </w:rPr>
        <w:t>3</w:t>
      </w:r>
      <w:r>
        <w:rPr>
          <w:rFonts w:ascii="仿宋" w:eastAsia="仿宋" w:hAnsi="仿宋" w:cs="宋体" w:hint="eastAsia"/>
          <w:sz w:val="24"/>
          <w:szCs w:val="24"/>
          <w:lang w:val="zh-CN"/>
        </w:rPr>
        <w:t>年</w:t>
      </w:r>
    </w:p>
    <w:p w:rsidR="00445DC8" w:rsidRDefault="00D14F92">
      <w:pPr>
        <w:numPr>
          <w:ilvl w:val="0"/>
          <w:numId w:val="1"/>
        </w:numPr>
        <w:adjustRightInd w:val="0"/>
        <w:snapToGri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解决质量或操作问题响应时间</w:t>
      </w:r>
      <w:r>
        <w:rPr>
          <w:rFonts w:ascii="仿宋" w:eastAsia="仿宋" w:hAnsi="仿宋" w:cs="宋体" w:hint="eastAsia"/>
          <w:sz w:val="24"/>
          <w:szCs w:val="24"/>
          <w:lang w:val="zh-CN"/>
        </w:rPr>
        <w:t xml:space="preserve">: </w:t>
      </w:r>
      <w:r>
        <w:rPr>
          <w:rFonts w:ascii="仿宋" w:eastAsia="仿宋" w:hAnsi="仿宋" w:cs="宋体" w:hint="eastAsia"/>
          <w:sz w:val="24"/>
          <w:szCs w:val="24"/>
        </w:rPr>
        <w:t>1</w:t>
      </w:r>
      <w:r>
        <w:rPr>
          <w:rFonts w:ascii="仿宋" w:eastAsia="仿宋" w:hAnsi="仿宋" w:cs="宋体" w:hint="eastAsia"/>
          <w:sz w:val="24"/>
          <w:szCs w:val="24"/>
        </w:rPr>
        <w:t>小时</w:t>
      </w:r>
      <w:r>
        <w:rPr>
          <w:rFonts w:ascii="仿宋" w:eastAsia="仿宋" w:hAnsi="仿宋" w:cs="宋体" w:hint="eastAsia"/>
          <w:sz w:val="24"/>
          <w:szCs w:val="24"/>
          <w:lang w:val="zh-CN"/>
        </w:rPr>
        <w:t>响应并给出应急方案处理</w:t>
      </w:r>
    </w:p>
    <w:p w:rsidR="00445DC8" w:rsidRDefault="00D14F92">
      <w:pPr>
        <w:numPr>
          <w:ilvl w:val="0"/>
          <w:numId w:val="1"/>
        </w:numPr>
        <w:adjustRightInd w:val="0"/>
        <w:snapToGri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解决问题时间：在接到故障电话后</w:t>
      </w:r>
      <w:r>
        <w:rPr>
          <w:rFonts w:ascii="仿宋" w:eastAsia="仿宋" w:hAnsi="仿宋" w:cs="宋体" w:hint="eastAsia"/>
          <w:sz w:val="24"/>
          <w:szCs w:val="24"/>
          <w:lang w:val="zh-CN"/>
        </w:rPr>
        <w:t>3</w:t>
      </w:r>
      <w:r>
        <w:rPr>
          <w:rFonts w:ascii="仿宋" w:eastAsia="仿宋" w:hAnsi="仿宋" w:cs="宋体" w:hint="eastAsia"/>
          <w:sz w:val="24"/>
          <w:szCs w:val="24"/>
          <w:lang w:val="zh-CN"/>
        </w:rPr>
        <w:t>小时内赶到现场并在</w:t>
      </w:r>
      <w:r>
        <w:rPr>
          <w:rFonts w:ascii="仿宋" w:eastAsia="仿宋" w:hAnsi="仿宋" w:cs="宋体" w:hint="eastAsia"/>
          <w:sz w:val="24"/>
          <w:szCs w:val="24"/>
        </w:rPr>
        <w:t>12</w:t>
      </w:r>
      <w:r>
        <w:rPr>
          <w:rFonts w:ascii="仿宋" w:eastAsia="仿宋" w:hAnsi="仿宋" w:cs="宋体" w:hint="eastAsia"/>
          <w:sz w:val="24"/>
          <w:szCs w:val="24"/>
          <w:lang w:val="zh-CN"/>
        </w:rPr>
        <w:t>小时内解决问题</w:t>
      </w:r>
    </w:p>
    <w:p w:rsidR="00445DC8" w:rsidRDefault="00D14F92">
      <w:pPr>
        <w:numPr>
          <w:ilvl w:val="0"/>
          <w:numId w:val="1"/>
        </w:numPr>
        <w:adjustRightInd w:val="0"/>
        <w:snapToGri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lastRenderedPageBreak/>
        <w:t>维修单位名称：</w:t>
      </w:r>
      <w:r>
        <w:rPr>
          <w:rFonts w:ascii="仿宋" w:eastAsia="仿宋" w:hAnsi="仿宋" w:cs="宋体" w:hint="eastAsia"/>
          <w:kern w:val="0"/>
          <w:sz w:val="24"/>
          <w:szCs w:val="24"/>
          <w:u w:val="single"/>
        </w:rPr>
        <w:t>河南普实电子科技有限公司</w:t>
      </w:r>
    </w:p>
    <w:p w:rsidR="00445DC8" w:rsidRDefault="00D14F92">
      <w:pPr>
        <w:numPr>
          <w:ilvl w:val="0"/>
          <w:numId w:val="1"/>
        </w:numPr>
        <w:adjustRightInd w:val="0"/>
        <w:snapToGri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维修单位地址：</w:t>
      </w:r>
      <w:r>
        <w:rPr>
          <w:rFonts w:ascii="仿宋" w:eastAsia="仿宋" w:hAnsi="仿宋" w:cs="宋体" w:hint="eastAsia"/>
          <w:sz w:val="24"/>
          <w:szCs w:val="24"/>
          <w:u w:val="single"/>
        </w:rPr>
        <w:t>河南省郑州市金水区东风路</w:t>
      </w:r>
      <w:r>
        <w:rPr>
          <w:rFonts w:ascii="仿宋" w:eastAsia="仿宋" w:hAnsi="仿宋" w:cs="宋体" w:hint="eastAsia"/>
          <w:sz w:val="24"/>
          <w:szCs w:val="24"/>
          <w:u w:val="single"/>
        </w:rPr>
        <w:t>28</w:t>
      </w:r>
      <w:r>
        <w:rPr>
          <w:rFonts w:ascii="仿宋" w:eastAsia="仿宋" w:hAnsi="仿宋" w:cs="宋体" w:hint="eastAsia"/>
          <w:sz w:val="24"/>
          <w:szCs w:val="24"/>
          <w:u w:val="single"/>
        </w:rPr>
        <w:t>号院世博中心</w:t>
      </w:r>
      <w:r>
        <w:rPr>
          <w:rFonts w:ascii="仿宋" w:eastAsia="仿宋" w:hAnsi="仿宋" w:cs="宋体" w:hint="eastAsia"/>
          <w:sz w:val="24"/>
          <w:szCs w:val="24"/>
          <w:u w:val="single"/>
        </w:rPr>
        <w:t>9</w:t>
      </w:r>
      <w:r>
        <w:rPr>
          <w:rFonts w:ascii="仿宋" w:eastAsia="仿宋" w:hAnsi="仿宋" w:cs="宋体" w:hint="eastAsia"/>
          <w:sz w:val="24"/>
          <w:szCs w:val="24"/>
          <w:u w:val="single"/>
        </w:rPr>
        <w:t>层</w:t>
      </w:r>
      <w:r>
        <w:rPr>
          <w:rFonts w:ascii="仿宋" w:eastAsia="仿宋" w:hAnsi="仿宋" w:cs="宋体" w:hint="eastAsia"/>
          <w:sz w:val="24"/>
          <w:szCs w:val="24"/>
          <w:u w:val="single"/>
        </w:rPr>
        <w:t>909</w:t>
      </w:r>
      <w:r>
        <w:rPr>
          <w:rFonts w:ascii="仿宋" w:eastAsia="仿宋" w:hAnsi="仿宋" w:cs="宋体" w:hint="eastAsia"/>
          <w:sz w:val="24"/>
          <w:szCs w:val="24"/>
          <w:u w:val="single"/>
        </w:rPr>
        <w:t>室</w:t>
      </w:r>
    </w:p>
    <w:p w:rsidR="00445DC8" w:rsidRDefault="00D14F92">
      <w:pPr>
        <w:numPr>
          <w:ilvl w:val="0"/>
          <w:numId w:val="1"/>
        </w:numPr>
        <w:adjustRightInd w:val="0"/>
        <w:snapToGri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维修单位电话：</w:t>
      </w:r>
      <w:r>
        <w:rPr>
          <w:rFonts w:ascii="仿宋" w:eastAsia="仿宋" w:hAnsi="仿宋" w:cs="宋体" w:hint="eastAsia"/>
          <w:sz w:val="24"/>
          <w:szCs w:val="24"/>
          <w:lang w:val="zh-CN"/>
        </w:rPr>
        <w:t>0371-</w:t>
      </w:r>
      <w:r>
        <w:rPr>
          <w:rFonts w:ascii="仿宋" w:eastAsia="仿宋" w:hAnsi="仿宋" w:cs="宋体" w:hint="eastAsia"/>
          <w:sz w:val="24"/>
          <w:szCs w:val="24"/>
        </w:rPr>
        <w:t>53370166</w:t>
      </w:r>
    </w:p>
    <w:p w:rsidR="00445DC8" w:rsidRDefault="00D14F92">
      <w:pPr>
        <w:numPr>
          <w:ilvl w:val="0"/>
          <w:numId w:val="1"/>
        </w:numPr>
        <w:adjustRightInd w:val="0"/>
        <w:snapToGri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维修单位传真：</w:t>
      </w:r>
      <w:r>
        <w:rPr>
          <w:rFonts w:ascii="仿宋" w:eastAsia="仿宋" w:hAnsi="仿宋" w:cs="宋体" w:hint="eastAsia"/>
          <w:sz w:val="24"/>
          <w:szCs w:val="24"/>
          <w:lang w:val="zh-CN"/>
        </w:rPr>
        <w:t>0371-</w:t>
      </w:r>
      <w:r>
        <w:rPr>
          <w:rFonts w:ascii="仿宋" w:eastAsia="仿宋" w:hAnsi="仿宋" w:cs="宋体" w:hint="eastAsia"/>
          <w:sz w:val="24"/>
          <w:szCs w:val="24"/>
        </w:rPr>
        <w:t>53370166</w:t>
      </w:r>
    </w:p>
    <w:p w:rsidR="00445DC8" w:rsidRDefault="00D14F92">
      <w:pPr>
        <w:numPr>
          <w:ilvl w:val="0"/>
          <w:numId w:val="1"/>
        </w:numPr>
        <w:adjustRightInd w:val="0"/>
        <w:snapToGri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维修单位</w:t>
      </w:r>
      <w:r>
        <w:rPr>
          <w:rFonts w:ascii="仿宋" w:eastAsia="仿宋" w:hAnsi="仿宋" w:cs="宋体" w:hint="eastAsia"/>
          <w:sz w:val="24"/>
          <w:szCs w:val="24"/>
          <w:lang w:val="zh-CN"/>
        </w:rPr>
        <w:t>E-mail</w:t>
      </w:r>
      <w:r>
        <w:rPr>
          <w:rFonts w:ascii="仿宋" w:eastAsia="仿宋" w:hAnsi="仿宋" w:cs="宋体" w:hint="eastAsia"/>
          <w:sz w:val="24"/>
          <w:szCs w:val="24"/>
          <w:lang w:val="zh-CN"/>
        </w:rPr>
        <w:t>：</w:t>
      </w:r>
      <w:r>
        <w:rPr>
          <w:rFonts w:ascii="仿宋" w:eastAsia="仿宋" w:hAnsi="仿宋" w:cs="宋体" w:hint="eastAsia"/>
          <w:sz w:val="24"/>
          <w:szCs w:val="24"/>
          <w:lang w:val="zh-CN"/>
        </w:rPr>
        <w:t>3365889735@qq.com</w:t>
      </w:r>
    </w:p>
    <w:p w:rsidR="00445DC8" w:rsidRDefault="00D14F92">
      <w:pPr>
        <w:numPr>
          <w:ilvl w:val="0"/>
          <w:numId w:val="1"/>
        </w:numPr>
        <w:adjustRightInd w:val="0"/>
        <w:snapToGri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7*24</w:t>
      </w:r>
      <w:r>
        <w:rPr>
          <w:rFonts w:ascii="仿宋" w:eastAsia="仿宋" w:hAnsi="仿宋" w:cs="宋体" w:hint="eastAsia"/>
          <w:sz w:val="24"/>
          <w:szCs w:val="24"/>
          <w:lang w:val="zh-CN"/>
        </w:rPr>
        <w:t>小时技术支持联系方式：李昆鹏：</w:t>
      </w:r>
      <w:r>
        <w:rPr>
          <w:rFonts w:ascii="仿宋" w:eastAsia="仿宋" w:hAnsi="仿宋" w:cs="宋体" w:hint="eastAsia"/>
          <w:sz w:val="24"/>
          <w:szCs w:val="24"/>
        </w:rPr>
        <w:t>13525544132</w:t>
      </w:r>
    </w:p>
    <w:p w:rsidR="00445DC8" w:rsidRDefault="00D14F92">
      <w:pPr>
        <w:spacing w:line="360" w:lineRule="auto"/>
        <w:ind w:firstLineChars="200" w:firstLine="482"/>
        <w:jc w:val="left"/>
        <w:rPr>
          <w:rFonts w:ascii="仿宋" w:eastAsia="仿宋" w:hAnsi="仿宋" w:cs="宋体"/>
          <w:b/>
          <w:sz w:val="24"/>
          <w:szCs w:val="24"/>
        </w:rPr>
      </w:pPr>
      <w:r>
        <w:rPr>
          <w:rFonts w:ascii="仿宋" w:eastAsia="仿宋" w:hAnsi="仿宋" w:cs="宋体" w:hint="eastAsia"/>
          <w:b/>
          <w:sz w:val="24"/>
          <w:szCs w:val="24"/>
        </w:rPr>
        <w:t>电话支持</w:t>
      </w:r>
    </w:p>
    <w:p w:rsidR="00445DC8" w:rsidRDefault="00D14F92">
      <w:pPr>
        <w:adjustRightInd w:val="0"/>
        <w:snapToGrid w:val="0"/>
        <w:spacing w:line="360" w:lineRule="auto"/>
        <w:ind w:firstLine="480"/>
        <w:rPr>
          <w:rFonts w:ascii="仿宋" w:eastAsia="仿宋" w:hAnsi="仿宋" w:cs="宋体"/>
          <w:color w:val="000000"/>
          <w:sz w:val="24"/>
          <w:szCs w:val="24"/>
        </w:rPr>
      </w:pPr>
      <w:r>
        <w:rPr>
          <w:rFonts w:ascii="仿宋" w:eastAsia="仿宋" w:hAnsi="仿宋" w:cs="宋体" w:hint="eastAsia"/>
          <w:bCs/>
          <w:sz w:val="24"/>
          <w:szCs w:val="24"/>
        </w:rPr>
        <w:t>货物</w:t>
      </w:r>
      <w:r>
        <w:rPr>
          <w:rFonts w:ascii="仿宋" w:eastAsia="仿宋" w:hAnsi="仿宋" w:cs="宋体" w:hint="eastAsia"/>
          <w:bCs/>
          <w:sz w:val="24"/>
          <w:szCs w:val="24"/>
        </w:rPr>
        <w:t>/</w:t>
      </w:r>
      <w:r>
        <w:rPr>
          <w:rFonts w:ascii="仿宋" w:eastAsia="仿宋" w:hAnsi="仿宋" w:cs="宋体" w:hint="eastAsia"/>
          <w:bCs/>
          <w:sz w:val="24"/>
          <w:szCs w:val="24"/>
        </w:rPr>
        <w:t>服务安装调试完成后，继续向甲方提供良好的技术支持。由专门队伍从事此项工作，并提供全天候的热线技术支持服务，</w:t>
      </w:r>
      <w:r>
        <w:rPr>
          <w:rFonts w:ascii="仿宋" w:eastAsia="仿宋" w:hAnsi="仿宋" w:cs="宋体" w:hint="eastAsia"/>
          <w:sz w:val="24"/>
          <w:szCs w:val="24"/>
        </w:rPr>
        <w:t>我公司提供</w:t>
      </w:r>
      <w:r>
        <w:rPr>
          <w:rFonts w:ascii="仿宋" w:eastAsia="仿宋" w:hAnsi="仿宋" w:cs="宋体" w:hint="eastAsia"/>
          <w:sz w:val="24"/>
          <w:szCs w:val="24"/>
        </w:rPr>
        <w:t>7x7x24</w:t>
      </w:r>
      <w:r>
        <w:rPr>
          <w:rFonts w:ascii="仿宋" w:eastAsia="仿宋" w:hAnsi="仿宋" w:cs="宋体" w:hint="eastAsia"/>
          <w:sz w:val="24"/>
          <w:szCs w:val="24"/>
        </w:rPr>
        <w:t>小时电话技术支持（服务热线：</w:t>
      </w:r>
      <w:r>
        <w:rPr>
          <w:rFonts w:ascii="仿宋" w:eastAsia="仿宋" w:hAnsi="仿宋" w:cs="宋体" w:hint="eastAsia"/>
          <w:sz w:val="24"/>
          <w:szCs w:val="24"/>
        </w:rPr>
        <w:t>0371-53370166</w:t>
      </w:r>
      <w:r>
        <w:rPr>
          <w:rFonts w:ascii="仿宋" w:eastAsia="仿宋" w:hAnsi="仿宋" w:cs="宋体" w:hint="eastAsia"/>
          <w:sz w:val="24"/>
          <w:szCs w:val="24"/>
        </w:rPr>
        <w:t>）。</w:t>
      </w:r>
    </w:p>
    <w:p w:rsidR="00445DC8" w:rsidRDefault="00D14F92">
      <w:pPr>
        <w:spacing w:line="360" w:lineRule="auto"/>
        <w:ind w:firstLineChars="200" w:firstLine="482"/>
        <w:jc w:val="left"/>
        <w:rPr>
          <w:rFonts w:ascii="仿宋" w:eastAsia="仿宋" w:hAnsi="仿宋" w:cs="宋体"/>
          <w:b/>
          <w:sz w:val="24"/>
          <w:szCs w:val="24"/>
        </w:rPr>
      </w:pPr>
      <w:r>
        <w:rPr>
          <w:rFonts w:ascii="仿宋" w:eastAsia="仿宋" w:hAnsi="仿宋" w:cs="宋体" w:hint="eastAsia"/>
          <w:b/>
          <w:sz w:val="24"/>
          <w:szCs w:val="24"/>
        </w:rPr>
        <w:t>8.</w:t>
      </w:r>
      <w:r>
        <w:rPr>
          <w:rFonts w:ascii="仿宋" w:eastAsia="仿宋" w:hAnsi="仿宋" w:cs="宋体" w:hint="eastAsia"/>
          <w:b/>
          <w:sz w:val="24"/>
          <w:szCs w:val="24"/>
        </w:rPr>
        <w:t>服务方式</w:t>
      </w:r>
    </w:p>
    <w:p w:rsidR="00445DC8" w:rsidRDefault="00D14F92">
      <w:pPr>
        <w:pStyle w:val="a4"/>
        <w:spacing w:line="360" w:lineRule="auto"/>
        <w:rPr>
          <w:rFonts w:ascii="仿宋" w:eastAsia="仿宋" w:hAnsi="仿宋"/>
        </w:rPr>
      </w:pPr>
      <w:r>
        <w:rPr>
          <w:rFonts w:ascii="仿宋" w:eastAsia="仿宋" w:hAnsi="仿宋" w:cs="宋体" w:hint="eastAsia"/>
          <w:sz w:val="24"/>
          <w:szCs w:val="24"/>
          <w:lang w:bidi="zh-CN"/>
        </w:rPr>
        <w:t>质保期内，我公司提供全免费上门服务，</w:t>
      </w:r>
      <w:r>
        <w:rPr>
          <w:rFonts w:ascii="仿宋" w:eastAsia="仿宋" w:hAnsi="仿宋" w:cs="宋体" w:hint="eastAsia"/>
          <w:sz w:val="24"/>
          <w:szCs w:val="24"/>
          <w:lang w:bidi="zh-CN"/>
        </w:rPr>
        <w:t>质保期外，我公司仍提供全免费上门服务，仅收取材料成本费。</w:t>
      </w:r>
    </w:p>
    <w:p w:rsidR="00445DC8" w:rsidRDefault="00D14F92">
      <w:pPr>
        <w:spacing w:line="360" w:lineRule="auto"/>
        <w:jc w:val="right"/>
        <w:rPr>
          <w:rFonts w:ascii="仿宋" w:eastAsia="仿宋" w:hAnsi="仿宋" w:cs="仿宋"/>
          <w:b/>
          <w:bCs/>
          <w:sz w:val="28"/>
          <w:szCs w:val="28"/>
        </w:rPr>
      </w:pPr>
      <w:r>
        <w:rPr>
          <w:rFonts w:ascii="仿宋" w:eastAsia="仿宋" w:hAnsi="仿宋" w:hint="eastAsia"/>
          <w:b/>
          <w:bCs/>
          <w:sz w:val="24"/>
          <w:szCs w:val="24"/>
        </w:rPr>
        <w:t>河南普实电子科技有限公司</w:t>
      </w:r>
    </w:p>
    <w:p w:rsidR="00445DC8" w:rsidRDefault="00445DC8">
      <w:pPr>
        <w:spacing w:line="360" w:lineRule="auto"/>
        <w:rPr>
          <w:rFonts w:ascii="仿宋" w:eastAsia="仿宋" w:hAnsi="仿宋" w:cs="仿宋"/>
          <w:b/>
          <w:bCs/>
          <w:sz w:val="28"/>
          <w:szCs w:val="28"/>
        </w:rPr>
      </w:pPr>
    </w:p>
    <w:p w:rsidR="00445DC8" w:rsidRDefault="00445DC8">
      <w:pPr>
        <w:spacing w:line="360" w:lineRule="auto"/>
        <w:rPr>
          <w:rFonts w:ascii="仿宋" w:eastAsia="仿宋" w:hAnsi="仿宋" w:cs="仿宋"/>
          <w:b/>
          <w:bCs/>
          <w:sz w:val="28"/>
          <w:szCs w:val="28"/>
        </w:rPr>
      </w:pPr>
    </w:p>
    <w:p w:rsidR="00445DC8" w:rsidRDefault="00445DC8">
      <w:pPr>
        <w:spacing w:line="360" w:lineRule="auto"/>
        <w:rPr>
          <w:rFonts w:ascii="仿宋" w:eastAsia="仿宋" w:hAnsi="仿宋" w:cs="仿宋"/>
          <w:b/>
          <w:bCs/>
          <w:sz w:val="28"/>
          <w:szCs w:val="28"/>
        </w:rPr>
      </w:pPr>
    </w:p>
    <w:p w:rsidR="00445DC8" w:rsidRDefault="00D14F92">
      <w:pPr>
        <w:rPr>
          <w:rFonts w:ascii="仿宋" w:eastAsia="仿宋" w:hAnsi="仿宋" w:cs="仿宋"/>
          <w:b/>
          <w:bCs/>
          <w:sz w:val="28"/>
          <w:szCs w:val="28"/>
        </w:rPr>
      </w:pPr>
      <w:r>
        <w:rPr>
          <w:rFonts w:ascii="仿宋" w:eastAsia="仿宋" w:hAnsi="仿宋" w:cs="仿宋" w:hint="eastAsia"/>
          <w:b/>
          <w:bCs/>
          <w:sz w:val="28"/>
          <w:szCs w:val="28"/>
        </w:rPr>
        <w:br w:type="page"/>
      </w:r>
      <w:r>
        <w:rPr>
          <w:rFonts w:ascii="仿宋" w:eastAsia="仿宋" w:hAnsi="仿宋" w:cs="仿宋" w:hint="eastAsia"/>
          <w:sz w:val="28"/>
          <w:szCs w:val="28"/>
        </w:rPr>
        <w:lastRenderedPageBreak/>
        <w:t>附件</w:t>
      </w:r>
      <w:r>
        <w:rPr>
          <w:rFonts w:ascii="仿宋" w:eastAsia="仿宋" w:hAnsi="仿宋" w:cs="仿宋" w:hint="eastAsia"/>
          <w:sz w:val="28"/>
          <w:szCs w:val="28"/>
        </w:rPr>
        <w:t>4</w:t>
      </w:r>
      <w:r>
        <w:rPr>
          <w:rFonts w:ascii="仿宋" w:eastAsia="仿宋" w:hAnsi="仿宋" w:cs="仿宋" w:hint="eastAsia"/>
          <w:sz w:val="28"/>
          <w:szCs w:val="28"/>
        </w:rPr>
        <w:t>：</w:t>
      </w:r>
    </w:p>
    <w:p w:rsidR="00445DC8" w:rsidRDefault="00D14F92">
      <w:pPr>
        <w:spacing w:line="360" w:lineRule="auto"/>
        <w:rPr>
          <w:rFonts w:ascii="仿宋" w:eastAsia="仿宋" w:hAnsi="仿宋" w:cs="仿宋"/>
          <w:b/>
          <w:bCs/>
          <w:sz w:val="36"/>
          <w:szCs w:val="36"/>
        </w:rPr>
      </w:pPr>
      <w:r>
        <w:rPr>
          <w:rFonts w:ascii="仿宋" w:eastAsia="仿宋" w:hAnsi="仿宋" w:cs="仿宋" w:hint="eastAsia"/>
          <w:b/>
          <w:bCs/>
          <w:sz w:val="36"/>
          <w:szCs w:val="36"/>
        </w:rPr>
        <w:t>郑州大学仪器设备初步验收单</w:t>
      </w:r>
    </w:p>
    <w:p w:rsidR="00445DC8" w:rsidRDefault="00D14F92">
      <w:pPr>
        <w:ind w:firstLineChars="147" w:firstLine="354"/>
        <w:rPr>
          <w:rFonts w:ascii="仿宋" w:eastAsia="仿宋" w:hAnsi="仿宋" w:cs="仿宋"/>
          <w:b/>
          <w:bCs/>
          <w:sz w:val="24"/>
          <w:szCs w:val="24"/>
        </w:rPr>
      </w:pPr>
      <w:r>
        <w:rPr>
          <w:rFonts w:ascii="仿宋" w:eastAsia="仿宋" w:hAnsi="仿宋" w:cs="仿宋" w:hint="eastAsia"/>
          <w:b/>
          <w:bCs/>
          <w:sz w:val="24"/>
          <w:szCs w:val="24"/>
        </w:rPr>
        <w:t xml:space="preserve">No.                                         </w:t>
      </w:r>
      <w:r>
        <w:rPr>
          <w:rFonts w:ascii="仿宋" w:eastAsia="仿宋" w:hAnsi="仿宋" w:cs="仿宋" w:hint="eastAsia"/>
          <w:b/>
          <w:bCs/>
          <w:sz w:val="24"/>
          <w:szCs w:val="24"/>
        </w:rPr>
        <w:t>年</w:t>
      </w:r>
      <w:r>
        <w:rPr>
          <w:rFonts w:ascii="仿宋" w:eastAsia="仿宋" w:hAnsi="仿宋" w:cs="仿宋" w:hint="eastAsia"/>
          <w:b/>
          <w:bCs/>
          <w:sz w:val="24"/>
          <w:szCs w:val="24"/>
        </w:rPr>
        <w:t xml:space="preserve">   </w:t>
      </w:r>
      <w:r>
        <w:rPr>
          <w:rFonts w:ascii="仿宋" w:eastAsia="仿宋" w:hAnsi="仿宋" w:cs="仿宋" w:hint="eastAsia"/>
          <w:b/>
          <w:bCs/>
          <w:sz w:val="24"/>
          <w:szCs w:val="24"/>
        </w:rPr>
        <w:t>月</w:t>
      </w:r>
      <w:r>
        <w:rPr>
          <w:rFonts w:ascii="仿宋" w:eastAsia="仿宋" w:hAnsi="仿宋" w:cs="仿宋" w:hint="eastAsia"/>
          <w:b/>
          <w:bCs/>
          <w:sz w:val="24"/>
          <w:szCs w:val="24"/>
        </w:rPr>
        <w:t xml:space="preserve">   </w:t>
      </w:r>
      <w:r>
        <w:rPr>
          <w:rFonts w:ascii="仿宋" w:eastAsia="仿宋" w:hAnsi="仿宋" w:cs="仿宋" w:hint="eastAsia"/>
          <w:b/>
          <w:bCs/>
          <w:sz w:val="24"/>
          <w:szCs w:val="24"/>
        </w:rPr>
        <w:t>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538"/>
        <w:gridCol w:w="91"/>
        <w:gridCol w:w="1038"/>
        <w:gridCol w:w="452"/>
        <w:gridCol w:w="1249"/>
        <w:gridCol w:w="696"/>
        <w:gridCol w:w="789"/>
        <w:gridCol w:w="6"/>
        <w:gridCol w:w="564"/>
        <w:gridCol w:w="371"/>
        <w:gridCol w:w="325"/>
        <w:gridCol w:w="382"/>
        <w:gridCol w:w="498"/>
        <w:gridCol w:w="1186"/>
      </w:tblGrid>
      <w:tr w:rsidR="00445DC8">
        <w:trPr>
          <w:trHeight w:val="459"/>
        </w:trPr>
        <w:tc>
          <w:tcPr>
            <w:tcW w:w="1206" w:type="dxa"/>
            <w:gridSpan w:val="2"/>
            <w:tcBorders>
              <w:top w:val="single" w:sz="12" w:space="0" w:color="auto"/>
              <w:left w:val="single" w:sz="12" w:space="0" w:color="auto"/>
              <w:bottom w:val="single" w:sz="2" w:space="0" w:color="auto"/>
              <w:right w:val="single" w:sz="2" w:space="0" w:color="auto"/>
            </w:tcBorders>
            <w:vAlign w:val="center"/>
          </w:tcPr>
          <w:p w:rsidR="00445DC8" w:rsidRDefault="00D14F92">
            <w:pPr>
              <w:jc w:val="center"/>
              <w:rPr>
                <w:rFonts w:ascii="仿宋" w:eastAsia="仿宋" w:hAnsi="仿宋" w:cs="仿宋"/>
              </w:rPr>
            </w:pPr>
            <w:r>
              <w:rPr>
                <w:rFonts w:ascii="仿宋" w:eastAsia="仿宋" w:hAnsi="仿宋" w:cs="仿宋" w:hint="eastAsia"/>
              </w:rPr>
              <w:t>使用单位</w:t>
            </w:r>
          </w:p>
        </w:tc>
        <w:tc>
          <w:tcPr>
            <w:tcW w:w="1581" w:type="dxa"/>
            <w:gridSpan w:val="3"/>
            <w:tcBorders>
              <w:top w:val="single" w:sz="12" w:space="0" w:color="auto"/>
              <w:left w:val="single" w:sz="2" w:space="0" w:color="auto"/>
              <w:bottom w:val="single" w:sz="2" w:space="0" w:color="auto"/>
              <w:right w:val="single" w:sz="2" w:space="0" w:color="auto"/>
            </w:tcBorders>
            <w:vAlign w:val="center"/>
          </w:tcPr>
          <w:p w:rsidR="00445DC8" w:rsidRDefault="00445DC8">
            <w:pPr>
              <w:jc w:val="center"/>
              <w:rPr>
                <w:rFonts w:ascii="仿宋" w:eastAsia="仿宋" w:hAnsi="仿宋" w:cs="仿宋"/>
              </w:rPr>
            </w:pPr>
          </w:p>
        </w:tc>
        <w:tc>
          <w:tcPr>
            <w:tcW w:w="1249" w:type="dxa"/>
            <w:tcBorders>
              <w:top w:val="single" w:sz="12" w:space="0" w:color="auto"/>
              <w:left w:val="single" w:sz="2" w:space="0" w:color="auto"/>
              <w:bottom w:val="single" w:sz="2" w:space="0" w:color="auto"/>
              <w:right w:val="single" w:sz="2" w:space="0" w:color="auto"/>
            </w:tcBorders>
            <w:vAlign w:val="center"/>
          </w:tcPr>
          <w:p w:rsidR="00445DC8" w:rsidRDefault="00D14F92">
            <w:pPr>
              <w:jc w:val="center"/>
              <w:rPr>
                <w:rFonts w:ascii="仿宋" w:eastAsia="仿宋" w:hAnsi="仿宋" w:cs="仿宋"/>
              </w:rPr>
            </w:pPr>
            <w:r>
              <w:rPr>
                <w:rFonts w:ascii="仿宋" w:eastAsia="仿宋" w:hAnsi="仿宋" w:cs="仿宋" w:hint="eastAsia"/>
              </w:rPr>
              <w:t>使用人</w:t>
            </w:r>
          </w:p>
        </w:tc>
        <w:tc>
          <w:tcPr>
            <w:tcW w:w="1485" w:type="dxa"/>
            <w:gridSpan w:val="2"/>
            <w:tcBorders>
              <w:top w:val="single" w:sz="12" w:space="0" w:color="auto"/>
              <w:left w:val="single" w:sz="2" w:space="0" w:color="auto"/>
              <w:bottom w:val="single" w:sz="2" w:space="0" w:color="auto"/>
              <w:right w:val="single" w:sz="2" w:space="0" w:color="auto"/>
            </w:tcBorders>
            <w:vAlign w:val="center"/>
          </w:tcPr>
          <w:p w:rsidR="00445DC8" w:rsidRDefault="00445DC8">
            <w:pPr>
              <w:jc w:val="center"/>
              <w:rPr>
                <w:rFonts w:ascii="仿宋" w:eastAsia="仿宋" w:hAnsi="仿宋" w:cs="仿宋"/>
              </w:rPr>
            </w:pPr>
          </w:p>
        </w:tc>
        <w:tc>
          <w:tcPr>
            <w:tcW w:w="1648" w:type="dxa"/>
            <w:gridSpan w:val="5"/>
            <w:tcBorders>
              <w:top w:val="single" w:sz="12" w:space="0" w:color="auto"/>
              <w:left w:val="single" w:sz="2" w:space="0" w:color="auto"/>
              <w:bottom w:val="single" w:sz="2" w:space="0" w:color="auto"/>
              <w:right w:val="single" w:sz="2" w:space="0" w:color="auto"/>
            </w:tcBorders>
            <w:vAlign w:val="center"/>
          </w:tcPr>
          <w:p w:rsidR="00445DC8" w:rsidRDefault="00D14F92">
            <w:pPr>
              <w:jc w:val="center"/>
              <w:rPr>
                <w:rFonts w:ascii="仿宋" w:eastAsia="仿宋" w:hAnsi="仿宋" w:cs="仿宋"/>
              </w:rPr>
            </w:pPr>
            <w:r>
              <w:rPr>
                <w:rFonts w:ascii="仿宋" w:eastAsia="仿宋" w:hAnsi="仿宋" w:cs="仿宋" w:hint="eastAsia"/>
              </w:rPr>
              <w:t>合同编号</w:t>
            </w:r>
          </w:p>
        </w:tc>
        <w:tc>
          <w:tcPr>
            <w:tcW w:w="1684" w:type="dxa"/>
            <w:gridSpan w:val="2"/>
            <w:tcBorders>
              <w:top w:val="single" w:sz="12" w:space="0" w:color="auto"/>
              <w:left w:val="single" w:sz="2" w:space="0" w:color="auto"/>
              <w:bottom w:val="single" w:sz="2" w:space="0" w:color="auto"/>
              <w:right w:val="single" w:sz="12" w:space="0" w:color="auto"/>
            </w:tcBorders>
            <w:vAlign w:val="center"/>
          </w:tcPr>
          <w:p w:rsidR="00445DC8" w:rsidRDefault="00445DC8">
            <w:pPr>
              <w:jc w:val="center"/>
              <w:rPr>
                <w:rFonts w:ascii="仿宋" w:eastAsia="仿宋" w:hAnsi="仿宋" w:cs="仿宋"/>
              </w:rPr>
            </w:pPr>
          </w:p>
        </w:tc>
      </w:tr>
      <w:tr w:rsidR="00445DC8">
        <w:trPr>
          <w:trHeight w:val="463"/>
        </w:trPr>
        <w:tc>
          <w:tcPr>
            <w:tcW w:w="1206" w:type="dxa"/>
            <w:gridSpan w:val="2"/>
            <w:tcBorders>
              <w:left w:val="single" w:sz="12" w:space="0" w:color="auto"/>
              <w:right w:val="single" w:sz="2" w:space="0" w:color="auto"/>
            </w:tcBorders>
            <w:vAlign w:val="center"/>
          </w:tcPr>
          <w:p w:rsidR="00445DC8" w:rsidRDefault="00D14F92">
            <w:pPr>
              <w:jc w:val="center"/>
              <w:rPr>
                <w:rFonts w:ascii="仿宋" w:eastAsia="仿宋" w:hAnsi="仿宋" w:cs="仿宋"/>
              </w:rPr>
            </w:pPr>
            <w:r>
              <w:rPr>
                <w:rFonts w:ascii="仿宋" w:eastAsia="仿宋" w:hAnsi="仿宋" w:cs="仿宋" w:hint="eastAsia"/>
              </w:rPr>
              <w:t>供货商</w:t>
            </w:r>
          </w:p>
        </w:tc>
        <w:tc>
          <w:tcPr>
            <w:tcW w:w="4321" w:type="dxa"/>
            <w:gridSpan w:val="7"/>
            <w:tcBorders>
              <w:left w:val="single" w:sz="2" w:space="0" w:color="auto"/>
              <w:right w:val="single" w:sz="2" w:space="0" w:color="auto"/>
            </w:tcBorders>
            <w:vAlign w:val="center"/>
          </w:tcPr>
          <w:p w:rsidR="00445DC8" w:rsidRDefault="00445DC8">
            <w:pPr>
              <w:jc w:val="center"/>
              <w:rPr>
                <w:rFonts w:ascii="仿宋" w:eastAsia="仿宋" w:hAnsi="仿宋" w:cs="仿宋"/>
              </w:rPr>
            </w:pPr>
          </w:p>
        </w:tc>
        <w:tc>
          <w:tcPr>
            <w:tcW w:w="1642" w:type="dxa"/>
            <w:gridSpan w:val="4"/>
            <w:tcBorders>
              <w:left w:val="single" w:sz="2" w:space="0" w:color="auto"/>
              <w:right w:val="single" w:sz="2" w:space="0" w:color="auto"/>
            </w:tcBorders>
            <w:vAlign w:val="center"/>
          </w:tcPr>
          <w:p w:rsidR="00445DC8" w:rsidRDefault="00D14F92">
            <w:pPr>
              <w:jc w:val="center"/>
              <w:rPr>
                <w:rFonts w:ascii="仿宋" w:eastAsia="仿宋" w:hAnsi="仿宋" w:cs="仿宋"/>
              </w:rPr>
            </w:pPr>
            <w:r>
              <w:rPr>
                <w:rFonts w:ascii="仿宋" w:eastAsia="仿宋" w:hAnsi="仿宋" w:cs="仿宋" w:hint="eastAsia"/>
              </w:rPr>
              <w:t>合同总金额</w:t>
            </w:r>
            <w:r>
              <w:rPr>
                <w:rFonts w:ascii="仿宋" w:eastAsia="仿宋" w:hAnsi="仿宋" w:cs="仿宋" w:hint="eastAsia"/>
              </w:rPr>
              <w:t xml:space="preserve">   </w:t>
            </w:r>
          </w:p>
        </w:tc>
        <w:tc>
          <w:tcPr>
            <w:tcW w:w="1684" w:type="dxa"/>
            <w:gridSpan w:val="2"/>
            <w:tcBorders>
              <w:left w:val="single" w:sz="2" w:space="0" w:color="auto"/>
              <w:right w:val="single" w:sz="12" w:space="0" w:color="auto"/>
            </w:tcBorders>
            <w:vAlign w:val="center"/>
          </w:tcPr>
          <w:p w:rsidR="00445DC8" w:rsidRDefault="00445DC8">
            <w:pPr>
              <w:jc w:val="center"/>
              <w:rPr>
                <w:rFonts w:ascii="仿宋" w:eastAsia="仿宋" w:hAnsi="仿宋" w:cs="仿宋"/>
              </w:rPr>
            </w:pPr>
          </w:p>
        </w:tc>
      </w:tr>
      <w:tr w:rsidR="00445DC8">
        <w:trPr>
          <w:trHeight w:val="524"/>
        </w:trPr>
        <w:tc>
          <w:tcPr>
            <w:tcW w:w="8853" w:type="dxa"/>
            <w:gridSpan w:val="15"/>
            <w:tcBorders>
              <w:left w:val="single" w:sz="12" w:space="0" w:color="auto"/>
              <w:right w:val="single" w:sz="12" w:space="0" w:color="auto"/>
            </w:tcBorders>
            <w:vAlign w:val="center"/>
          </w:tcPr>
          <w:p w:rsidR="00445DC8" w:rsidRDefault="00D14F92">
            <w:pPr>
              <w:jc w:val="center"/>
              <w:rPr>
                <w:rFonts w:ascii="仿宋" w:eastAsia="仿宋" w:hAnsi="仿宋" w:cs="仿宋"/>
              </w:rPr>
            </w:pPr>
            <w:r>
              <w:rPr>
                <w:rFonts w:ascii="仿宋" w:eastAsia="仿宋" w:hAnsi="仿宋" w:cs="仿宋" w:hint="eastAsia"/>
              </w:rPr>
              <w:t>设备明细（品名、型号、规格、生产厂家、数量、金额等，不够可另附表）</w:t>
            </w:r>
          </w:p>
        </w:tc>
      </w:tr>
      <w:tr w:rsidR="00445DC8">
        <w:trPr>
          <w:trHeight w:val="480"/>
        </w:trPr>
        <w:tc>
          <w:tcPr>
            <w:tcW w:w="668" w:type="dxa"/>
            <w:tcBorders>
              <w:left w:val="single" w:sz="12" w:space="0" w:color="auto"/>
              <w:bottom w:val="single" w:sz="2" w:space="0" w:color="auto"/>
              <w:right w:val="single" w:sz="2" w:space="0" w:color="auto"/>
            </w:tcBorders>
            <w:vAlign w:val="center"/>
          </w:tcPr>
          <w:p w:rsidR="00445DC8" w:rsidRDefault="00D14F92">
            <w:pPr>
              <w:jc w:val="center"/>
              <w:rPr>
                <w:rFonts w:ascii="仿宋" w:eastAsia="仿宋" w:hAnsi="仿宋" w:cs="仿宋"/>
                <w:b/>
                <w:bCs/>
              </w:rPr>
            </w:pPr>
            <w:r>
              <w:rPr>
                <w:rFonts w:ascii="仿宋" w:eastAsia="仿宋" w:hAnsi="仿宋" w:cs="仿宋" w:hint="eastAsia"/>
                <w:b/>
                <w:bCs/>
              </w:rPr>
              <w:t>序号</w:t>
            </w:r>
          </w:p>
        </w:tc>
        <w:tc>
          <w:tcPr>
            <w:tcW w:w="1667" w:type="dxa"/>
            <w:gridSpan w:val="3"/>
            <w:tcBorders>
              <w:left w:val="single" w:sz="2" w:space="0" w:color="auto"/>
              <w:bottom w:val="single" w:sz="2" w:space="0" w:color="auto"/>
              <w:right w:val="single" w:sz="2" w:space="0" w:color="auto"/>
            </w:tcBorders>
            <w:vAlign w:val="center"/>
          </w:tcPr>
          <w:p w:rsidR="00445DC8" w:rsidRDefault="00D14F92">
            <w:pPr>
              <w:jc w:val="center"/>
              <w:rPr>
                <w:rFonts w:ascii="仿宋" w:eastAsia="仿宋" w:hAnsi="仿宋" w:cs="仿宋"/>
                <w:b/>
                <w:bCs/>
              </w:rPr>
            </w:pPr>
            <w:r>
              <w:rPr>
                <w:rFonts w:ascii="仿宋" w:eastAsia="仿宋" w:hAnsi="仿宋" w:cs="仿宋" w:hint="eastAsia"/>
                <w:b/>
                <w:bCs/>
              </w:rPr>
              <w:t>品名</w:t>
            </w:r>
          </w:p>
        </w:tc>
        <w:tc>
          <w:tcPr>
            <w:tcW w:w="2397" w:type="dxa"/>
            <w:gridSpan w:val="3"/>
            <w:tcBorders>
              <w:left w:val="single" w:sz="2" w:space="0" w:color="auto"/>
              <w:bottom w:val="single" w:sz="2" w:space="0" w:color="auto"/>
              <w:right w:val="single" w:sz="2" w:space="0" w:color="auto"/>
            </w:tcBorders>
            <w:vAlign w:val="center"/>
          </w:tcPr>
          <w:p w:rsidR="00445DC8" w:rsidRDefault="00D14F92">
            <w:pPr>
              <w:jc w:val="center"/>
              <w:rPr>
                <w:rFonts w:ascii="仿宋" w:eastAsia="仿宋" w:hAnsi="仿宋" w:cs="仿宋"/>
                <w:b/>
                <w:bCs/>
              </w:rPr>
            </w:pPr>
            <w:r>
              <w:rPr>
                <w:rFonts w:ascii="仿宋" w:eastAsia="仿宋" w:hAnsi="仿宋" w:cs="仿宋" w:hint="eastAsia"/>
                <w:b/>
                <w:bCs/>
              </w:rPr>
              <w:t>技术参数</w:t>
            </w:r>
          </w:p>
          <w:p w:rsidR="00445DC8" w:rsidRDefault="00D14F92">
            <w:pPr>
              <w:jc w:val="center"/>
              <w:rPr>
                <w:rFonts w:ascii="仿宋" w:eastAsia="仿宋" w:hAnsi="仿宋" w:cs="仿宋"/>
                <w:b/>
                <w:bCs/>
              </w:rPr>
            </w:pPr>
            <w:r>
              <w:rPr>
                <w:rFonts w:ascii="仿宋" w:eastAsia="仿宋" w:hAnsi="仿宋" w:cs="仿宋" w:hint="eastAsia"/>
                <w:b/>
                <w:bCs/>
              </w:rPr>
              <w:t>（规格型号）</w:t>
            </w:r>
          </w:p>
        </w:tc>
        <w:tc>
          <w:tcPr>
            <w:tcW w:w="1359" w:type="dxa"/>
            <w:gridSpan w:val="3"/>
            <w:tcBorders>
              <w:left w:val="single" w:sz="2" w:space="0" w:color="auto"/>
              <w:bottom w:val="single" w:sz="2" w:space="0" w:color="auto"/>
              <w:right w:val="single" w:sz="2" w:space="0" w:color="auto"/>
            </w:tcBorders>
            <w:vAlign w:val="center"/>
          </w:tcPr>
          <w:p w:rsidR="00445DC8" w:rsidRDefault="00D14F92">
            <w:pPr>
              <w:jc w:val="center"/>
              <w:rPr>
                <w:rFonts w:ascii="仿宋" w:eastAsia="仿宋" w:hAnsi="仿宋" w:cs="仿宋"/>
                <w:b/>
                <w:bCs/>
              </w:rPr>
            </w:pPr>
            <w:r>
              <w:rPr>
                <w:rFonts w:ascii="仿宋" w:eastAsia="仿宋" w:hAnsi="仿宋" w:cs="仿宋" w:hint="eastAsia"/>
                <w:b/>
                <w:bCs/>
              </w:rPr>
              <w:t>生产厂家（产地）</w:t>
            </w:r>
          </w:p>
        </w:tc>
        <w:tc>
          <w:tcPr>
            <w:tcW w:w="696" w:type="dxa"/>
            <w:gridSpan w:val="2"/>
            <w:tcBorders>
              <w:top w:val="single" w:sz="2" w:space="0" w:color="auto"/>
              <w:left w:val="single" w:sz="2" w:space="0" w:color="auto"/>
              <w:bottom w:val="single" w:sz="2" w:space="0" w:color="auto"/>
              <w:right w:val="single" w:sz="2" w:space="0" w:color="auto"/>
            </w:tcBorders>
            <w:vAlign w:val="center"/>
          </w:tcPr>
          <w:p w:rsidR="00445DC8" w:rsidRDefault="00D14F92">
            <w:pPr>
              <w:jc w:val="center"/>
              <w:rPr>
                <w:rFonts w:ascii="仿宋" w:eastAsia="仿宋" w:hAnsi="仿宋" w:cs="仿宋"/>
                <w:b/>
                <w:bCs/>
              </w:rPr>
            </w:pPr>
            <w:r>
              <w:rPr>
                <w:rFonts w:ascii="仿宋" w:eastAsia="仿宋" w:hAnsi="仿宋" w:cs="仿宋" w:hint="eastAsia"/>
                <w:b/>
                <w:bCs/>
              </w:rPr>
              <w:t>数量</w:t>
            </w:r>
          </w:p>
        </w:tc>
        <w:tc>
          <w:tcPr>
            <w:tcW w:w="880" w:type="dxa"/>
            <w:gridSpan w:val="2"/>
            <w:tcBorders>
              <w:top w:val="single" w:sz="2" w:space="0" w:color="auto"/>
              <w:left w:val="single" w:sz="2" w:space="0" w:color="auto"/>
              <w:bottom w:val="single" w:sz="2" w:space="0" w:color="auto"/>
            </w:tcBorders>
            <w:vAlign w:val="center"/>
          </w:tcPr>
          <w:p w:rsidR="00445DC8" w:rsidRDefault="00D14F92">
            <w:pPr>
              <w:jc w:val="center"/>
              <w:rPr>
                <w:rFonts w:ascii="仿宋" w:eastAsia="仿宋" w:hAnsi="仿宋" w:cs="仿宋"/>
                <w:b/>
                <w:bCs/>
              </w:rPr>
            </w:pPr>
            <w:r>
              <w:rPr>
                <w:rFonts w:ascii="仿宋" w:eastAsia="仿宋" w:hAnsi="仿宋" w:cs="仿宋" w:hint="eastAsia"/>
                <w:b/>
                <w:bCs/>
              </w:rPr>
              <w:t>单位</w:t>
            </w:r>
          </w:p>
        </w:tc>
        <w:tc>
          <w:tcPr>
            <w:tcW w:w="1186" w:type="dxa"/>
            <w:tcBorders>
              <w:bottom w:val="single" w:sz="2" w:space="0" w:color="auto"/>
              <w:right w:val="single" w:sz="12" w:space="0" w:color="auto"/>
            </w:tcBorders>
            <w:vAlign w:val="center"/>
          </w:tcPr>
          <w:p w:rsidR="00445DC8" w:rsidRDefault="00D14F92">
            <w:pPr>
              <w:jc w:val="center"/>
              <w:rPr>
                <w:rFonts w:ascii="仿宋" w:eastAsia="仿宋" w:hAnsi="仿宋" w:cs="仿宋"/>
                <w:b/>
                <w:bCs/>
              </w:rPr>
            </w:pPr>
            <w:r>
              <w:rPr>
                <w:rFonts w:ascii="仿宋" w:eastAsia="仿宋" w:hAnsi="仿宋" w:cs="仿宋" w:hint="eastAsia"/>
                <w:b/>
                <w:bCs/>
              </w:rPr>
              <w:t>金额</w:t>
            </w:r>
          </w:p>
        </w:tc>
      </w:tr>
      <w:tr w:rsidR="00445DC8">
        <w:trPr>
          <w:trHeight w:val="477"/>
        </w:trPr>
        <w:tc>
          <w:tcPr>
            <w:tcW w:w="668" w:type="dxa"/>
            <w:tcBorders>
              <w:top w:val="single" w:sz="2" w:space="0" w:color="auto"/>
              <w:left w:val="single" w:sz="12" w:space="0" w:color="auto"/>
              <w:bottom w:val="single" w:sz="2" w:space="0" w:color="auto"/>
              <w:right w:val="single" w:sz="2" w:space="0" w:color="auto"/>
            </w:tcBorders>
            <w:vAlign w:val="center"/>
          </w:tcPr>
          <w:p w:rsidR="00445DC8" w:rsidRDefault="00445DC8">
            <w:pPr>
              <w:tabs>
                <w:tab w:val="left" w:pos="2880"/>
              </w:tabs>
              <w:jc w:val="center"/>
              <w:rPr>
                <w:rFonts w:ascii="仿宋" w:eastAsia="仿宋" w:hAnsi="仿宋" w:cs="仿宋"/>
                <w:sz w:val="24"/>
                <w:szCs w:val="24"/>
              </w:rPr>
            </w:pPr>
          </w:p>
        </w:tc>
        <w:tc>
          <w:tcPr>
            <w:tcW w:w="1667" w:type="dxa"/>
            <w:gridSpan w:val="3"/>
            <w:tcBorders>
              <w:top w:val="single" w:sz="2" w:space="0" w:color="auto"/>
              <w:left w:val="single" w:sz="2" w:space="0" w:color="auto"/>
              <w:bottom w:val="single" w:sz="2" w:space="0" w:color="auto"/>
              <w:right w:val="single" w:sz="2" w:space="0" w:color="auto"/>
            </w:tcBorders>
            <w:vAlign w:val="center"/>
          </w:tcPr>
          <w:p w:rsidR="00445DC8" w:rsidRDefault="00445DC8">
            <w:pPr>
              <w:jc w:val="center"/>
              <w:rPr>
                <w:rFonts w:ascii="仿宋" w:eastAsia="仿宋" w:hAnsi="仿宋" w:cs="仿宋"/>
                <w:sz w:val="24"/>
                <w:szCs w:val="24"/>
              </w:rPr>
            </w:pPr>
          </w:p>
        </w:tc>
        <w:tc>
          <w:tcPr>
            <w:tcW w:w="2397" w:type="dxa"/>
            <w:gridSpan w:val="3"/>
            <w:tcBorders>
              <w:top w:val="single" w:sz="2" w:space="0" w:color="auto"/>
              <w:left w:val="single" w:sz="2" w:space="0" w:color="auto"/>
              <w:bottom w:val="single" w:sz="2" w:space="0" w:color="auto"/>
              <w:right w:val="single" w:sz="2" w:space="0" w:color="auto"/>
            </w:tcBorders>
            <w:vAlign w:val="center"/>
          </w:tcPr>
          <w:p w:rsidR="00445DC8" w:rsidRDefault="00445DC8">
            <w:pPr>
              <w:jc w:val="center"/>
              <w:rPr>
                <w:rFonts w:ascii="仿宋" w:eastAsia="仿宋" w:hAnsi="仿宋" w:cs="仿宋"/>
                <w:sz w:val="24"/>
                <w:szCs w:val="24"/>
              </w:rPr>
            </w:pPr>
          </w:p>
        </w:tc>
        <w:tc>
          <w:tcPr>
            <w:tcW w:w="1359" w:type="dxa"/>
            <w:gridSpan w:val="3"/>
            <w:tcBorders>
              <w:top w:val="single" w:sz="2" w:space="0" w:color="auto"/>
              <w:left w:val="single" w:sz="2" w:space="0" w:color="auto"/>
              <w:bottom w:val="single" w:sz="2" w:space="0" w:color="auto"/>
              <w:right w:val="single" w:sz="2" w:space="0" w:color="auto"/>
            </w:tcBorders>
            <w:vAlign w:val="center"/>
          </w:tcPr>
          <w:p w:rsidR="00445DC8" w:rsidRDefault="00445DC8">
            <w:pPr>
              <w:jc w:val="center"/>
              <w:rPr>
                <w:rFonts w:ascii="仿宋" w:eastAsia="仿宋" w:hAnsi="仿宋" w:cs="仿宋"/>
              </w:rPr>
            </w:pPr>
          </w:p>
        </w:tc>
        <w:tc>
          <w:tcPr>
            <w:tcW w:w="696" w:type="dxa"/>
            <w:gridSpan w:val="2"/>
            <w:tcBorders>
              <w:top w:val="single" w:sz="2" w:space="0" w:color="auto"/>
              <w:left w:val="single" w:sz="2" w:space="0" w:color="auto"/>
              <w:bottom w:val="single" w:sz="2" w:space="0" w:color="auto"/>
              <w:right w:val="single" w:sz="2" w:space="0" w:color="auto"/>
            </w:tcBorders>
            <w:vAlign w:val="center"/>
          </w:tcPr>
          <w:p w:rsidR="00445DC8" w:rsidRDefault="00445DC8">
            <w:pPr>
              <w:jc w:val="center"/>
              <w:rPr>
                <w:rFonts w:ascii="仿宋" w:eastAsia="仿宋" w:hAnsi="仿宋" w:cs="仿宋"/>
              </w:rPr>
            </w:pPr>
          </w:p>
        </w:tc>
        <w:tc>
          <w:tcPr>
            <w:tcW w:w="880" w:type="dxa"/>
            <w:gridSpan w:val="2"/>
            <w:tcBorders>
              <w:top w:val="single" w:sz="2" w:space="0" w:color="auto"/>
              <w:left w:val="single" w:sz="2" w:space="0" w:color="auto"/>
              <w:bottom w:val="single" w:sz="2" w:space="0" w:color="auto"/>
              <w:right w:val="single" w:sz="2" w:space="0" w:color="auto"/>
            </w:tcBorders>
            <w:vAlign w:val="center"/>
          </w:tcPr>
          <w:p w:rsidR="00445DC8" w:rsidRDefault="00445DC8">
            <w:pPr>
              <w:tabs>
                <w:tab w:val="left" w:pos="2880"/>
              </w:tabs>
              <w:jc w:val="center"/>
              <w:rPr>
                <w:rFonts w:ascii="仿宋" w:eastAsia="仿宋" w:hAnsi="仿宋" w:cs="仿宋"/>
              </w:rPr>
            </w:pPr>
          </w:p>
        </w:tc>
        <w:tc>
          <w:tcPr>
            <w:tcW w:w="1186" w:type="dxa"/>
            <w:tcBorders>
              <w:top w:val="single" w:sz="2" w:space="0" w:color="auto"/>
              <w:left w:val="single" w:sz="2" w:space="0" w:color="auto"/>
              <w:bottom w:val="single" w:sz="2" w:space="0" w:color="auto"/>
              <w:right w:val="single" w:sz="12" w:space="0" w:color="auto"/>
            </w:tcBorders>
            <w:vAlign w:val="center"/>
          </w:tcPr>
          <w:p w:rsidR="00445DC8" w:rsidRDefault="00445DC8">
            <w:pPr>
              <w:tabs>
                <w:tab w:val="left" w:pos="2880"/>
              </w:tabs>
              <w:jc w:val="center"/>
              <w:rPr>
                <w:rFonts w:ascii="仿宋" w:eastAsia="仿宋" w:hAnsi="仿宋" w:cs="仿宋"/>
              </w:rPr>
            </w:pPr>
          </w:p>
        </w:tc>
      </w:tr>
      <w:tr w:rsidR="00445DC8">
        <w:trPr>
          <w:trHeight w:val="477"/>
        </w:trPr>
        <w:tc>
          <w:tcPr>
            <w:tcW w:w="668" w:type="dxa"/>
            <w:tcBorders>
              <w:top w:val="single" w:sz="2" w:space="0" w:color="auto"/>
              <w:left w:val="single" w:sz="12" w:space="0" w:color="auto"/>
              <w:bottom w:val="single" w:sz="2" w:space="0" w:color="auto"/>
              <w:right w:val="single" w:sz="2" w:space="0" w:color="auto"/>
            </w:tcBorders>
            <w:vAlign w:val="center"/>
          </w:tcPr>
          <w:p w:rsidR="00445DC8" w:rsidRDefault="00445DC8">
            <w:pPr>
              <w:tabs>
                <w:tab w:val="left" w:pos="2880"/>
              </w:tabs>
              <w:jc w:val="center"/>
              <w:rPr>
                <w:rFonts w:ascii="仿宋" w:eastAsia="仿宋" w:hAnsi="仿宋" w:cs="仿宋"/>
                <w:sz w:val="24"/>
                <w:szCs w:val="24"/>
              </w:rPr>
            </w:pPr>
          </w:p>
        </w:tc>
        <w:tc>
          <w:tcPr>
            <w:tcW w:w="1667" w:type="dxa"/>
            <w:gridSpan w:val="3"/>
            <w:tcBorders>
              <w:top w:val="single" w:sz="2" w:space="0" w:color="auto"/>
              <w:left w:val="single" w:sz="2" w:space="0" w:color="auto"/>
              <w:bottom w:val="single" w:sz="2" w:space="0" w:color="auto"/>
              <w:right w:val="single" w:sz="2" w:space="0" w:color="auto"/>
            </w:tcBorders>
            <w:vAlign w:val="center"/>
          </w:tcPr>
          <w:p w:rsidR="00445DC8" w:rsidRDefault="00445DC8">
            <w:pPr>
              <w:jc w:val="center"/>
              <w:rPr>
                <w:rFonts w:ascii="仿宋" w:eastAsia="仿宋" w:hAnsi="仿宋" w:cs="仿宋"/>
                <w:sz w:val="24"/>
                <w:szCs w:val="24"/>
              </w:rPr>
            </w:pPr>
          </w:p>
        </w:tc>
        <w:tc>
          <w:tcPr>
            <w:tcW w:w="2397" w:type="dxa"/>
            <w:gridSpan w:val="3"/>
            <w:tcBorders>
              <w:top w:val="single" w:sz="2" w:space="0" w:color="auto"/>
              <w:left w:val="single" w:sz="2" w:space="0" w:color="auto"/>
              <w:bottom w:val="single" w:sz="2" w:space="0" w:color="auto"/>
              <w:right w:val="single" w:sz="2" w:space="0" w:color="auto"/>
            </w:tcBorders>
            <w:vAlign w:val="center"/>
          </w:tcPr>
          <w:p w:rsidR="00445DC8" w:rsidRDefault="00445DC8">
            <w:pPr>
              <w:jc w:val="center"/>
              <w:rPr>
                <w:rFonts w:ascii="仿宋" w:eastAsia="仿宋" w:hAnsi="仿宋" w:cs="仿宋"/>
                <w:sz w:val="24"/>
                <w:szCs w:val="24"/>
              </w:rPr>
            </w:pPr>
          </w:p>
        </w:tc>
        <w:tc>
          <w:tcPr>
            <w:tcW w:w="1359" w:type="dxa"/>
            <w:gridSpan w:val="3"/>
            <w:tcBorders>
              <w:top w:val="single" w:sz="2" w:space="0" w:color="auto"/>
              <w:left w:val="single" w:sz="2" w:space="0" w:color="auto"/>
              <w:bottom w:val="single" w:sz="2" w:space="0" w:color="auto"/>
              <w:right w:val="single" w:sz="2" w:space="0" w:color="auto"/>
            </w:tcBorders>
            <w:vAlign w:val="center"/>
          </w:tcPr>
          <w:p w:rsidR="00445DC8" w:rsidRDefault="00445DC8">
            <w:pPr>
              <w:jc w:val="center"/>
              <w:rPr>
                <w:rFonts w:ascii="仿宋" w:eastAsia="仿宋" w:hAnsi="仿宋" w:cs="仿宋"/>
              </w:rPr>
            </w:pPr>
          </w:p>
        </w:tc>
        <w:tc>
          <w:tcPr>
            <w:tcW w:w="696" w:type="dxa"/>
            <w:gridSpan w:val="2"/>
            <w:tcBorders>
              <w:top w:val="single" w:sz="2" w:space="0" w:color="auto"/>
              <w:left w:val="single" w:sz="2" w:space="0" w:color="auto"/>
              <w:bottom w:val="single" w:sz="2" w:space="0" w:color="auto"/>
              <w:right w:val="single" w:sz="2" w:space="0" w:color="auto"/>
            </w:tcBorders>
            <w:vAlign w:val="center"/>
          </w:tcPr>
          <w:p w:rsidR="00445DC8" w:rsidRDefault="00445DC8">
            <w:pPr>
              <w:jc w:val="center"/>
              <w:rPr>
                <w:rFonts w:ascii="仿宋" w:eastAsia="仿宋" w:hAnsi="仿宋" w:cs="仿宋"/>
              </w:rPr>
            </w:pPr>
          </w:p>
        </w:tc>
        <w:tc>
          <w:tcPr>
            <w:tcW w:w="880" w:type="dxa"/>
            <w:gridSpan w:val="2"/>
            <w:tcBorders>
              <w:top w:val="single" w:sz="2" w:space="0" w:color="auto"/>
              <w:left w:val="single" w:sz="2" w:space="0" w:color="auto"/>
              <w:bottom w:val="single" w:sz="2" w:space="0" w:color="auto"/>
              <w:right w:val="single" w:sz="2" w:space="0" w:color="auto"/>
            </w:tcBorders>
            <w:vAlign w:val="center"/>
          </w:tcPr>
          <w:p w:rsidR="00445DC8" w:rsidRDefault="00445DC8">
            <w:pPr>
              <w:tabs>
                <w:tab w:val="left" w:pos="2880"/>
              </w:tabs>
              <w:jc w:val="center"/>
              <w:rPr>
                <w:rFonts w:ascii="仿宋" w:eastAsia="仿宋" w:hAnsi="仿宋" w:cs="仿宋"/>
              </w:rPr>
            </w:pPr>
          </w:p>
        </w:tc>
        <w:tc>
          <w:tcPr>
            <w:tcW w:w="1186" w:type="dxa"/>
            <w:tcBorders>
              <w:top w:val="single" w:sz="2" w:space="0" w:color="auto"/>
              <w:left w:val="single" w:sz="2" w:space="0" w:color="auto"/>
              <w:bottom w:val="single" w:sz="2" w:space="0" w:color="auto"/>
              <w:right w:val="single" w:sz="12" w:space="0" w:color="auto"/>
            </w:tcBorders>
            <w:vAlign w:val="center"/>
          </w:tcPr>
          <w:p w:rsidR="00445DC8" w:rsidRDefault="00445DC8">
            <w:pPr>
              <w:tabs>
                <w:tab w:val="left" w:pos="2880"/>
              </w:tabs>
              <w:jc w:val="center"/>
              <w:rPr>
                <w:rFonts w:ascii="仿宋" w:eastAsia="仿宋" w:hAnsi="仿宋" w:cs="仿宋"/>
              </w:rPr>
            </w:pPr>
          </w:p>
        </w:tc>
      </w:tr>
      <w:tr w:rsidR="00445DC8">
        <w:trPr>
          <w:trHeight w:val="477"/>
        </w:trPr>
        <w:tc>
          <w:tcPr>
            <w:tcW w:w="668" w:type="dxa"/>
            <w:tcBorders>
              <w:top w:val="single" w:sz="2" w:space="0" w:color="auto"/>
              <w:left w:val="single" w:sz="12" w:space="0" w:color="auto"/>
              <w:bottom w:val="single" w:sz="2" w:space="0" w:color="auto"/>
              <w:right w:val="single" w:sz="2" w:space="0" w:color="auto"/>
            </w:tcBorders>
            <w:vAlign w:val="center"/>
          </w:tcPr>
          <w:p w:rsidR="00445DC8" w:rsidRDefault="00445DC8">
            <w:pPr>
              <w:tabs>
                <w:tab w:val="left" w:pos="2880"/>
              </w:tabs>
              <w:rPr>
                <w:rFonts w:ascii="仿宋" w:eastAsia="仿宋" w:hAnsi="仿宋" w:cs="仿宋"/>
                <w:sz w:val="24"/>
                <w:szCs w:val="24"/>
              </w:rPr>
            </w:pPr>
          </w:p>
        </w:tc>
        <w:tc>
          <w:tcPr>
            <w:tcW w:w="1667" w:type="dxa"/>
            <w:gridSpan w:val="3"/>
            <w:tcBorders>
              <w:top w:val="single" w:sz="2" w:space="0" w:color="auto"/>
              <w:left w:val="single" w:sz="2" w:space="0" w:color="auto"/>
              <w:bottom w:val="single" w:sz="2" w:space="0" w:color="auto"/>
              <w:right w:val="single" w:sz="2" w:space="0" w:color="auto"/>
            </w:tcBorders>
            <w:vAlign w:val="center"/>
          </w:tcPr>
          <w:p w:rsidR="00445DC8" w:rsidRDefault="00445DC8">
            <w:pPr>
              <w:jc w:val="center"/>
              <w:rPr>
                <w:rFonts w:ascii="仿宋" w:eastAsia="仿宋" w:hAnsi="仿宋" w:cs="仿宋"/>
                <w:sz w:val="24"/>
                <w:szCs w:val="24"/>
              </w:rPr>
            </w:pPr>
          </w:p>
        </w:tc>
        <w:tc>
          <w:tcPr>
            <w:tcW w:w="2397" w:type="dxa"/>
            <w:gridSpan w:val="3"/>
            <w:tcBorders>
              <w:top w:val="single" w:sz="2" w:space="0" w:color="auto"/>
              <w:left w:val="single" w:sz="2" w:space="0" w:color="auto"/>
              <w:bottom w:val="single" w:sz="2" w:space="0" w:color="auto"/>
              <w:right w:val="single" w:sz="2" w:space="0" w:color="auto"/>
            </w:tcBorders>
            <w:vAlign w:val="center"/>
          </w:tcPr>
          <w:p w:rsidR="00445DC8" w:rsidRDefault="00445DC8">
            <w:pPr>
              <w:jc w:val="center"/>
              <w:rPr>
                <w:rFonts w:ascii="仿宋" w:eastAsia="仿宋" w:hAnsi="仿宋" w:cs="仿宋"/>
                <w:sz w:val="24"/>
                <w:szCs w:val="24"/>
              </w:rPr>
            </w:pPr>
          </w:p>
        </w:tc>
        <w:tc>
          <w:tcPr>
            <w:tcW w:w="1359" w:type="dxa"/>
            <w:gridSpan w:val="3"/>
            <w:tcBorders>
              <w:top w:val="single" w:sz="2" w:space="0" w:color="auto"/>
              <w:left w:val="single" w:sz="2" w:space="0" w:color="auto"/>
              <w:bottom w:val="single" w:sz="2" w:space="0" w:color="auto"/>
              <w:right w:val="single" w:sz="2" w:space="0" w:color="auto"/>
            </w:tcBorders>
            <w:vAlign w:val="center"/>
          </w:tcPr>
          <w:p w:rsidR="00445DC8" w:rsidRDefault="00445DC8">
            <w:pPr>
              <w:jc w:val="center"/>
              <w:rPr>
                <w:rFonts w:ascii="仿宋" w:eastAsia="仿宋" w:hAnsi="仿宋" w:cs="仿宋"/>
              </w:rPr>
            </w:pPr>
          </w:p>
        </w:tc>
        <w:tc>
          <w:tcPr>
            <w:tcW w:w="696" w:type="dxa"/>
            <w:gridSpan w:val="2"/>
            <w:tcBorders>
              <w:top w:val="single" w:sz="2" w:space="0" w:color="auto"/>
              <w:left w:val="single" w:sz="2" w:space="0" w:color="auto"/>
              <w:bottom w:val="single" w:sz="2" w:space="0" w:color="auto"/>
              <w:right w:val="single" w:sz="2" w:space="0" w:color="auto"/>
            </w:tcBorders>
            <w:vAlign w:val="center"/>
          </w:tcPr>
          <w:p w:rsidR="00445DC8" w:rsidRDefault="00445DC8">
            <w:pPr>
              <w:jc w:val="center"/>
              <w:rPr>
                <w:rFonts w:ascii="仿宋" w:eastAsia="仿宋" w:hAnsi="仿宋" w:cs="仿宋"/>
              </w:rPr>
            </w:pPr>
          </w:p>
        </w:tc>
        <w:tc>
          <w:tcPr>
            <w:tcW w:w="880" w:type="dxa"/>
            <w:gridSpan w:val="2"/>
            <w:tcBorders>
              <w:top w:val="single" w:sz="2" w:space="0" w:color="auto"/>
              <w:left w:val="single" w:sz="2" w:space="0" w:color="auto"/>
              <w:bottom w:val="single" w:sz="2" w:space="0" w:color="auto"/>
              <w:right w:val="single" w:sz="2" w:space="0" w:color="auto"/>
            </w:tcBorders>
            <w:vAlign w:val="center"/>
          </w:tcPr>
          <w:p w:rsidR="00445DC8" w:rsidRDefault="00445DC8">
            <w:pPr>
              <w:tabs>
                <w:tab w:val="left" w:pos="2880"/>
              </w:tabs>
              <w:jc w:val="center"/>
              <w:rPr>
                <w:rFonts w:ascii="仿宋" w:eastAsia="仿宋" w:hAnsi="仿宋" w:cs="仿宋"/>
              </w:rPr>
            </w:pPr>
          </w:p>
        </w:tc>
        <w:tc>
          <w:tcPr>
            <w:tcW w:w="1186" w:type="dxa"/>
            <w:tcBorders>
              <w:top w:val="single" w:sz="2" w:space="0" w:color="auto"/>
              <w:left w:val="single" w:sz="2" w:space="0" w:color="auto"/>
              <w:bottom w:val="single" w:sz="2" w:space="0" w:color="auto"/>
              <w:right w:val="single" w:sz="12" w:space="0" w:color="auto"/>
            </w:tcBorders>
            <w:vAlign w:val="center"/>
          </w:tcPr>
          <w:p w:rsidR="00445DC8" w:rsidRDefault="00445DC8">
            <w:pPr>
              <w:tabs>
                <w:tab w:val="left" w:pos="2880"/>
              </w:tabs>
              <w:jc w:val="center"/>
              <w:rPr>
                <w:rFonts w:ascii="仿宋" w:eastAsia="仿宋" w:hAnsi="仿宋" w:cs="仿宋"/>
              </w:rPr>
            </w:pPr>
          </w:p>
        </w:tc>
      </w:tr>
      <w:tr w:rsidR="00445DC8">
        <w:trPr>
          <w:trHeight w:val="882"/>
        </w:trPr>
        <w:tc>
          <w:tcPr>
            <w:tcW w:w="668" w:type="dxa"/>
            <w:vMerge w:val="restart"/>
            <w:tcBorders>
              <w:top w:val="single" w:sz="12" w:space="0" w:color="auto"/>
              <w:left w:val="single" w:sz="12" w:space="0" w:color="auto"/>
            </w:tcBorders>
            <w:textDirection w:val="tbRlV"/>
            <w:vAlign w:val="center"/>
          </w:tcPr>
          <w:p w:rsidR="00445DC8" w:rsidRDefault="00D14F92">
            <w:pPr>
              <w:ind w:left="113" w:right="113"/>
              <w:jc w:val="center"/>
              <w:rPr>
                <w:rFonts w:ascii="仿宋" w:eastAsia="仿宋" w:hAnsi="仿宋" w:cs="仿宋"/>
              </w:rPr>
            </w:pPr>
            <w:r>
              <w:rPr>
                <w:rFonts w:ascii="仿宋" w:eastAsia="仿宋" w:hAnsi="仿宋" w:cs="仿宋" w:hint="eastAsia"/>
              </w:rPr>
              <w:t>实</w:t>
            </w:r>
            <w:r>
              <w:rPr>
                <w:rFonts w:ascii="仿宋" w:eastAsia="仿宋" w:hAnsi="仿宋" w:cs="仿宋" w:hint="eastAsia"/>
              </w:rPr>
              <w:t xml:space="preserve"> </w:t>
            </w:r>
            <w:r>
              <w:rPr>
                <w:rFonts w:ascii="仿宋" w:eastAsia="仿宋" w:hAnsi="仿宋" w:cs="仿宋" w:hint="eastAsia"/>
              </w:rPr>
              <w:t>物</w:t>
            </w:r>
            <w:r>
              <w:rPr>
                <w:rFonts w:ascii="仿宋" w:eastAsia="仿宋" w:hAnsi="仿宋" w:cs="仿宋" w:hint="eastAsia"/>
              </w:rPr>
              <w:t xml:space="preserve"> </w:t>
            </w:r>
            <w:r>
              <w:rPr>
                <w:rFonts w:ascii="仿宋" w:eastAsia="仿宋" w:hAnsi="仿宋" w:cs="仿宋" w:hint="eastAsia"/>
              </w:rPr>
              <w:t>验</w:t>
            </w:r>
            <w:r>
              <w:rPr>
                <w:rFonts w:ascii="仿宋" w:eastAsia="仿宋" w:hAnsi="仿宋" w:cs="仿宋" w:hint="eastAsia"/>
              </w:rPr>
              <w:t xml:space="preserve"> </w:t>
            </w:r>
            <w:r>
              <w:rPr>
                <w:rFonts w:ascii="仿宋" w:eastAsia="仿宋" w:hAnsi="仿宋" w:cs="仿宋" w:hint="eastAsia"/>
              </w:rPr>
              <w:t>收</w:t>
            </w:r>
            <w:r>
              <w:rPr>
                <w:rFonts w:ascii="仿宋" w:eastAsia="仿宋" w:hAnsi="仿宋" w:cs="仿宋" w:hint="eastAsia"/>
              </w:rPr>
              <w:t xml:space="preserve"> </w:t>
            </w:r>
            <w:r>
              <w:rPr>
                <w:rFonts w:ascii="仿宋" w:eastAsia="仿宋" w:hAnsi="仿宋" w:cs="仿宋" w:hint="eastAsia"/>
              </w:rPr>
              <w:t>情</w:t>
            </w:r>
            <w:r>
              <w:rPr>
                <w:rFonts w:ascii="仿宋" w:eastAsia="仿宋" w:hAnsi="仿宋" w:cs="仿宋" w:hint="eastAsia"/>
              </w:rPr>
              <w:t xml:space="preserve"> </w:t>
            </w:r>
            <w:r>
              <w:rPr>
                <w:rFonts w:ascii="仿宋" w:eastAsia="仿宋" w:hAnsi="仿宋" w:cs="仿宋" w:hint="eastAsia"/>
              </w:rPr>
              <w:t>况</w:t>
            </w:r>
          </w:p>
        </w:tc>
        <w:tc>
          <w:tcPr>
            <w:tcW w:w="8185" w:type="dxa"/>
            <w:gridSpan w:val="14"/>
            <w:tcBorders>
              <w:top w:val="single" w:sz="12" w:space="0" w:color="auto"/>
              <w:right w:val="single" w:sz="12" w:space="0" w:color="auto"/>
            </w:tcBorders>
          </w:tcPr>
          <w:p w:rsidR="00445DC8" w:rsidRDefault="00D14F92">
            <w:pPr>
              <w:rPr>
                <w:rFonts w:ascii="仿宋" w:eastAsia="仿宋" w:hAnsi="仿宋" w:cs="仿宋"/>
              </w:rPr>
            </w:pPr>
            <w:r>
              <w:rPr>
                <w:rFonts w:ascii="仿宋" w:eastAsia="仿宋" w:hAnsi="仿宋" w:cs="仿宋" w:hint="eastAsia"/>
              </w:rPr>
              <w:t>外观质量（有无残损，程度如何）。</w:t>
            </w:r>
          </w:p>
          <w:p w:rsidR="00445DC8" w:rsidRDefault="00445DC8">
            <w:pPr>
              <w:rPr>
                <w:rFonts w:ascii="仿宋" w:eastAsia="仿宋" w:hAnsi="仿宋" w:cs="仿宋"/>
              </w:rPr>
            </w:pPr>
          </w:p>
          <w:p w:rsidR="00445DC8" w:rsidRDefault="00445DC8">
            <w:pPr>
              <w:rPr>
                <w:rFonts w:ascii="仿宋" w:eastAsia="仿宋" w:hAnsi="仿宋" w:cs="仿宋"/>
              </w:rPr>
            </w:pPr>
          </w:p>
        </w:tc>
      </w:tr>
      <w:tr w:rsidR="00445DC8">
        <w:trPr>
          <w:trHeight w:val="1383"/>
        </w:trPr>
        <w:tc>
          <w:tcPr>
            <w:tcW w:w="668" w:type="dxa"/>
            <w:vMerge/>
            <w:tcBorders>
              <w:left w:val="single" w:sz="12" w:space="0" w:color="auto"/>
            </w:tcBorders>
            <w:vAlign w:val="center"/>
          </w:tcPr>
          <w:p w:rsidR="00445DC8" w:rsidRDefault="00445DC8">
            <w:pPr>
              <w:jc w:val="center"/>
              <w:rPr>
                <w:rFonts w:ascii="仿宋" w:eastAsia="仿宋" w:hAnsi="仿宋" w:cs="仿宋"/>
              </w:rPr>
            </w:pPr>
          </w:p>
        </w:tc>
        <w:tc>
          <w:tcPr>
            <w:tcW w:w="8185" w:type="dxa"/>
            <w:gridSpan w:val="14"/>
            <w:tcBorders>
              <w:right w:val="single" w:sz="12" w:space="0" w:color="auto"/>
            </w:tcBorders>
          </w:tcPr>
          <w:p w:rsidR="00445DC8" w:rsidRDefault="00D14F92">
            <w:pPr>
              <w:rPr>
                <w:rFonts w:ascii="仿宋" w:eastAsia="仿宋" w:hAnsi="仿宋" w:cs="仿宋"/>
              </w:rPr>
            </w:pPr>
            <w:r>
              <w:rPr>
                <w:rFonts w:ascii="仿宋" w:eastAsia="仿宋" w:hAnsi="仿宋" w:cs="仿宋" w:hint="eastAsia"/>
              </w:rPr>
              <w:t>清点数量（主机、配件、型号、规格、产地是否与招投标文件、合同、发票、装箱单的数量相同，若有出入，说明缺件名称、规格、数量、金额）。</w:t>
            </w:r>
          </w:p>
          <w:p w:rsidR="00445DC8" w:rsidRDefault="00445DC8">
            <w:pPr>
              <w:rPr>
                <w:rFonts w:ascii="仿宋" w:eastAsia="仿宋" w:hAnsi="仿宋" w:cs="仿宋"/>
              </w:rPr>
            </w:pPr>
          </w:p>
          <w:p w:rsidR="00445DC8" w:rsidRDefault="00445DC8">
            <w:pPr>
              <w:rPr>
                <w:rFonts w:ascii="仿宋" w:eastAsia="仿宋" w:hAnsi="仿宋" w:cs="仿宋"/>
              </w:rPr>
            </w:pPr>
          </w:p>
        </w:tc>
      </w:tr>
      <w:tr w:rsidR="00445DC8">
        <w:trPr>
          <w:trHeight w:val="1123"/>
        </w:trPr>
        <w:tc>
          <w:tcPr>
            <w:tcW w:w="668" w:type="dxa"/>
            <w:vMerge/>
            <w:tcBorders>
              <w:left w:val="single" w:sz="12" w:space="0" w:color="auto"/>
            </w:tcBorders>
            <w:vAlign w:val="center"/>
          </w:tcPr>
          <w:p w:rsidR="00445DC8" w:rsidRDefault="00445DC8">
            <w:pPr>
              <w:jc w:val="center"/>
              <w:rPr>
                <w:rFonts w:ascii="仿宋" w:eastAsia="仿宋" w:hAnsi="仿宋" w:cs="仿宋"/>
              </w:rPr>
            </w:pPr>
          </w:p>
        </w:tc>
        <w:tc>
          <w:tcPr>
            <w:tcW w:w="8185" w:type="dxa"/>
            <w:gridSpan w:val="14"/>
            <w:tcBorders>
              <w:right w:val="single" w:sz="12" w:space="0" w:color="auto"/>
            </w:tcBorders>
          </w:tcPr>
          <w:p w:rsidR="00445DC8" w:rsidRDefault="00D14F92">
            <w:pPr>
              <w:rPr>
                <w:rFonts w:ascii="仿宋" w:eastAsia="仿宋" w:hAnsi="仿宋" w:cs="仿宋"/>
              </w:rPr>
            </w:pPr>
            <w:r>
              <w:rPr>
                <w:rFonts w:ascii="仿宋" w:eastAsia="仿宋" w:hAnsi="仿宋" w:cs="仿宋" w:hint="eastAsia"/>
              </w:rPr>
              <w:t>仪器设备安装调试及使用人员培训情况（是否完成整套设备安装、有无安装缺陷，使用人员是否经过培训）。</w:t>
            </w:r>
          </w:p>
          <w:p w:rsidR="00445DC8" w:rsidRDefault="00445DC8">
            <w:pPr>
              <w:rPr>
                <w:rFonts w:ascii="仿宋" w:eastAsia="仿宋" w:hAnsi="仿宋" w:cs="仿宋"/>
              </w:rPr>
            </w:pPr>
          </w:p>
        </w:tc>
      </w:tr>
      <w:tr w:rsidR="00445DC8">
        <w:trPr>
          <w:trHeight w:val="1517"/>
        </w:trPr>
        <w:tc>
          <w:tcPr>
            <w:tcW w:w="668" w:type="dxa"/>
            <w:tcBorders>
              <w:top w:val="single" w:sz="12" w:space="0" w:color="auto"/>
              <w:left w:val="single" w:sz="12" w:space="0" w:color="auto"/>
            </w:tcBorders>
            <w:textDirection w:val="tbRlV"/>
            <w:vAlign w:val="center"/>
          </w:tcPr>
          <w:p w:rsidR="00445DC8" w:rsidRDefault="00D14F92">
            <w:pPr>
              <w:ind w:left="113" w:right="113"/>
              <w:jc w:val="center"/>
              <w:rPr>
                <w:rFonts w:ascii="仿宋" w:eastAsia="仿宋" w:hAnsi="仿宋" w:cs="仿宋"/>
              </w:rPr>
            </w:pPr>
            <w:r>
              <w:rPr>
                <w:rFonts w:ascii="仿宋" w:eastAsia="仿宋" w:hAnsi="仿宋" w:cs="仿宋" w:hint="eastAsia"/>
              </w:rPr>
              <w:t>技术验收情况</w:t>
            </w:r>
          </w:p>
        </w:tc>
        <w:tc>
          <w:tcPr>
            <w:tcW w:w="8185" w:type="dxa"/>
            <w:gridSpan w:val="14"/>
            <w:tcBorders>
              <w:top w:val="single" w:sz="12" w:space="0" w:color="auto"/>
              <w:right w:val="single" w:sz="12" w:space="0" w:color="auto"/>
            </w:tcBorders>
          </w:tcPr>
          <w:p w:rsidR="00445DC8" w:rsidRDefault="00D14F92">
            <w:pPr>
              <w:rPr>
                <w:rFonts w:ascii="仿宋" w:eastAsia="仿宋" w:hAnsi="仿宋" w:cs="仿宋"/>
              </w:rPr>
            </w:pPr>
            <w:r>
              <w:rPr>
                <w:rFonts w:ascii="仿宋" w:eastAsia="仿宋" w:hAnsi="仿宋" w:cs="仿宋" w:hint="eastAsia"/>
              </w:rPr>
              <w:t>依据合同约定技术条款逐一测定设备的性能和各项技术指标，所测结果是否与合同约定技术条款规定的一样，性能是否稳定，配件是否齐全，是否有安全隐患，具体说明。</w:t>
            </w:r>
          </w:p>
        </w:tc>
      </w:tr>
      <w:tr w:rsidR="00445DC8">
        <w:trPr>
          <w:cantSplit/>
          <w:trHeight w:val="2040"/>
        </w:trPr>
        <w:tc>
          <w:tcPr>
            <w:tcW w:w="668" w:type="dxa"/>
            <w:tcBorders>
              <w:top w:val="single" w:sz="12" w:space="0" w:color="auto"/>
              <w:left w:val="single" w:sz="12" w:space="0" w:color="auto"/>
              <w:bottom w:val="single" w:sz="12" w:space="0" w:color="auto"/>
            </w:tcBorders>
            <w:textDirection w:val="tbRlV"/>
            <w:vAlign w:val="center"/>
          </w:tcPr>
          <w:p w:rsidR="00445DC8" w:rsidRDefault="00D14F92">
            <w:pPr>
              <w:spacing w:after="120"/>
              <w:ind w:left="113" w:right="113"/>
              <w:jc w:val="center"/>
              <w:rPr>
                <w:rFonts w:ascii="仿宋" w:eastAsia="仿宋" w:hAnsi="仿宋" w:cs="仿宋"/>
              </w:rPr>
            </w:pPr>
            <w:r>
              <w:rPr>
                <w:rFonts w:ascii="仿宋" w:eastAsia="仿宋" w:hAnsi="仿宋" w:cs="仿宋" w:hint="eastAsia"/>
              </w:rPr>
              <w:t>初步验收情况</w:t>
            </w:r>
          </w:p>
        </w:tc>
        <w:tc>
          <w:tcPr>
            <w:tcW w:w="8185" w:type="dxa"/>
            <w:gridSpan w:val="14"/>
            <w:tcBorders>
              <w:top w:val="single" w:sz="12" w:space="0" w:color="auto"/>
              <w:bottom w:val="single" w:sz="12" w:space="0" w:color="auto"/>
              <w:right w:val="single" w:sz="12" w:space="0" w:color="auto"/>
            </w:tcBorders>
            <w:vAlign w:val="center"/>
          </w:tcPr>
          <w:p w:rsidR="00445DC8" w:rsidRDefault="00D14F92">
            <w:pPr>
              <w:spacing w:line="240" w:lineRule="atLeast"/>
              <w:rPr>
                <w:rFonts w:ascii="仿宋" w:eastAsia="仿宋" w:hAnsi="仿宋" w:cs="仿宋"/>
              </w:rPr>
            </w:pPr>
            <w:r>
              <w:rPr>
                <w:rFonts w:ascii="仿宋" w:eastAsia="仿宋" w:hAnsi="仿宋" w:cs="仿宋" w:hint="eastAsia"/>
              </w:rPr>
              <w:t>□通过验收</w:t>
            </w:r>
            <w:r>
              <w:rPr>
                <w:rFonts w:ascii="仿宋" w:eastAsia="仿宋" w:hAnsi="仿宋" w:cs="仿宋" w:hint="eastAsia"/>
              </w:rPr>
              <w:t xml:space="preserve">             </w:t>
            </w:r>
            <w:r>
              <w:rPr>
                <w:rFonts w:ascii="仿宋" w:eastAsia="仿宋" w:hAnsi="仿宋" w:cs="仿宋" w:hint="eastAsia"/>
              </w:rPr>
              <w:t xml:space="preserve">     </w:t>
            </w:r>
            <w:r>
              <w:rPr>
                <w:rFonts w:ascii="仿宋" w:eastAsia="仿宋" w:hAnsi="仿宋" w:cs="仿宋" w:hint="eastAsia"/>
              </w:rPr>
              <w:t>□整改后再组织验收</w:t>
            </w:r>
          </w:p>
          <w:p w:rsidR="00445DC8" w:rsidRDefault="00445DC8">
            <w:pPr>
              <w:spacing w:line="240" w:lineRule="atLeast"/>
              <w:rPr>
                <w:rFonts w:ascii="仿宋" w:eastAsia="仿宋" w:hAnsi="仿宋" w:cs="仿宋"/>
              </w:rPr>
            </w:pPr>
          </w:p>
          <w:p w:rsidR="00445DC8" w:rsidRDefault="00D14F92">
            <w:pPr>
              <w:rPr>
                <w:rFonts w:ascii="仿宋" w:eastAsia="仿宋" w:hAnsi="仿宋" w:cs="仿宋"/>
              </w:rPr>
            </w:pPr>
            <w:r>
              <w:rPr>
                <w:rFonts w:ascii="仿宋" w:eastAsia="仿宋" w:hAnsi="仿宋" w:cs="仿宋" w:hint="eastAsia"/>
              </w:rPr>
              <w:t>□不通过验收</w:t>
            </w:r>
            <w:r>
              <w:rPr>
                <w:rFonts w:ascii="仿宋" w:eastAsia="仿宋" w:hAnsi="仿宋" w:cs="仿宋" w:hint="eastAsia"/>
              </w:rPr>
              <w:t xml:space="preserve">  </w:t>
            </w:r>
            <w:r>
              <w:rPr>
                <w:rFonts w:ascii="仿宋" w:eastAsia="仿宋" w:hAnsi="仿宋" w:cs="仿宋" w:hint="eastAsia"/>
              </w:rPr>
              <w:t>索赔要求</w:t>
            </w:r>
            <w:r>
              <w:rPr>
                <w:rFonts w:ascii="仿宋" w:eastAsia="仿宋" w:hAnsi="仿宋" w:cs="仿宋" w:hint="eastAsia"/>
              </w:rPr>
              <w:t xml:space="preserve">      </w:t>
            </w:r>
            <w:r>
              <w:rPr>
                <w:rFonts w:ascii="仿宋" w:eastAsia="仿宋" w:hAnsi="仿宋" w:cs="仿宋" w:hint="eastAsia"/>
              </w:rPr>
              <w:t>□其他结论</w:t>
            </w:r>
          </w:p>
        </w:tc>
      </w:tr>
      <w:tr w:rsidR="00445DC8">
        <w:trPr>
          <w:cantSplit/>
          <w:trHeight w:val="1229"/>
        </w:trPr>
        <w:tc>
          <w:tcPr>
            <w:tcW w:w="1297" w:type="dxa"/>
            <w:gridSpan w:val="3"/>
            <w:tcBorders>
              <w:top w:val="single" w:sz="12" w:space="0" w:color="auto"/>
              <w:left w:val="single" w:sz="12" w:space="0" w:color="auto"/>
              <w:bottom w:val="single" w:sz="12" w:space="0" w:color="auto"/>
              <w:right w:val="single" w:sz="12" w:space="0" w:color="auto"/>
            </w:tcBorders>
            <w:vAlign w:val="center"/>
          </w:tcPr>
          <w:p w:rsidR="00445DC8" w:rsidRDefault="00D14F92">
            <w:pPr>
              <w:spacing w:line="240" w:lineRule="atLeast"/>
              <w:jc w:val="center"/>
              <w:rPr>
                <w:rFonts w:ascii="仿宋" w:eastAsia="仿宋" w:hAnsi="仿宋" w:cs="仿宋"/>
              </w:rPr>
            </w:pPr>
            <w:r>
              <w:rPr>
                <w:rFonts w:ascii="仿宋" w:eastAsia="仿宋" w:hAnsi="仿宋" w:cs="仿宋" w:hint="eastAsia"/>
              </w:rPr>
              <w:t>验收小组</w:t>
            </w:r>
          </w:p>
          <w:p w:rsidR="00445DC8" w:rsidRDefault="00D14F92">
            <w:pPr>
              <w:spacing w:line="240" w:lineRule="atLeast"/>
              <w:jc w:val="center"/>
              <w:rPr>
                <w:rFonts w:ascii="仿宋" w:eastAsia="仿宋" w:hAnsi="仿宋" w:cs="仿宋"/>
              </w:rPr>
            </w:pPr>
            <w:r>
              <w:rPr>
                <w:rFonts w:ascii="仿宋" w:eastAsia="仿宋" w:hAnsi="仿宋" w:cs="仿宋" w:hint="eastAsia"/>
              </w:rPr>
              <w:t>成员签字</w:t>
            </w:r>
          </w:p>
        </w:tc>
        <w:tc>
          <w:tcPr>
            <w:tcW w:w="3435" w:type="dxa"/>
            <w:gridSpan w:val="4"/>
            <w:tcBorders>
              <w:top w:val="single" w:sz="12" w:space="0" w:color="auto"/>
              <w:left w:val="single" w:sz="12" w:space="0" w:color="auto"/>
              <w:bottom w:val="single" w:sz="12" w:space="0" w:color="auto"/>
              <w:right w:val="single" w:sz="12" w:space="0" w:color="auto"/>
            </w:tcBorders>
            <w:vAlign w:val="center"/>
          </w:tcPr>
          <w:p w:rsidR="00445DC8" w:rsidRDefault="00445DC8">
            <w:pPr>
              <w:spacing w:line="240" w:lineRule="atLeast"/>
              <w:jc w:val="center"/>
              <w:rPr>
                <w:rFonts w:ascii="仿宋" w:eastAsia="仿宋" w:hAnsi="仿宋" w:cs="仿宋"/>
              </w:rPr>
            </w:pPr>
          </w:p>
        </w:tc>
        <w:tc>
          <w:tcPr>
            <w:tcW w:w="1730" w:type="dxa"/>
            <w:gridSpan w:val="4"/>
            <w:tcBorders>
              <w:top w:val="single" w:sz="12" w:space="0" w:color="auto"/>
              <w:left w:val="single" w:sz="12" w:space="0" w:color="auto"/>
              <w:bottom w:val="single" w:sz="12" w:space="0" w:color="auto"/>
              <w:right w:val="single" w:sz="12" w:space="0" w:color="auto"/>
            </w:tcBorders>
            <w:vAlign w:val="center"/>
          </w:tcPr>
          <w:p w:rsidR="00445DC8" w:rsidRDefault="00D14F92">
            <w:pPr>
              <w:spacing w:line="240" w:lineRule="atLeast"/>
              <w:rPr>
                <w:rFonts w:ascii="仿宋" w:eastAsia="仿宋" w:hAnsi="仿宋" w:cs="仿宋"/>
              </w:rPr>
            </w:pPr>
            <w:r>
              <w:rPr>
                <w:rFonts w:ascii="仿宋" w:eastAsia="仿宋" w:hAnsi="仿宋" w:cs="仿宋" w:hint="eastAsia"/>
              </w:rPr>
              <w:t xml:space="preserve">    </w:t>
            </w:r>
            <w:r>
              <w:rPr>
                <w:rFonts w:ascii="仿宋" w:eastAsia="仿宋" w:hAnsi="仿宋" w:cs="仿宋" w:hint="eastAsia"/>
              </w:rPr>
              <w:t>供货商</w:t>
            </w:r>
          </w:p>
          <w:p w:rsidR="00445DC8" w:rsidRDefault="00D14F92">
            <w:pPr>
              <w:spacing w:line="240" w:lineRule="atLeast"/>
              <w:jc w:val="center"/>
              <w:rPr>
                <w:rFonts w:ascii="仿宋" w:eastAsia="仿宋" w:hAnsi="仿宋" w:cs="仿宋"/>
              </w:rPr>
            </w:pPr>
            <w:r>
              <w:rPr>
                <w:rFonts w:ascii="仿宋" w:eastAsia="仿宋" w:hAnsi="仿宋" w:cs="仿宋" w:hint="eastAsia"/>
              </w:rPr>
              <w:t>授权代表签字</w:t>
            </w:r>
          </w:p>
        </w:tc>
        <w:tc>
          <w:tcPr>
            <w:tcW w:w="2391" w:type="dxa"/>
            <w:gridSpan w:val="4"/>
            <w:tcBorders>
              <w:top w:val="single" w:sz="12" w:space="0" w:color="auto"/>
              <w:left w:val="single" w:sz="12" w:space="0" w:color="auto"/>
              <w:bottom w:val="single" w:sz="12" w:space="0" w:color="auto"/>
              <w:right w:val="single" w:sz="12" w:space="0" w:color="auto"/>
            </w:tcBorders>
            <w:vAlign w:val="center"/>
          </w:tcPr>
          <w:p w:rsidR="00445DC8" w:rsidRDefault="00445DC8">
            <w:pPr>
              <w:spacing w:line="240" w:lineRule="atLeast"/>
              <w:jc w:val="center"/>
              <w:rPr>
                <w:rFonts w:ascii="仿宋" w:eastAsia="仿宋" w:hAnsi="仿宋" w:cs="仿宋"/>
              </w:rPr>
            </w:pPr>
          </w:p>
        </w:tc>
      </w:tr>
    </w:tbl>
    <w:p w:rsidR="00445DC8" w:rsidRDefault="00D14F92">
      <w:pPr>
        <w:spacing w:line="360" w:lineRule="auto"/>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sz w:val="28"/>
          <w:szCs w:val="28"/>
        </w:rPr>
        <w:lastRenderedPageBreak/>
        <w:t>附件</w:t>
      </w: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sz w:val="28"/>
          <w:szCs w:val="28"/>
        </w:rPr>
        <w:t xml:space="preserve">                </w:t>
      </w:r>
    </w:p>
    <w:p w:rsidR="00445DC8" w:rsidRDefault="00D14F92">
      <w:pPr>
        <w:spacing w:line="360" w:lineRule="auto"/>
        <w:rPr>
          <w:rFonts w:ascii="仿宋" w:eastAsia="仿宋" w:hAnsi="仿宋" w:cs="仿宋"/>
          <w:b/>
          <w:bCs/>
          <w:sz w:val="36"/>
          <w:szCs w:val="36"/>
        </w:rPr>
      </w:pPr>
      <w:r>
        <w:rPr>
          <w:rFonts w:ascii="仿宋" w:eastAsia="仿宋" w:hAnsi="仿宋" w:cs="仿宋"/>
          <w:b/>
          <w:bCs/>
          <w:sz w:val="36"/>
          <w:szCs w:val="36"/>
        </w:rPr>
        <w:t>成交</w:t>
      </w:r>
      <w:r>
        <w:rPr>
          <w:rFonts w:ascii="仿宋" w:eastAsia="仿宋" w:hAnsi="仿宋" w:cs="仿宋" w:hint="eastAsia"/>
          <w:b/>
          <w:bCs/>
          <w:sz w:val="36"/>
          <w:szCs w:val="36"/>
        </w:rPr>
        <w:t>通知书</w:t>
      </w:r>
      <w:r>
        <w:rPr>
          <w:rFonts w:ascii="仿宋" w:eastAsia="仿宋" w:hAnsi="仿宋" w:cs="仿宋" w:hint="eastAsia"/>
          <w:b/>
          <w:bCs/>
          <w:sz w:val="36"/>
          <w:szCs w:val="36"/>
        </w:rPr>
        <w:t xml:space="preserve"> </w:t>
      </w:r>
    </w:p>
    <w:p w:rsidR="00445DC8" w:rsidRDefault="00F854A2">
      <w:pPr>
        <w:ind w:firstLineChars="200" w:firstLine="560"/>
        <w:rPr>
          <w:rFonts w:ascii="仿宋" w:eastAsia="仿宋" w:hAnsi="仿宋" w:cs="仿宋"/>
          <w:sz w:val="28"/>
          <w:szCs w:val="28"/>
        </w:rPr>
      </w:pPr>
      <w:r>
        <w:rPr>
          <w:rFonts w:ascii="仿宋" w:eastAsia="仿宋" w:hAnsi="仿宋" w:cs="仿宋"/>
          <w:noProof/>
          <w:sz w:val="28"/>
          <w:szCs w:val="28"/>
        </w:rPr>
        <w:drawing>
          <wp:inline distT="0" distB="0" distL="0" distR="0">
            <wp:extent cx="5274310" cy="7459641"/>
            <wp:effectExtent l="19050" t="0" r="2540" b="0"/>
            <wp:docPr id="2" name="图片 2" descr="C:\Users\TSG-001\Desktop\三报音视频系统-审合同\中标通知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G-001\Desktop\三报音视频系统-审合同\中标通知书.jpg"/>
                    <pic:cNvPicPr>
                      <a:picLocks noChangeAspect="1" noChangeArrowheads="1"/>
                    </pic:cNvPicPr>
                  </pic:nvPicPr>
                  <pic:blipFill>
                    <a:blip r:embed="rId10"/>
                    <a:srcRect/>
                    <a:stretch>
                      <a:fillRect/>
                    </a:stretch>
                  </pic:blipFill>
                  <pic:spPr bwMode="auto">
                    <a:xfrm>
                      <a:off x="0" y="0"/>
                      <a:ext cx="5274310" cy="7459641"/>
                    </a:xfrm>
                    <a:prstGeom prst="rect">
                      <a:avLst/>
                    </a:prstGeom>
                    <a:noFill/>
                    <a:ln w="9525">
                      <a:noFill/>
                      <a:miter lim="800000"/>
                      <a:headEnd/>
                      <a:tailEnd/>
                    </a:ln>
                  </pic:spPr>
                </pic:pic>
              </a:graphicData>
            </a:graphic>
          </wp:inline>
        </w:drawing>
      </w:r>
    </w:p>
    <w:p w:rsidR="00445DC8" w:rsidRDefault="00445DC8">
      <w:pPr>
        <w:ind w:firstLineChars="200" w:firstLine="560"/>
        <w:rPr>
          <w:rFonts w:ascii="仿宋" w:eastAsia="仿宋" w:hAnsi="仿宋" w:cs="仿宋"/>
          <w:sz w:val="28"/>
          <w:szCs w:val="28"/>
        </w:rPr>
      </w:pPr>
    </w:p>
    <w:sectPr w:rsidR="00445DC8" w:rsidSect="00445D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F92" w:rsidRDefault="00D14F92" w:rsidP="00445DC8">
      <w:r>
        <w:separator/>
      </w:r>
    </w:p>
  </w:endnote>
  <w:endnote w:type="continuationSeparator" w:id="1">
    <w:p w:rsidR="00D14F92" w:rsidRDefault="00D14F92" w:rsidP="00445D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汉仪中等线KW"/>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等线 Light">
    <w:altName w:val="汉仪中等线KW"/>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15369"/>
    </w:sdtPr>
    <w:sdtContent>
      <w:p w:rsidR="00445DC8" w:rsidRDefault="00445DC8">
        <w:pPr>
          <w:pStyle w:val="a5"/>
          <w:jc w:val="center"/>
        </w:pPr>
        <w:r w:rsidRPr="00445DC8">
          <w:fldChar w:fldCharType="begin"/>
        </w:r>
        <w:r w:rsidR="00D14F92">
          <w:instrText>PAGE   \* MERGEFORMAT</w:instrText>
        </w:r>
        <w:r w:rsidRPr="00445DC8">
          <w:fldChar w:fldCharType="separate"/>
        </w:r>
        <w:r w:rsidR="00F854A2" w:rsidRPr="00F854A2">
          <w:rPr>
            <w:noProof/>
            <w:lang w:val="zh-CN"/>
          </w:rPr>
          <w:t>17</w:t>
        </w:r>
        <w:r>
          <w:rPr>
            <w:lang w:val="zh-CN"/>
          </w:rPr>
          <w:fldChar w:fldCharType="end"/>
        </w:r>
      </w:p>
    </w:sdtContent>
  </w:sdt>
  <w:p w:rsidR="00445DC8" w:rsidRDefault="00445D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F92" w:rsidRDefault="00D14F92" w:rsidP="00445DC8">
      <w:r>
        <w:separator/>
      </w:r>
    </w:p>
  </w:footnote>
  <w:footnote w:type="continuationSeparator" w:id="1">
    <w:p w:rsidR="00D14F92" w:rsidRDefault="00D14F92" w:rsidP="00445D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A3F8F"/>
    <w:multiLevelType w:val="multilevel"/>
    <w:tmpl w:val="6AAA3F8F"/>
    <w:lvl w:ilvl="0">
      <w:start w:val="1"/>
      <w:numFmt w:val="bullet"/>
      <w:lvlText w:val=""/>
      <w:lvlJc w:val="left"/>
      <w:pPr>
        <w:ind w:left="907" w:hanging="34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1611"/>
    <w:rsid w:val="FFDFD989"/>
    <w:rsid w:val="00162C98"/>
    <w:rsid w:val="001659DE"/>
    <w:rsid w:val="002D1527"/>
    <w:rsid w:val="0039786B"/>
    <w:rsid w:val="003A1C79"/>
    <w:rsid w:val="00445DC8"/>
    <w:rsid w:val="00521611"/>
    <w:rsid w:val="0062471C"/>
    <w:rsid w:val="00751B32"/>
    <w:rsid w:val="00770079"/>
    <w:rsid w:val="00792734"/>
    <w:rsid w:val="0091334A"/>
    <w:rsid w:val="00AF70F3"/>
    <w:rsid w:val="00B42C27"/>
    <w:rsid w:val="00C106E0"/>
    <w:rsid w:val="00C11940"/>
    <w:rsid w:val="00CD0347"/>
    <w:rsid w:val="00D14F92"/>
    <w:rsid w:val="00D76A7D"/>
    <w:rsid w:val="00D973B9"/>
    <w:rsid w:val="00DC3741"/>
    <w:rsid w:val="00DE189B"/>
    <w:rsid w:val="00DE5703"/>
    <w:rsid w:val="00F854A2"/>
    <w:rsid w:val="00FD4BA3"/>
    <w:rsid w:val="7AF751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able of figures" w:semiHidden="0" w:unhideWhenUsed="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DC8"/>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445DC8"/>
    <w:pPr>
      <w:spacing w:line="360" w:lineRule="auto"/>
      <w:ind w:firstLineChars="100" w:firstLine="420"/>
    </w:pPr>
    <w:rPr>
      <w:rFonts w:ascii="Arial" w:hAnsi="Arial"/>
      <w:kern w:val="0"/>
      <w:sz w:val="24"/>
      <w:szCs w:val="20"/>
    </w:rPr>
  </w:style>
  <w:style w:type="paragraph" w:styleId="a4">
    <w:name w:val="Body Text"/>
    <w:basedOn w:val="a"/>
    <w:link w:val="Char0"/>
    <w:uiPriority w:val="99"/>
    <w:unhideWhenUsed/>
    <w:qFormat/>
    <w:rsid w:val="00445DC8"/>
    <w:pPr>
      <w:spacing w:after="120"/>
    </w:pPr>
  </w:style>
  <w:style w:type="paragraph" w:styleId="a5">
    <w:name w:val="footer"/>
    <w:basedOn w:val="a"/>
    <w:link w:val="Char1"/>
    <w:uiPriority w:val="99"/>
    <w:qFormat/>
    <w:rsid w:val="00445DC8"/>
    <w:pPr>
      <w:tabs>
        <w:tab w:val="center" w:pos="4153"/>
        <w:tab w:val="right" w:pos="8306"/>
      </w:tabs>
      <w:snapToGrid w:val="0"/>
      <w:jc w:val="left"/>
    </w:pPr>
    <w:rPr>
      <w:kern w:val="0"/>
      <w:sz w:val="18"/>
      <w:szCs w:val="18"/>
    </w:rPr>
  </w:style>
  <w:style w:type="paragraph" w:styleId="a6">
    <w:name w:val="header"/>
    <w:basedOn w:val="a"/>
    <w:link w:val="Char2"/>
    <w:uiPriority w:val="99"/>
    <w:unhideWhenUsed/>
    <w:qFormat/>
    <w:rsid w:val="00445DC8"/>
    <w:pPr>
      <w:pBdr>
        <w:bottom w:val="single" w:sz="6" w:space="1" w:color="auto"/>
      </w:pBdr>
      <w:tabs>
        <w:tab w:val="center" w:pos="4153"/>
        <w:tab w:val="right" w:pos="8306"/>
      </w:tabs>
      <w:snapToGrid w:val="0"/>
      <w:jc w:val="center"/>
    </w:pPr>
    <w:rPr>
      <w:sz w:val="18"/>
      <w:szCs w:val="18"/>
    </w:rPr>
  </w:style>
  <w:style w:type="paragraph" w:styleId="a7">
    <w:name w:val="table of figures"/>
    <w:basedOn w:val="a"/>
    <w:next w:val="a"/>
    <w:uiPriority w:val="99"/>
    <w:qFormat/>
    <w:rsid w:val="00445DC8"/>
    <w:pPr>
      <w:spacing w:line="360" w:lineRule="auto"/>
      <w:ind w:leftChars="200" w:left="840" w:hangingChars="200" w:hanging="420"/>
    </w:pPr>
    <w:rPr>
      <w:rFonts w:ascii="Arial" w:hAnsi="Arial"/>
      <w:kern w:val="0"/>
      <w:sz w:val="24"/>
      <w:szCs w:val="20"/>
    </w:rPr>
  </w:style>
  <w:style w:type="paragraph" w:customStyle="1" w:styleId="Default">
    <w:name w:val="Default"/>
    <w:next w:val="a7"/>
    <w:qFormat/>
    <w:rsid w:val="00445DC8"/>
    <w:pPr>
      <w:widowControl w:val="0"/>
      <w:autoSpaceDE w:val="0"/>
      <w:autoSpaceDN w:val="0"/>
      <w:adjustRightInd w:val="0"/>
    </w:pPr>
    <w:rPr>
      <w:rFonts w:ascii="宋体" w:eastAsia="宋体" w:hAnsi="Times New Roman" w:cs="Times New Roman"/>
      <w:color w:val="000000"/>
      <w:kern w:val="2"/>
      <w:sz w:val="24"/>
      <w:szCs w:val="24"/>
    </w:rPr>
  </w:style>
  <w:style w:type="character" w:customStyle="1" w:styleId="Char1">
    <w:name w:val="页脚 Char"/>
    <w:basedOn w:val="a0"/>
    <w:link w:val="a5"/>
    <w:uiPriority w:val="99"/>
    <w:qFormat/>
    <w:rsid w:val="00445DC8"/>
    <w:rPr>
      <w:rFonts w:ascii="Times New Roman" w:eastAsia="宋体" w:hAnsi="Times New Roman" w:cs="Times New Roman"/>
      <w:kern w:val="0"/>
      <w:sz w:val="18"/>
      <w:szCs w:val="18"/>
    </w:rPr>
  </w:style>
  <w:style w:type="character" w:customStyle="1" w:styleId="Char0">
    <w:name w:val="正文文本 Char"/>
    <w:basedOn w:val="a0"/>
    <w:link w:val="a4"/>
    <w:uiPriority w:val="99"/>
    <w:semiHidden/>
    <w:qFormat/>
    <w:rsid w:val="00445DC8"/>
    <w:rPr>
      <w:rFonts w:ascii="Times New Roman" w:eastAsia="宋体" w:hAnsi="Times New Roman" w:cs="Times New Roman"/>
    </w:rPr>
  </w:style>
  <w:style w:type="character" w:customStyle="1" w:styleId="Char">
    <w:name w:val="正文首行缩进 Char"/>
    <w:basedOn w:val="Char0"/>
    <w:link w:val="a3"/>
    <w:qFormat/>
    <w:rsid w:val="00445DC8"/>
    <w:rPr>
      <w:rFonts w:ascii="Arial" w:eastAsia="宋体" w:hAnsi="Arial" w:cs="Times New Roman"/>
      <w:kern w:val="0"/>
      <w:sz w:val="24"/>
      <w:szCs w:val="20"/>
    </w:rPr>
  </w:style>
  <w:style w:type="paragraph" w:customStyle="1" w:styleId="1">
    <w:name w:val="无间隔1"/>
    <w:uiPriority w:val="1"/>
    <w:qFormat/>
    <w:rsid w:val="00445DC8"/>
    <w:pPr>
      <w:widowControl w:val="0"/>
      <w:jc w:val="both"/>
    </w:pPr>
    <w:rPr>
      <w:rFonts w:ascii="Calibri" w:eastAsia="宋体" w:hAnsi="Calibri" w:cs="Times New Roman"/>
      <w:kern w:val="2"/>
      <w:sz w:val="21"/>
      <w:szCs w:val="22"/>
    </w:rPr>
  </w:style>
  <w:style w:type="paragraph" w:customStyle="1" w:styleId="10">
    <w:name w:val="正文首行缩进1"/>
    <w:basedOn w:val="a4"/>
    <w:qFormat/>
    <w:rsid w:val="00445DC8"/>
    <w:pPr>
      <w:spacing w:before="133" w:after="0" w:line="460" w:lineRule="exact"/>
      <w:ind w:left="120" w:firstLineChars="100" w:firstLine="420"/>
    </w:pPr>
    <w:rPr>
      <w:rFonts w:ascii="宋体" w:hAnsi="宋体"/>
      <w:b/>
      <w:bCs/>
      <w:spacing w:val="4"/>
      <w:kern w:val="0"/>
      <w:sz w:val="24"/>
      <w:szCs w:val="21"/>
    </w:rPr>
  </w:style>
  <w:style w:type="character" w:customStyle="1" w:styleId="Char2">
    <w:name w:val="页眉 Char"/>
    <w:basedOn w:val="a0"/>
    <w:link w:val="a6"/>
    <w:uiPriority w:val="99"/>
    <w:qFormat/>
    <w:rsid w:val="00445DC8"/>
    <w:rPr>
      <w:rFonts w:ascii="Times New Roman" w:eastAsia="宋体" w:hAnsi="Times New Roman" w:cs="Times New Roman"/>
      <w:sz w:val="18"/>
      <w:szCs w:val="18"/>
    </w:rPr>
  </w:style>
  <w:style w:type="paragraph" w:customStyle="1" w:styleId="11">
    <w:name w:val="列出段落1"/>
    <w:basedOn w:val="a"/>
    <w:uiPriority w:val="34"/>
    <w:qFormat/>
    <w:rsid w:val="00445DC8"/>
    <w:pPr>
      <w:ind w:firstLineChars="200" w:firstLine="420"/>
    </w:pPr>
  </w:style>
  <w:style w:type="paragraph" w:styleId="a8">
    <w:name w:val="Balloon Text"/>
    <w:basedOn w:val="a"/>
    <w:link w:val="Char3"/>
    <w:uiPriority w:val="99"/>
    <w:semiHidden/>
    <w:unhideWhenUsed/>
    <w:rsid w:val="0091334A"/>
    <w:rPr>
      <w:sz w:val="18"/>
      <w:szCs w:val="18"/>
    </w:rPr>
  </w:style>
  <w:style w:type="character" w:customStyle="1" w:styleId="Char3">
    <w:name w:val="批注框文本 Char"/>
    <w:basedOn w:val="a0"/>
    <w:link w:val="a8"/>
    <w:uiPriority w:val="99"/>
    <w:semiHidden/>
    <w:rsid w:val="0091334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2765</Words>
  <Characters>15765</Characters>
  <Application>Microsoft Office Word</Application>
  <DocSecurity>0</DocSecurity>
  <Lines>131</Lines>
  <Paragraphs>36</Paragraphs>
  <ScaleCrop>false</ScaleCrop>
  <Company/>
  <LinksUpToDate>false</LinksUpToDate>
  <CharactersWithSpaces>18494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2021-12-01T18:01:00Z</dcterms:created>
  <dc:creator>wzy</dc:creator>
  <lastModifiedBy>TSG-001</lastModifiedBy>
  <dcterms:modified xsi:type="dcterms:W3CDTF">2021-12-13T09:16:00Z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